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8123C" w:rsidRPr="00A7696E">
        <w:trPr>
          <w:trHeight w:val="3119"/>
        </w:trPr>
        <w:tc>
          <w:tcPr>
            <w:tcW w:w="9639" w:type="dxa"/>
          </w:tcPr>
          <w:p w:rsidR="00F8123C" w:rsidRPr="00A7696E" w:rsidRDefault="003C1E04" w:rsidP="00800E5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7696E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3895" cy="1033780"/>
                  <wp:effectExtent l="19050" t="0" r="190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23C" w:rsidRPr="00A7696E" w:rsidRDefault="00F8123C" w:rsidP="00800E57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:rsidR="00F8123C" w:rsidRPr="00A7696E" w:rsidRDefault="00755E2F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A7696E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F8123C" w:rsidRPr="00A7696E" w:rsidRDefault="00F8123C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A7696E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81235E" w:rsidRPr="00A7696E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F8123C" w:rsidRPr="00A7696E" w:rsidRDefault="0081235E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A7696E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F8123C" w:rsidRPr="00A7696E" w:rsidRDefault="00F8123C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F8123C" w:rsidRPr="00A7696E" w:rsidRDefault="00F8123C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A7696E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</w:tc>
      </w:tr>
    </w:tbl>
    <w:p w:rsidR="00F8123C" w:rsidRPr="00276D88" w:rsidRDefault="00F8123C" w:rsidP="00F8123C">
      <w:pPr>
        <w:ind w:firstLine="708"/>
        <w:rPr>
          <w:rFonts w:ascii="PT Astra Serif" w:hAnsi="PT Astra Serif"/>
          <w:b/>
          <w:sz w:val="16"/>
          <w:u w:val="single"/>
          <w:vertAlign w:val="superscript"/>
        </w:rPr>
      </w:pPr>
    </w:p>
    <w:p w:rsidR="00F8123C" w:rsidRPr="002B7B04" w:rsidRDefault="00F8123C" w:rsidP="00012C82">
      <w:pPr>
        <w:ind w:left="-284" w:right="850"/>
        <w:rPr>
          <w:rFonts w:ascii="PT Astra Serif" w:hAnsi="PT Astra Serif"/>
          <w:b/>
          <w:sz w:val="28"/>
          <w:szCs w:val="28"/>
        </w:rPr>
      </w:pPr>
      <w:r w:rsidRPr="00276D88">
        <w:rPr>
          <w:rFonts w:ascii="PT Astra Serif" w:hAnsi="PT Astra Serif"/>
          <w:b/>
          <w:sz w:val="28"/>
          <w:szCs w:val="28"/>
          <w:u w:val="single"/>
        </w:rPr>
        <w:t>От</w:t>
      </w:r>
      <w:r w:rsidR="00276D88" w:rsidRPr="00276D88">
        <w:rPr>
          <w:rFonts w:ascii="PT Astra Serif" w:hAnsi="PT Astra Serif"/>
          <w:b/>
          <w:sz w:val="28"/>
          <w:szCs w:val="28"/>
          <w:u w:val="single"/>
        </w:rPr>
        <w:t xml:space="preserve"> 24.07.2023</w:t>
      </w:r>
      <w:r w:rsidR="00276D88">
        <w:rPr>
          <w:rFonts w:ascii="PT Astra Serif" w:hAnsi="PT Astra Serif"/>
          <w:b/>
          <w:sz w:val="28"/>
          <w:szCs w:val="28"/>
        </w:rPr>
        <w:t xml:space="preserve"> № </w:t>
      </w:r>
      <w:r w:rsidR="00276D88" w:rsidRPr="00276D88">
        <w:rPr>
          <w:rFonts w:ascii="PT Astra Serif" w:hAnsi="PT Astra Serif"/>
          <w:b/>
          <w:sz w:val="28"/>
          <w:szCs w:val="28"/>
          <w:u w:val="single"/>
        </w:rPr>
        <w:t>394</w:t>
      </w:r>
    </w:p>
    <w:p w:rsidR="00F8123C" w:rsidRPr="00A7696E" w:rsidRDefault="00012C82" w:rsidP="00012C82">
      <w:pPr>
        <w:tabs>
          <w:tab w:val="left" w:pos="1125"/>
        </w:tabs>
        <w:ind w:left="-284" w:firstLine="708"/>
        <w:rPr>
          <w:rFonts w:ascii="PT Astra Serif" w:hAnsi="PT Astra Serif"/>
          <w:sz w:val="20"/>
          <w:vertAlign w:val="superscript"/>
        </w:rPr>
      </w:pPr>
      <w:r>
        <w:rPr>
          <w:rFonts w:ascii="PT Astra Serif" w:hAnsi="PT Astra Serif"/>
          <w:sz w:val="20"/>
          <w:vertAlign w:val="superscript"/>
        </w:rPr>
        <w:tab/>
      </w:r>
    </w:p>
    <w:p w:rsidR="00F8123C" w:rsidRDefault="00F8123C" w:rsidP="00012C82">
      <w:pPr>
        <w:ind w:left="-284" w:firstLine="708"/>
        <w:rPr>
          <w:rFonts w:ascii="PT Astra Serif" w:hAnsi="PT Astra Serif"/>
          <w:sz w:val="24"/>
          <w:szCs w:val="24"/>
        </w:rPr>
      </w:pPr>
      <w:r w:rsidRPr="002B7B04">
        <w:rPr>
          <w:rFonts w:ascii="PT Astra Serif" w:hAnsi="PT Astra Serif"/>
          <w:sz w:val="24"/>
          <w:szCs w:val="24"/>
        </w:rPr>
        <w:t xml:space="preserve">                                                       г.Аткарск</w:t>
      </w:r>
    </w:p>
    <w:p w:rsidR="002B7B04" w:rsidRPr="002B7B04" w:rsidRDefault="002B7B04" w:rsidP="00A7696E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9856"/>
      </w:tblGrid>
      <w:tr w:rsidR="00F8123C" w:rsidRPr="00A7696E" w:rsidTr="00012C82">
        <w:trPr>
          <w:trHeight w:val="1930"/>
        </w:trPr>
        <w:tc>
          <w:tcPr>
            <w:tcW w:w="9714" w:type="dxa"/>
          </w:tcPr>
          <w:tbl>
            <w:tblPr>
              <w:tblStyle w:val="a6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6"/>
              <w:gridCol w:w="4394"/>
            </w:tblGrid>
            <w:tr w:rsidR="00A7696E" w:rsidTr="00A95E55">
              <w:tc>
                <w:tcPr>
                  <w:tcW w:w="5246" w:type="dxa"/>
                </w:tcPr>
                <w:p w:rsidR="00A7696E" w:rsidRDefault="00A7696E" w:rsidP="0097152A">
                  <w:pPr>
                    <w:pStyle w:val="ConsNormal"/>
                    <w:widowControl/>
                    <w:ind w:firstLine="0"/>
                    <w:jc w:val="both"/>
                    <w:rPr>
                      <w:rFonts w:ascii="PT Astra Serif" w:hAnsi="PT Astra Serif"/>
                      <w:b/>
                      <w:szCs w:val="28"/>
                    </w:rPr>
                  </w:pPr>
                  <w:r w:rsidRPr="00A7696E">
                    <w:rPr>
                      <w:rFonts w:ascii="PT Astra Serif" w:hAnsi="PT Astra Serif"/>
                      <w:b/>
                      <w:szCs w:val="28"/>
                    </w:rPr>
                    <w:t xml:space="preserve">О </w:t>
                  </w:r>
                  <w:r w:rsidR="0097152A">
                    <w:rPr>
                      <w:rFonts w:ascii="PT Astra Serif" w:hAnsi="PT Astra Serif"/>
                      <w:b/>
                      <w:szCs w:val="28"/>
                    </w:rPr>
                    <w:t>создании с</w:t>
                  </w:r>
                  <w:r w:rsidRPr="00A7696E">
                    <w:rPr>
                      <w:rFonts w:ascii="PT Astra Serif" w:hAnsi="PT Astra Serif"/>
                      <w:b/>
                      <w:szCs w:val="28"/>
                    </w:rPr>
                    <w:t>и</w:t>
                  </w:r>
                  <w:r w:rsidR="0097152A">
                    <w:rPr>
                      <w:rFonts w:ascii="PT Astra Serif" w:hAnsi="PT Astra Serif"/>
                      <w:b/>
                      <w:szCs w:val="28"/>
                    </w:rPr>
                    <w:t xml:space="preserve">л гражданской обороны и поддержании их в состоянии </w:t>
                  </w:r>
                  <w:r w:rsidR="0081235E">
                    <w:rPr>
                      <w:rFonts w:ascii="PT Astra Serif" w:hAnsi="PT Astra Serif"/>
                      <w:b/>
                      <w:szCs w:val="28"/>
                    </w:rPr>
                    <w:t xml:space="preserve">готовности </w:t>
                  </w:r>
                  <w:r w:rsidR="0081235E" w:rsidRPr="00A7696E">
                    <w:rPr>
                      <w:rFonts w:ascii="PT Astra Serif" w:hAnsi="PT Astra Serif"/>
                      <w:b/>
                      <w:szCs w:val="28"/>
                    </w:rPr>
                    <w:t>на</w:t>
                  </w:r>
                  <w:r w:rsidRPr="00A7696E">
                    <w:rPr>
                      <w:rFonts w:ascii="PT Astra Serif" w:hAnsi="PT Astra Serif"/>
                      <w:b/>
                      <w:szCs w:val="28"/>
                    </w:rPr>
                    <w:t xml:space="preserve"> территории Аткарского муниципального района Саратовской области»</w:t>
                  </w:r>
                </w:p>
              </w:tc>
              <w:tc>
                <w:tcPr>
                  <w:tcW w:w="4394" w:type="dxa"/>
                </w:tcPr>
                <w:p w:rsidR="00A7696E" w:rsidRDefault="00A7696E" w:rsidP="00DB0F26">
                  <w:pPr>
                    <w:pStyle w:val="ConsNormal"/>
                    <w:widowControl/>
                    <w:ind w:firstLine="0"/>
                    <w:rPr>
                      <w:rFonts w:ascii="PT Astra Serif" w:hAnsi="PT Astra Serif"/>
                      <w:b/>
                      <w:szCs w:val="28"/>
                    </w:rPr>
                  </w:pPr>
                </w:p>
              </w:tc>
            </w:tr>
          </w:tbl>
          <w:p w:rsidR="00F8123C" w:rsidRPr="00A7696E" w:rsidRDefault="00F8123C" w:rsidP="00DB0F26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40DD8" w:rsidRPr="002B7B04" w:rsidRDefault="00AC4694" w:rsidP="00AC4694">
      <w:pPr>
        <w:pStyle w:val="a3"/>
        <w:tabs>
          <w:tab w:val="left" w:pos="426"/>
        </w:tabs>
        <w:ind w:left="-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7152A" w:rsidRPr="002B7B04">
        <w:rPr>
          <w:rFonts w:ascii="PT Astra Serif" w:hAnsi="PT Astra Serif"/>
          <w:sz w:val="28"/>
          <w:szCs w:val="28"/>
        </w:rPr>
        <w:t>В соответствии с Федеральным законом от 12 февраля 1998 года №28-ФЗ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5 сентября 2018 года № 491-П «О силах гражданской обороны и поддержании их в готовности к действиям», постановлением администрации Аткарского</w:t>
      </w:r>
      <w:r w:rsidR="002B7B04" w:rsidRPr="002B7B04">
        <w:rPr>
          <w:rFonts w:ascii="PT Astra Serif" w:hAnsi="PT Astra Serif"/>
          <w:sz w:val="28"/>
          <w:szCs w:val="28"/>
        </w:rPr>
        <w:t xml:space="preserve"> </w:t>
      </w:r>
      <w:r w:rsidR="0097152A" w:rsidRPr="002B7B04">
        <w:rPr>
          <w:rFonts w:ascii="PT Astra Serif" w:hAnsi="PT Astra Serif"/>
          <w:sz w:val="28"/>
          <w:szCs w:val="28"/>
        </w:rPr>
        <w:t xml:space="preserve">муниципального района Саратовской области от </w:t>
      </w:r>
      <w:r w:rsidR="006335E2" w:rsidRPr="002B7B04">
        <w:rPr>
          <w:rFonts w:ascii="PT Astra Serif" w:hAnsi="PT Astra Serif"/>
          <w:sz w:val="28"/>
          <w:szCs w:val="28"/>
        </w:rPr>
        <w:t>30мая</w:t>
      </w:r>
      <w:r w:rsidR="0097152A" w:rsidRPr="002B7B04">
        <w:rPr>
          <w:rFonts w:ascii="PT Astra Serif" w:hAnsi="PT Astra Serif"/>
          <w:sz w:val="28"/>
          <w:szCs w:val="28"/>
        </w:rPr>
        <w:t xml:space="preserve"> 2023 года № </w:t>
      </w:r>
      <w:r w:rsidR="006335E2" w:rsidRPr="002B7B04">
        <w:rPr>
          <w:rFonts w:ascii="PT Astra Serif" w:hAnsi="PT Astra Serif"/>
          <w:sz w:val="28"/>
          <w:szCs w:val="28"/>
        </w:rPr>
        <w:t>24</w:t>
      </w:r>
      <w:r w:rsidR="0097152A" w:rsidRPr="002B7B04">
        <w:rPr>
          <w:rFonts w:ascii="PT Astra Serif" w:hAnsi="PT Astra Serif"/>
          <w:sz w:val="28"/>
          <w:szCs w:val="28"/>
        </w:rPr>
        <w:t>8 «Об утверждении Положения об организации и ведении гражданской обороны в Аткарском  муниципальном районе»</w:t>
      </w:r>
      <w:r w:rsidR="0097152A" w:rsidRPr="002B7B04">
        <w:rPr>
          <w:rFonts w:ascii="PT Astra Serif" w:hAnsi="PT Astra Serif"/>
          <w:spacing w:val="1"/>
          <w:sz w:val="28"/>
          <w:szCs w:val="28"/>
        </w:rPr>
        <w:t>, Уставом Аткарского муниципального района, администрация Аткарского муниципального района</w:t>
      </w:r>
      <w:r w:rsidR="002B7B04" w:rsidRPr="002B7B0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0323" w:rsidRPr="002B7B04">
        <w:rPr>
          <w:rFonts w:ascii="PT Astra Serif" w:hAnsi="PT Astra Serif"/>
          <w:b/>
          <w:sz w:val="28"/>
          <w:szCs w:val="28"/>
        </w:rPr>
        <w:t>ПОСТАНОВЛЯ</w:t>
      </w:r>
      <w:r w:rsidR="00777970" w:rsidRPr="002B7B04">
        <w:rPr>
          <w:rFonts w:ascii="PT Astra Serif" w:hAnsi="PT Astra Serif"/>
          <w:b/>
          <w:sz w:val="28"/>
          <w:szCs w:val="28"/>
        </w:rPr>
        <w:t>ЕТ</w:t>
      </w:r>
      <w:r w:rsidR="00690323" w:rsidRPr="002B7B04">
        <w:rPr>
          <w:rFonts w:ascii="PT Astra Serif" w:hAnsi="PT Astra Serif"/>
          <w:b/>
          <w:sz w:val="28"/>
          <w:szCs w:val="28"/>
        </w:rPr>
        <w:t>:</w:t>
      </w:r>
    </w:p>
    <w:p w:rsidR="006335E2" w:rsidRPr="002B7B04" w:rsidRDefault="001C1C6D" w:rsidP="002B7B04">
      <w:pPr>
        <w:pStyle w:val="a3"/>
        <w:tabs>
          <w:tab w:val="left" w:pos="708"/>
        </w:tabs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2B7B04">
        <w:rPr>
          <w:rFonts w:ascii="PT Astra Serif" w:hAnsi="PT Astra Serif"/>
          <w:sz w:val="28"/>
          <w:szCs w:val="28"/>
        </w:rPr>
        <w:t xml:space="preserve">1. </w:t>
      </w:r>
      <w:r w:rsidR="00E256C7">
        <w:rPr>
          <w:rFonts w:ascii="PT Astra Serif" w:hAnsi="PT Astra Serif"/>
          <w:sz w:val="28"/>
          <w:szCs w:val="28"/>
        </w:rPr>
        <w:t xml:space="preserve"> </w:t>
      </w:r>
      <w:r w:rsidR="0097152A" w:rsidRPr="002B7B04">
        <w:rPr>
          <w:rFonts w:ascii="PT Astra Serif" w:hAnsi="PT Astra Serif"/>
          <w:spacing w:val="8"/>
          <w:sz w:val="28"/>
          <w:szCs w:val="28"/>
        </w:rPr>
        <w:t xml:space="preserve">Утвердить положение о силах </w:t>
      </w:r>
      <w:r w:rsidR="0097152A" w:rsidRPr="002B7B04">
        <w:rPr>
          <w:rFonts w:ascii="PT Astra Serif" w:hAnsi="PT Astra Serif"/>
          <w:spacing w:val="1"/>
          <w:sz w:val="28"/>
          <w:szCs w:val="28"/>
        </w:rPr>
        <w:t xml:space="preserve">гражданской обороны на территории Аткарского муниципального района Саратовской области, согласно приложению </w:t>
      </w:r>
      <w:r w:rsidR="009B46BE" w:rsidRPr="002B7B04">
        <w:rPr>
          <w:rFonts w:ascii="PT Astra Serif" w:hAnsi="PT Astra Serif"/>
          <w:spacing w:val="1"/>
          <w:sz w:val="28"/>
          <w:szCs w:val="28"/>
        </w:rPr>
        <w:t>№</w:t>
      </w:r>
      <w:r w:rsidR="0097152A" w:rsidRPr="002B7B04">
        <w:rPr>
          <w:rFonts w:ascii="PT Astra Serif" w:hAnsi="PT Astra Serif"/>
          <w:spacing w:val="1"/>
          <w:sz w:val="28"/>
          <w:szCs w:val="28"/>
        </w:rPr>
        <w:t>1</w:t>
      </w:r>
      <w:r w:rsidR="00E010E8" w:rsidRPr="002B7B04">
        <w:rPr>
          <w:rFonts w:ascii="PT Astra Serif" w:hAnsi="PT Astra Serif"/>
          <w:sz w:val="28"/>
          <w:szCs w:val="28"/>
        </w:rPr>
        <w:t xml:space="preserve">. </w:t>
      </w:r>
    </w:p>
    <w:p w:rsidR="0097152A" w:rsidRPr="002B7B04" w:rsidRDefault="0097152A" w:rsidP="002B7B04">
      <w:pPr>
        <w:pStyle w:val="a3"/>
        <w:tabs>
          <w:tab w:val="left" w:pos="708"/>
        </w:tabs>
        <w:ind w:left="-284"/>
        <w:jc w:val="both"/>
        <w:rPr>
          <w:rFonts w:ascii="PT Astra Serif" w:hAnsi="PT Astra Serif"/>
          <w:spacing w:val="1"/>
          <w:sz w:val="28"/>
          <w:szCs w:val="28"/>
        </w:rPr>
      </w:pPr>
      <w:r w:rsidRPr="002B7B04">
        <w:rPr>
          <w:rFonts w:ascii="PT Astra Serif" w:hAnsi="PT Astra Serif"/>
          <w:sz w:val="28"/>
          <w:szCs w:val="28"/>
        </w:rPr>
        <w:t xml:space="preserve">          2.</w:t>
      </w:r>
      <w:r w:rsidRPr="002B7B04">
        <w:rPr>
          <w:rFonts w:ascii="PT Astra Serif" w:hAnsi="PT Astra Serif"/>
          <w:spacing w:val="8"/>
          <w:sz w:val="28"/>
          <w:szCs w:val="28"/>
        </w:rPr>
        <w:t xml:space="preserve"> Утвердить</w:t>
      </w:r>
      <w:r w:rsidRPr="002B7B04">
        <w:rPr>
          <w:rFonts w:ascii="PT Astra Serif" w:hAnsi="PT Astra Serif"/>
          <w:spacing w:val="1"/>
          <w:sz w:val="28"/>
          <w:szCs w:val="28"/>
        </w:rPr>
        <w:t xml:space="preserve"> перечень исполнительных органов власти, территориальных органов федеральных органов исполнительной власти, органов местного самоуправления и организаций, создающих силы гражданской обороны на территории Аткарского муниципального ра</w:t>
      </w:r>
      <w:r w:rsidR="0081235E" w:rsidRPr="002B7B04">
        <w:rPr>
          <w:rFonts w:ascii="PT Astra Serif" w:hAnsi="PT Astra Serif"/>
          <w:spacing w:val="1"/>
          <w:sz w:val="28"/>
          <w:szCs w:val="28"/>
        </w:rPr>
        <w:t>йона Саратовской области</w:t>
      </w:r>
      <w:r w:rsidRPr="002B7B04">
        <w:rPr>
          <w:rFonts w:ascii="PT Astra Serif" w:hAnsi="PT Astra Serif"/>
          <w:spacing w:val="1"/>
          <w:sz w:val="28"/>
          <w:szCs w:val="28"/>
        </w:rPr>
        <w:t>, согласно приложению</w:t>
      </w:r>
      <w:r w:rsidR="009B46BE" w:rsidRPr="002B7B04">
        <w:rPr>
          <w:rFonts w:ascii="PT Astra Serif" w:hAnsi="PT Astra Serif"/>
          <w:spacing w:val="1"/>
          <w:sz w:val="28"/>
          <w:szCs w:val="28"/>
        </w:rPr>
        <w:t xml:space="preserve"> №2</w:t>
      </w:r>
      <w:r w:rsidRPr="002B7B04">
        <w:rPr>
          <w:rFonts w:ascii="PT Astra Serif" w:hAnsi="PT Astra Serif"/>
          <w:spacing w:val="1"/>
          <w:sz w:val="28"/>
          <w:szCs w:val="28"/>
        </w:rPr>
        <w:t>.</w:t>
      </w:r>
    </w:p>
    <w:p w:rsidR="002B7B04" w:rsidRPr="002B7B04" w:rsidRDefault="0097152A" w:rsidP="002B7B04">
      <w:pPr>
        <w:pStyle w:val="a3"/>
        <w:tabs>
          <w:tab w:val="left" w:pos="708"/>
        </w:tabs>
        <w:ind w:left="-284" w:firstLine="709"/>
        <w:jc w:val="both"/>
        <w:rPr>
          <w:rFonts w:ascii="PT Astra Serif" w:hAnsi="PT Astra Serif"/>
          <w:spacing w:val="1"/>
          <w:sz w:val="28"/>
          <w:szCs w:val="28"/>
        </w:rPr>
      </w:pPr>
      <w:r w:rsidRPr="002B7B04">
        <w:rPr>
          <w:rFonts w:ascii="PT Astra Serif" w:hAnsi="PT Astra Serif"/>
          <w:sz w:val="28"/>
          <w:szCs w:val="28"/>
        </w:rPr>
        <w:t>3.</w:t>
      </w:r>
      <w:r w:rsidR="002B7B04" w:rsidRPr="002B7B04">
        <w:rPr>
          <w:rFonts w:ascii="PT Astra Serif" w:hAnsi="PT Astra Serif"/>
          <w:sz w:val="28"/>
          <w:szCs w:val="28"/>
        </w:rPr>
        <w:t xml:space="preserve"> </w:t>
      </w:r>
      <w:r w:rsidRPr="002B7B04">
        <w:rPr>
          <w:rFonts w:ascii="PT Astra Serif" w:hAnsi="PT Astra Serif"/>
          <w:spacing w:val="1"/>
          <w:sz w:val="28"/>
          <w:szCs w:val="28"/>
        </w:rPr>
        <w:t xml:space="preserve">Структурным подразделениям администрации Аткарского муниципального района, создающим силы гражданской обороны, в пределах </w:t>
      </w:r>
      <w:r w:rsidRPr="002B7B04">
        <w:rPr>
          <w:rFonts w:ascii="PT Astra Serif" w:hAnsi="PT Astra Serif"/>
          <w:spacing w:val="1"/>
          <w:sz w:val="28"/>
          <w:szCs w:val="28"/>
        </w:rPr>
        <w:lastRenderedPageBreak/>
        <w:t>своих полномочий организовать их создание, подготовку и поддержание в состоянии готовности.</w:t>
      </w:r>
    </w:p>
    <w:p w:rsidR="0097152A" w:rsidRPr="002B7B04" w:rsidRDefault="0097152A" w:rsidP="002B7B04">
      <w:pPr>
        <w:pStyle w:val="a3"/>
        <w:tabs>
          <w:tab w:val="left" w:pos="708"/>
        </w:tabs>
        <w:ind w:left="-284" w:firstLine="709"/>
        <w:jc w:val="both"/>
        <w:rPr>
          <w:rFonts w:ascii="PT Astra Serif" w:hAnsi="PT Astra Serif"/>
          <w:spacing w:val="1"/>
          <w:sz w:val="28"/>
          <w:szCs w:val="28"/>
        </w:rPr>
      </w:pPr>
      <w:r w:rsidRPr="002B7B04">
        <w:rPr>
          <w:rFonts w:ascii="PT Astra Serif" w:hAnsi="PT Astra Serif"/>
          <w:spacing w:val="1"/>
          <w:sz w:val="28"/>
          <w:szCs w:val="28"/>
        </w:rPr>
        <w:t>4.</w:t>
      </w:r>
      <w:r w:rsidR="002B7B04" w:rsidRPr="002B7B0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08FA" w:rsidRPr="002B7B04">
        <w:rPr>
          <w:rFonts w:ascii="PT Astra Serif" w:hAnsi="PT Astra Serif"/>
          <w:spacing w:val="1"/>
          <w:sz w:val="28"/>
          <w:szCs w:val="28"/>
        </w:rPr>
        <w:t>Рекомендовать руководителям организаций, осуществляющих деятельность на территории района, в пределах своих полномочий и в порядке, установленном федеральными законами и иными нормативными правовыми актами Российской Федерации, организовать создание, подготовку и поддержание в состоянии готовности сил гражданской обороны.</w:t>
      </w:r>
    </w:p>
    <w:p w:rsidR="00992E0D" w:rsidRPr="002B7B04" w:rsidRDefault="00E708FA" w:rsidP="002B7B04">
      <w:pPr>
        <w:pStyle w:val="a3"/>
        <w:tabs>
          <w:tab w:val="left" w:pos="708"/>
        </w:tabs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2B7B04">
        <w:rPr>
          <w:rFonts w:ascii="PT Astra Serif" w:hAnsi="PT Astra Serif"/>
          <w:sz w:val="28"/>
          <w:szCs w:val="28"/>
        </w:rPr>
        <w:t>5</w:t>
      </w:r>
      <w:r w:rsidR="004D3A22" w:rsidRPr="002B7B04">
        <w:rPr>
          <w:rFonts w:ascii="PT Astra Serif" w:hAnsi="PT Astra Serif"/>
          <w:sz w:val="28"/>
          <w:szCs w:val="28"/>
        </w:rPr>
        <w:t xml:space="preserve">. </w:t>
      </w:r>
      <w:r w:rsidR="00BC4968" w:rsidRPr="002B7B04">
        <w:rPr>
          <w:rFonts w:ascii="PT Astra Serif" w:hAnsi="PT Astra Serif"/>
          <w:sz w:val="28"/>
          <w:szCs w:val="28"/>
        </w:rPr>
        <w:t>Контроль за исполнением настоящего п</w:t>
      </w:r>
      <w:r w:rsidR="00D822C3" w:rsidRPr="002B7B04">
        <w:rPr>
          <w:rFonts w:ascii="PT Astra Serif" w:hAnsi="PT Astra Serif"/>
          <w:sz w:val="28"/>
          <w:szCs w:val="28"/>
        </w:rPr>
        <w:t>остановления</w:t>
      </w:r>
      <w:r w:rsidR="00992E0D" w:rsidRPr="002B7B04">
        <w:rPr>
          <w:rFonts w:ascii="PT Astra Serif" w:hAnsi="PT Astra Serif"/>
          <w:sz w:val="28"/>
          <w:szCs w:val="28"/>
        </w:rPr>
        <w:t xml:space="preserve"> возложить на первого заместителя главы администрации Аткарского </w:t>
      </w:r>
      <w:r w:rsidR="00A7696E" w:rsidRPr="002B7B04">
        <w:rPr>
          <w:rFonts w:ascii="PT Astra Serif" w:hAnsi="PT Astra Serif"/>
          <w:sz w:val="28"/>
          <w:szCs w:val="28"/>
        </w:rPr>
        <w:t>муниципального района</w:t>
      </w:r>
      <w:r w:rsidR="00992E0D" w:rsidRPr="002B7B04">
        <w:rPr>
          <w:rFonts w:ascii="PT Astra Serif" w:hAnsi="PT Astra Serif"/>
          <w:sz w:val="28"/>
          <w:szCs w:val="28"/>
        </w:rPr>
        <w:t xml:space="preserve"> К.А. Егорова</w:t>
      </w:r>
      <w:r w:rsidR="00D822C3" w:rsidRPr="002B7B04">
        <w:rPr>
          <w:rFonts w:ascii="PT Astra Serif" w:hAnsi="PT Astra Serif"/>
          <w:sz w:val="28"/>
          <w:szCs w:val="28"/>
        </w:rPr>
        <w:t>.</w:t>
      </w:r>
    </w:p>
    <w:p w:rsidR="00A7696E" w:rsidRPr="002B7B04" w:rsidRDefault="00A7696E" w:rsidP="002B7B04">
      <w:pPr>
        <w:pStyle w:val="a3"/>
        <w:tabs>
          <w:tab w:val="left" w:pos="708"/>
        </w:tabs>
        <w:ind w:left="-284" w:right="-143" w:firstLine="709"/>
        <w:jc w:val="both"/>
        <w:rPr>
          <w:rFonts w:ascii="PT Astra Serif" w:hAnsi="PT Astra Serif"/>
          <w:sz w:val="28"/>
          <w:szCs w:val="28"/>
        </w:rPr>
      </w:pPr>
    </w:p>
    <w:p w:rsidR="00A7696E" w:rsidRPr="002B7B04" w:rsidRDefault="00A7696E" w:rsidP="00A7696E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77970" w:rsidRPr="002B7B04" w:rsidRDefault="00AD70C7" w:rsidP="002B7B04">
      <w:pPr>
        <w:ind w:left="-284"/>
        <w:rPr>
          <w:rFonts w:ascii="PT Astra Serif" w:hAnsi="PT Astra Serif"/>
          <w:b/>
          <w:sz w:val="28"/>
          <w:szCs w:val="28"/>
        </w:rPr>
      </w:pPr>
      <w:r w:rsidRPr="002B7B04">
        <w:rPr>
          <w:rFonts w:ascii="PT Astra Serif" w:hAnsi="PT Astra Serif"/>
          <w:b/>
          <w:sz w:val="28"/>
          <w:szCs w:val="28"/>
        </w:rPr>
        <w:t>Глава</w:t>
      </w:r>
      <w:r w:rsidR="00992E0D" w:rsidRPr="002B7B04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  <w:r w:rsidR="002B7B04" w:rsidRPr="002B7B04">
        <w:rPr>
          <w:rFonts w:ascii="PT Astra Serif" w:hAnsi="PT Astra Serif"/>
          <w:b/>
          <w:sz w:val="28"/>
          <w:szCs w:val="28"/>
        </w:rPr>
        <w:t xml:space="preserve">                                                     </w:t>
      </w:r>
      <w:r w:rsidR="002B7B04">
        <w:rPr>
          <w:rFonts w:ascii="PT Astra Serif" w:hAnsi="PT Astra Serif"/>
          <w:b/>
          <w:sz w:val="28"/>
          <w:szCs w:val="28"/>
        </w:rPr>
        <w:t xml:space="preserve">      </w:t>
      </w:r>
      <w:r w:rsidR="002B7B04" w:rsidRPr="002B7B04">
        <w:rPr>
          <w:rFonts w:ascii="PT Astra Serif" w:hAnsi="PT Astra Serif"/>
          <w:b/>
          <w:sz w:val="28"/>
          <w:szCs w:val="28"/>
        </w:rPr>
        <w:t xml:space="preserve">      </w:t>
      </w:r>
      <w:r w:rsidR="00007677" w:rsidRPr="002B7B04">
        <w:rPr>
          <w:rFonts w:ascii="PT Astra Serif" w:hAnsi="PT Astra Serif"/>
          <w:b/>
          <w:sz w:val="28"/>
          <w:szCs w:val="28"/>
        </w:rPr>
        <w:t>В.В.</w:t>
      </w:r>
      <w:r w:rsidR="002B7B04" w:rsidRPr="002B7B04">
        <w:rPr>
          <w:rFonts w:ascii="PT Astra Serif" w:hAnsi="PT Astra Serif"/>
          <w:b/>
          <w:sz w:val="28"/>
          <w:szCs w:val="28"/>
        </w:rPr>
        <w:t xml:space="preserve"> </w:t>
      </w:r>
      <w:r w:rsidR="00007677" w:rsidRPr="002B7B04">
        <w:rPr>
          <w:rFonts w:ascii="PT Astra Serif" w:hAnsi="PT Astra Serif"/>
          <w:b/>
          <w:sz w:val="28"/>
          <w:szCs w:val="28"/>
        </w:rPr>
        <w:t>Елин</w:t>
      </w:r>
    </w:p>
    <w:p w:rsidR="00435682" w:rsidRPr="002B7B04" w:rsidRDefault="00435682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435682" w:rsidRPr="002B7B04" w:rsidRDefault="00435682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435682" w:rsidRPr="002B7B04" w:rsidRDefault="00435682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435682" w:rsidRPr="002B7B04" w:rsidRDefault="00435682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5A7AF5" w:rsidRPr="002B7B04" w:rsidRDefault="005A7AF5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5A7AF5" w:rsidRPr="00A7696E" w:rsidRDefault="005A7AF5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5A7AF5" w:rsidRPr="00A7696E" w:rsidRDefault="005A7AF5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2E0D" w:rsidRPr="00A7696E" w:rsidRDefault="00992E0D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610209" w:rsidRDefault="00610209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7696E" w:rsidRDefault="00A7696E" w:rsidP="002D6333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3794"/>
        <w:gridCol w:w="5953"/>
      </w:tblGrid>
      <w:tr w:rsidR="005A7AF5" w:rsidRPr="00A7696E" w:rsidTr="00423B2B">
        <w:tc>
          <w:tcPr>
            <w:tcW w:w="3794" w:type="dxa"/>
          </w:tcPr>
          <w:p w:rsidR="005A7AF5" w:rsidRPr="00A7696E" w:rsidRDefault="005A7AF5" w:rsidP="00DB0F26">
            <w:pPr>
              <w:keepNext/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41"/>
              <w:gridCol w:w="4820"/>
            </w:tblGrid>
            <w:tr w:rsidR="00A7696E" w:rsidTr="00423B2B">
              <w:tc>
                <w:tcPr>
                  <w:tcW w:w="741" w:type="dxa"/>
                </w:tcPr>
                <w:p w:rsidR="00A7696E" w:rsidRDefault="00A7696E" w:rsidP="00007677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A7696E" w:rsidRPr="00796864" w:rsidRDefault="00A7696E" w:rsidP="00A7696E">
                  <w:pPr>
                    <w:widowControl w:val="0"/>
                    <w:autoSpaceDE w:val="0"/>
                    <w:autoSpaceDN w:val="0"/>
                    <w:adjustRightInd w:val="0"/>
                    <w:spacing w:line="271" w:lineRule="auto"/>
                    <w:ind w:right="57"/>
                    <w:jc w:val="both"/>
                    <w:outlineLvl w:val="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96864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Приложение</w:t>
                  </w:r>
                  <w:r w:rsidR="00423B2B" w:rsidRPr="00796864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№ </w:t>
                  </w:r>
                  <w:r w:rsidR="00A115D7" w:rsidRPr="00796864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 к</w:t>
                  </w:r>
                  <w:r w:rsidRPr="00796864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постановлению администрации муниципального района </w:t>
                  </w:r>
                </w:p>
                <w:p w:rsidR="00A7696E" w:rsidRPr="00796864" w:rsidRDefault="00796864" w:rsidP="00E708FA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968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О</w:t>
                  </w:r>
                  <w:r w:rsidR="00030582" w:rsidRPr="007968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т </w:t>
                  </w:r>
                  <w:r w:rsidR="00276D88" w:rsidRPr="00276D88">
                    <w:rPr>
                      <w:rFonts w:ascii="PT Astra Serif" w:eastAsia="Calibri" w:hAnsi="PT Astra Serif"/>
                      <w:b/>
                      <w:sz w:val="28"/>
                      <w:szCs w:val="28"/>
                      <w:u w:val="single"/>
                      <w:lang w:eastAsia="en-US"/>
                    </w:rPr>
                    <w:t>24.07.2023</w:t>
                  </w:r>
                  <w:r w:rsidR="00276D88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A7696E" w:rsidRPr="007968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№</w:t>
                  </w:r>
                  <w:r w:rsidRPr="007968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76D88" w:rsidRPr="00276D88">
                    <w:rPr>
                      <w:rFonts w:ascii="PT Astra Serif" w:eastAsia="Calibri" w:hAnsi="PT Astra Serif"/>
                      <w:b/>
                      <w:sz w:val="28"/>
                      <w:szCs w:val="28"/>
                      <w:u w:val="single"/>
                      <w:lang w:eastAsia="en-US"/>
                    </w:rPr>
                    <w:t>394</w:t>
                  </w:r>
                </w:p>
              </w:tc>
            </w:tr>
          </w:tbl>
          <w:p w:rsidR="005A7AF5" w:rsidRPr="00A7696E" w:rsidRDefault="005A7AF5" w:rsidP="00992E0D">
            <w:pPr>
              <w:keepNext/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</w:tr>
    </w:tbl>
    <w:p w:rsidR="00435682" w:rsidRPr="00A7696E" w:rsidRDefault="00435682" w:rsidP="00435682">
      <w:pPr>
        <w:keepNext/>
        <w:autoSpaceDE w:val="0"/>
        <w:autoSpaceDN w:val="0"/>
        <w:adjustRightInd w:val="0"/>
        <w:outlineLvl w:val="0"/>
        <w:rPr>
          <w:rFonts w:ascii="PT Astra Serif" w:eastAsia="Calibri" w:hAnsi="PT Astra Serif"/>
          <w:b/>
          <w:bCs/>
          <w:sz w:val="28"/>
          <w:szCs w:val="28"/>
        </w:rPr>
      </w:pPr>
    </w:p>
    <w:p w:rsidR="00435682" w:rsidRDefault="00435682" w:rsidP="00E708FA">
      <w:pPr>
        <w:keepNext/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A7696E">
        <w:rPr>
          <w:rFonts w:ascii="PT Astra Serif" w:eastAsia="Calibri" w:hAnsi="PT Astra Serif"/>
          <w:b/>
          <w:bCs/>
          <w:sz w:val="28"/>
          <w:szCs w:val="28"/>
        </w:rPr>
        <w:t xml:space="preserve">Положение </w:t>
      </w:r>
      <w:r w:rsidRPr="00A7696E">
        <w:rPr>
          <w:rFonts w:ascii="PT Astra Serif" w:eastAsia="Calibri" w:hAnsi="PT Astra Serif"/>
          <w:b/>
          <w:bCs/>
          <w:sz w:val="28"/>
          <w:szCs w:val="28"/>
        </w:rPr>
        <w:br/>
      </w:r>
      <w:r w:rsidRPr="00A7696E">
        <w:rPr>
          <w:rFonts w:ascii="PT Astra Serif" w:eastAsia="Calibri" w:hAnsi="PT Astra Serif"/>
          <w:b/>
          <w:sz w:val="28"/>
          <w:szCs w:val="28"/>
        </w:rPr>
        <w:t xml:space="preserve">о </w:t>
      </w:r>
      <w:r w:rsidR="00E708FA">
        <w:rPr>
          <w:rFonts w:ascii="PT Astra Serif" w:eastAsia="Calibri" w:hAnsi="PT Astra Serif"/>
          <w:b/>
          <w:sz w:val="28"/>
          <w:szCs w:val="28"/>
        </w:rPr>
        <w:t xml:space="preserve">силах гражданской </w:t>
      </w:r>
      <w:r w:rsidR="009B46BE">
        <w:rPr>
          <w:rFonts w:ascii="PT Astra Serif" w:eastAsia="Calibri" w:hAnsi="PT Astra Serif"/>
          <w:b/>
          <w:sz w:val="28"/>
          <w:szCs w:val="28"/>
        </w:rPr>
        <w:t>обороны на</w:t>
      </w:r>
      <w:r w:rsidR="00E708FA">
        <w:rPr>
          <w:rFonts w:ascii="PT Astra Serif" w:eastAsia="Calibri" w:hAnsi="PT Astra Serif"/>
          <w:b/>
          <w:sz w:val="28"/>
          <w:szCs w:val="28"/>
        </w:rPr>
        <w:t xml:space="preserve"> территории Аткарского </w:t>
      </w:r>
      <w:r w:rsidRPr="00A7696E">
        <w:rPr>
          <w:rFonts w:ascii="PT Astra Serif" w:eastAsia="Calibri" w:hAnsi="PT Astra Serif"/>
          <w:b/>
          <w:sz w:val="28"/>
          <w:szCs w:val="28"/>
        </w:rPr>
        <w:t xml:space="preserve">муниципального района </w:t>
      </w:r>
      <w:r w:rsidR="00F43C38" w:rsidRPr="00A7696E">
        <w:rPr>
          <w:rFonts w:ascii="PT Astra Serif" w:eastAsia="Calibri" w:hAnsi="PT Astra Serif"/>
          <w:b/>
          <w:sz w:val="28"/>
          <w:szCs w:val="28"/>
        </w:rPr>
        <w:t>Саратовской области</w:t>
      </w:r>
    </w:p>
    <w:p w:rsidR="00796864" w:rsidRPr="00E708FA" w:rsidRDefault="00796864" w:rsidP="00E708FA">
      <w:pPr>
        <w:keepNext/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0032"/>
      </w:tblGrid>
      <w:tr w:rsidR="00796864" w:rsidRPr="00796864" w:rsidTr="00796864">
        <w:tc>
          <w:tcPr>
            <w:tcW w:w="10032" w:type="dxa"/>
          </w:tcPr>
          <w:p w:rsidR="00796864" w:rsidRPr="00796864" w:rsidRDefault="00796864" w:rsidP="00796864">
            <w:pPr>
              <w:pStyle w:val="ac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864">
              <w:rPr>
                <w:rFonts w:ascii="Cambria" w:hAnsi="Cambria" w:cs="Cambria"/>
                <w:b/>
                <w:sz w:val="28"/>
                <w:szCs w:val="28"/>
              </w:rPr>
              <w:t>Ι</w:t>
            </w:r>
            <w:r w:rsidRPr="00796864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796864">
              <w:rPr>
                <w:rFonts w:ascii="PT Astra Serif" w:hAnsi="PT Astra Serif" w:cs="PT Astra Serif"/>
                <w:b/>
                <w:sz w:val="28"/>
                <w:szCs w:val="28"/>
              </w:rPr>
              <w:t>Общие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 w:cs="PT Astra Serif"/>
                <w:b/>
                <w:sz w:val="28"/>
                <w:szCs w:val="28"/>
              </w:rPr>
              <w:t>положения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Настоящее Положение о силах гражданской обороны на территории Аткарского муниципального района Саратовской области (далее - Положение) разработано в соответствии с Федеральным законом от 12 февраля 1998 года №28-ФЗ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5 сентября 2018 года № 491-П «О силах гражданской обороны и поддержании их в готовности к действиям», постановлением администрации Аткарского  муниципального района Саратовской области от 30мая 2023 года № 248 «Об утверждении Положения об организации и ведении гражданской обороны в Аткарском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муниципальном районе» и определяет основы создания сил гражданской обороны и поддержании их в состоянии готовности на территории Аткарского муниципального района Саратовской области.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К силам гражданской обороны на территории Аткарского муниципального района Саратовской области относятся: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подразделения государственной противопожарной службы, осуществляющие деятельность на территории 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муниципального района;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аварийно-спасательные формирования (аварийно-спасательные службы), созданные органами местного самоуправления (территориальные) и организациями (объектовые), осуществляющими деятельность на территории Аткарского муниципального района;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спасательные службы гражданской обороны, созданные администрацией Аткарского муниципального района;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нештатные формирования по обеспечению выполнения мероприятий по гражданской обороне, созданные органами местного самоуправления и организациями, осуществляющими деятельность на территории Аткарского муниципального района.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 xml:space="preserve">Подразделения государственной противопожарной службы включают: структурное подразделение (структурные подразделения) Главного </w:t>
            </w:r>
            <w:r w:rsidRPr="00796864">
              <w:rPr>
                <w:rFonts w:ascii="PT Astra Serif" w:hAnsi="PT Astra Serif"/>
                <w:sz w:val="28"/>
                <w:szCs w:val="28"/>
              </w:rPr>
              <w:lastRenderedPageBreak/>
              <w:t>управления МЧС России по Саратовской области и подразделения Областного государственного учреждения «Противопожарная служба Саратовской области», осуществляющие деятельность на территории Аткарского муниципального района.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Администрация Аткарского муниципального района может создавать, содержать и организовывать деятельность аварийно-спасательных формирований (аварийно-спасательных служб) для выполнения мероприятий на своих территориях в соответствии с Планом гражданской обороны и защиты населения Аткарского муниципального района и Планом действий по предупреждению и ликвидации чрезвычайных ситуаций Аткарского муниципального района.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Организации, эксплуатирующие опасные производственные объекты I и II классов опасности, особо радиационно- опасные и ядерно-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Оснащение нештатных аварийно-спасательных формирований, создаваемых на территории Аткарского муниципального района, осуществляется в соответствии с Примерными нормами оснащения (табелизации) нештатных аварийно-спасательных формирований специальными техникой, оборудованием, снаряжением, инструментами и материалами, утвержденными приказом МЧС России от 23 декабря 2005 года N 999 "Об утверждении Порядка создания нештатных аварийно-спасательных формирований".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Структурные подразделения администрации Аткарского муниципального района, создают, содержат и организовывают деятельность нештатных формирований по обеспечению выполнения мероприятий по гражданской обороне согласно приложению №2</w:t>
            </w:r>
            <w:r w:rsidRPr="007968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Нештатные формирования по обеспечению выполнения мероприятий по гражданской обороне создаются на территории Аткарского муниципального района с учетом Примерного перечня создаваемых нештатных формирований по обеспечению выполнения мероприятий по гражданской обороне, утвержденного приказом МЧС России от 18 декабря 2014 года N 701 "Об утверждении Типового порядка создания нештатных формирований по обеспечению выполнения мероприятий по гражданской обороне".</w:t>
            </w:r>
          </w:p>
          <w:p w:rsidR="00796864" w:rsidRPr="00796864" w:rsidRDefault="00796864" w:rsidP="00796864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 xml:space="preserve">Оснащение нештатных формирований по обеспечению выполнения мероприятий по гражданской обороне, создаваемых на территории Аткарского муниципального района, осуществляется в соответствии с Примерными нормами оснащения (табелизации)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материалами, утвержденными </w:t>
            </w:r>
            <w:r w:rsidRPr="00796864">
              <w:rPr>
                <w:rFonts w:ascii="PT Astra Serif" w:hAnsi="PT Astra Serif"/>
                <w:sz w:val="28"/>
                <w:szCs w:val="28"/>
              </w:rPr>
              <w:lastRenderedPageBreak/>
              <w:t>приказом МЧС России от 18 декабря 2014 года N 701 "Об утверждении Типового порядка создания нештатных формирований по обеспечению выполнения мероприятий по гражданской обороне".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Структурные подразделения администрации Аткарского муниципального района, создают и организовывают деятельность спасательных служб согласно приложению №2.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Организация и порядок деятельности спасательной службы Аткарского муниципального района определяется Положением о спасательной службе, которое разрабатывается структурным подразделением администрации 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муниципального района, согласовывается с руководителем соответствующей спасательной службы Саратовской области и утверждается Главой 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В случае отсутствия соответствующей спасательной службы Саратовской области, Положение о спасательной службе согласовывается с начальником управления обеспечения безопасности жизнедеятельности населения Правительства Саратовской области (по согласованию).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Ведение учета сил гражданской обороны и оформление всех необходимых реестров возлагается на структурное подразделение (работника), уполномоченное на решение задач в области гражданской обороны администрации 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796864" w:rsidRPr="00796864" w:rsidRDefault="00796864" w:rsidP="00796864">
            <w:pPr>
              <w:pStyle w:val="ac"/>
              <w:numPr>
                <w:ilvl w:val="0"/>
                <w:numId w:val="22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Поддержание в готовности сил гражданской обороны на территории 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864">
              <w:rPr>
                <w:rFonts w:ascii="PT Astra Serif" w:hAnsi="PT Astra Serif"/>
                <w:sz w:val="28"/>
                <w:szCs w:val="28"/>
              </w:rPr>
              <w:t>муниципального района, обеспечивается: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созданием и оснащением сил гражданской обороны современными техникой и оборудованием;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проведением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проведением учений и тренировок по гражданской обороне;</w:t>
            </w:r>
          </w:p>
          <w:p w:rsidR="00796864" w:rsidRPr="00796864" w:rsidRDefault="00796864" w:rsidP="00796864">
            <w:pPr>
              <w:pStyle w:val="ac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864">
              <w:rPr>
                <w:rFonts w:ascii="PT Astra Serif" w:hAnsi="PT Astra Serif"/>
                <w:sz w:val="28"/>
                <w:szCs w:val="28"/>
              </w:rPr>
              <w:t>определением порядка взаимодействия и привлечения сил и средств гражданской обороны в составе группировки сил гражданской обороны, создаваемой Аткарским муниципальным районом.</w:t>
            </w:r>
          </w:p>
          <w:p w:rsidR="00796864" w:rsidRPr="00796864" w:rsidRDefault="00796864" w:rsidP="007968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6864" w:rsidRPr="00796864" w:rsidRDefault="00796864" w:rsidP="007968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6864" w:rsidRPr="00796864" w:rsidRDefault="00796864" w:rsidP="00435682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435682" w:rsidRPr="00A7696E" w:rsidRDefault="00435682" w:rsidP="00435682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801B9" w:rsidRPr="00A7696E" w:rsidRDefault="000801B9" w:rsidP="00A769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1B9" w:rsidRPr="00A7696E" w:rsidRDefault="000801B9" w:rsidP="005A7AF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01B9" w:rsidRPr="00A7696E" w:rsidRDefault="000801B9" w:rsidP="005A7AF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01B9" w:rsidRPr="00A7696E" w:rsidRDefault="000801B9" w:rsidP="005A7AF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01B9" w:rsidRPr="00A7696E" w:rsidRDefault="000801B9" w:rsidP="005A7AF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3B2B" w:rsidRDefault="00423B2B" w:rsidP="00042CDE">
      <w:pPr>
        <w:jc w:val="center"/>
        <w:rPr>
          <w:rFonts w:ascii="PT Astra Serif" w:hAnsi="PT Astra Serif"/>
          <w:b/>
          <w:sz w:val="28"/>
          <w:szCs w:val="28"/>
        </w:rPr>
      </w:pPr>
    </w:p>
    <w:p w:rsidR="00796864" w:rsidRDefault="00796864" w:rsidP="00042CDE">
      <w:pPr>
        <w:jc w:val="center"/>
        <w:rPr>
          <w:rFonts w:ascii="PT Astra Serif" w:hAnsi="PT Astra Serif"/>
          <w:b/>
          <w:sz w:val="28"/>
          <w:szCs w:val="28"/>
        </w:rPr>
      </w:pPr>
    </w:p>
    <w:p w:rsidR="00796864" w:rsidRDefault="00796864" w:rsidP="00042CDE">
      <w:pPr>
        <w:jc w:val="center"/>
        <w:rPr>
          <w:rFonts w:ascii="PT Astra Serif" w:hAnsi="PT Astra Serif"/>
          <w:b/>
          <w:sz w:val="28"/>
          <w:szCs w:val="28"/>
        </w:rPr>
      </w:pPr>
    </w:p>
    <w:p w:rsidR="00796864" w:rsidRDefault="00796864" w:rsidP="00042CD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3B2B" w:rsidTr="00423B2B">
        <w:tc>
          <w:tcPr>
            <w:tcW w:w="4785" w:type="dxa"/>
          </w:tcPr>
          <w:p w:rsidR="00423B2B" w:rsidRDefault="00423B2B" w:rsidP="00042C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B2B" w:rsidRPr="00A7696E" w:rsidRDefault="00423B2B" w:rsidP="00423B2B">
            <w:pPr>
              <w:widowControl w:val="0"/>
              <w:autoSpaceDE w:val="0"/>
              <w:autoSpaceDN w:val="0"/>
              <w:adjustRightInd w:val="0"/>
              <w:spacing w:line="271" w:lineRule="auto"/>
              <w:ind w:right="57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7696E">
              <w:rPr>
                <w:rFonts w:ascii="PT Astra Serif" w:hAnsi="PT Astra Serif"/>
                <w:b/>
                <w:sz w:val="28"/>
                <w:szCs w:val="28"/>
              </w:rPr>
              <w:t>Приложени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 № 2 к постановлению администрации </w:t>
            </w:r>
            <w:r w:rsidRPr="00A7696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423B2B" w:rsidRDefault="00796864" w:rsidP="009B46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030582">
              <w:rPr>
                <w:rFonts w:ascii="PT Astra Serif" w:hAnsi="PT Astra Serif"/>
                <w:b/>
                <w:sz w:val="28"/>
                <w:szCs w:val="28"/>
              </w:rPr>
              <w:t xml:space="preserve">т </w:t>
            </w:r>
            <w:r w:rsidR="00276D88" w:rsidRPr="00276D88">
              <w:rPr>
                <w:rFonts w:ascii="PT Astra Serif" w:hAnsi="PT Astra Serif"/>
                <w:b/>
                <w:sz w:val="28"/>
                <w:szCs w:val="28"/>
                <w:u w:val="single"/>
              </w:rPr>
              <w:t>24.07.2023</w:t>
            </w:r>
            <w:r w:rsidR="00A115D7">
              <w:rPr>
                <w:rFonts w:ascii="PT Astra Serif" w:hAnsi="PT Astra Serif"/>
                <w:b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6D88" w:rsidRPr="00276D88">
              <w:rPr>
                <w:rFonts w:ascii="PT Astra Serif" w:hAnsi="PT Astra Serif"/>
                <w:b/>
                <w:sz w:val="28"/>
                <w:szCs w:val="28"/>
                <w:u w:val="single"/>
              </w:rPr>
              <w:t>394</w:t>
            </w:r>
          </w:p>
        </w:tc>
      </w:tr>
    </w:tbl>
    <w:p w:rsidR="00423B2B" w:rsidRDefault="00423B2B" w:rsidP="00423B2B">
      <w:pPr>
        <w:rPr>
          <w:rFonts w:ascii="PT Astra Serif" w:hAnsi="PT Astra Serif"/>
          <w:b/>
          <w:sz w:val="28"/>
          <w:szCs w:val="28"/>
        </w:rPr>
      </w:pPr>
    </w:p>
    <w:p w:rsidR="009B46BE" w:rsidRPr="009B46BE" w:rsidRDefault="009B46BE" w:rsidP="009B46B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9B46BE">
        <w:rPr>
          <w:rFonts w:ascii="PT Astra Serif" w:hAnsi="PT Astra Serif"/>
          <w:b/>
          <w:sz w:val="28"/>
          <w:szCs w:val="28"/>
        </w:rPr>
        <w:t>Перечень</w:t>
      </w:r>
    </w:p>
    <w:p w:rsidR="009B46BE" w:rsidRPr="009B46BE" w:rsidRDefault="009B46BE" w:rsidP="009B46B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9B46BE">
        <w:rPr>
          <w:rFonts w:ascii="PT Astra Serif" w:hAnsi="PT Astra Serif"/>
          <w:b/>
          <w:sz w:val="28"/>
          <w:szCs w:val="28"/>
        </w:rPr>
        <w:t xml:space="preserve">исполнительных органов власти, территориальных органов федеральных органов исполнительной власти, органов местного самоуправления и организаций, создающих силы гражданской обороны на </w:t>
      </w:r>
      <w:r w:rsidR="00F43C38" w:rsidRPr="009B46BE">
        <w:rPr>
          <w:rFonts w:ascii="PT Astra Serif" w:hAnsi="PT Astra Serif"/>
          <w:b/>
          <w:sz w:val="28"/>
          <w:szCs w:val="28"/>
        </w:rPr>
        <w:t>территории Аткарского</w:t>
      </w:r>
      <w:r w:rsidRPr="009B46B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</w:t>
      </w:r>
      <w:r w:rsidR="00F43C38" w:rsidRPr="009B46BE">
        <w:rPr>
          <w:rFonts w:ascii="PT Astra Serif" w:hAnsi="PT Astra Serif"/>
          <w:b/>
          <w:sz w:val="28"/>
          <w:szCs w:val="28"/>
        </w:rPr>
        <w:t>области (</w:t>
      </w:r>
      <w:r w:rsidRPr="009B46BE">
        <w:rPr>
          <w:rFonts w:ascii="PT Astra Serif" w:hAnsi="PT Astra Serif"/>
          <w:b/>
          <w:sz w:val="28"/>
          <w:szCs w:val="28"/>
        </w:rPr>
        <w:t>по согласованию)</w:t>
      </w:r>
    </w:p>
    <w:p w:rsidR="009B46BE" w:rsidRPr="009B46BE" w:rsidRDefault="009B46BE" w:rsidP="009B46BE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9B46BE" w:rsidRPr="00C01C32" w:rsidRDefault="009B46BE" w:rsidP="009B46BE">
      <w:pPr>
        <w:pStyle w:val="ac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4285"/>
        <w:gridCol w:w="4718"/>
      </w:tblGrid>
      <w:tr w:rsidR="009B46BE" w:rsidRPr="00796864" w:rsidTr="00796864">
        <w:trPr>
          <w:tblHeader/>
        </w:trPr>
        <w:tc>
          <w:tcPr>
            <w:tcW w:w="886" w:type="dxa"/>
          </w:tcPr>
          <w:p w:rsidR="009B46BE" w:rsidRPr="00796864" w:rsidRDefault="009B46BE" w:rsidP="001615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N п/п </w:t>
            </w:r>
          </w:p>
        </w:tc>
        <w:tc>
          <w:tcPr>
            <w:tcW w:w="4285" w:type="dxa"/>
          </w:tcPr>
          <w:p w:rsidR="009B46BE" w:rsidRPr="00796864" w:rsidRDefault="009B46BE" w:rsidP="001615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Наименование органов и организаций, создающих силы гражданской обороны 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Наименование создаваемых сил гражданской обороны </w:t>
            </w:r>
          </w:p>
        </w:tc>
      </w:tr>
      <w:tr w:rsidR="009B46BE" w:rsidRPr="00796864" w:rsidTr="00796864">
        <w:tc>
          <w:tcPr>
            <w:tcW w:w="9889" w:type="dxa"/>
            <w:gridSpan w:val="3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Подразделения Государственной противопожарной службы</w:t>
            </w: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9B46BE" w:rsidRPr="00796864" w:rsidRDefault="009B46BE" w:rsidP="0016159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ПСЧ - № 33 по охране </w:t>
            </w:r>
            <w:r w:rsidR="00A115D7" w:rsidRPr="00796864">
              <w:rPr>
                <w:rFonts w:ascii="PT Astra Serif" w:hAnsi="PT Astra Serif"/>
                <w:sz w:val="24"/>
                <w:szCs w:val="24"/>
              </w:rPr>
              <w:t>города Аткарска</w:t>
            </w:r>
            <w:r w:rsidRPr="00796864">
              <w:rPr>
                <w:rFonts w:ascii="PT Astra Serif" w:hAnsi="PT Astra Serif"/>
                <w:sz w:val="24"/>
                <w:szCs w:val="24"/>
              </w:rPr>
              <w:t xml:space="preserve"> ФГКУ «6 ПСО ФПС и ГСП главное управление МЧС России по Саратовской области»</w:t>
            </w:r>
          </w:p>
          <w:p w:rsidR="009B46BE" w:rsidRPr="00796864" w:rsidRDefault="009B46BE" w:rsidP="0016159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подразделение Государственной противопожарной службы</w:t>
            </w: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9B46BE" w:rsidRPr="00796864" w:rsidRDefault="009B46BE" w:rsidP="009B46B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Отдельный пожарный пост с. Озерное Областного государственного учреждения «Противопожарная служба Саратовской области» (по согласованию)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Подразделение Государственной противопожарной службы</w:t>
            </w: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285" w:type="dxa"/>
          </w:tcPr>
          <w:p w:rsidR="009B46BE" w:rsidRPr="00796864" w:rsidRDefault="009B46BE" w:rsidP="0016159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Отдельный пост п. Лопуховка Областного государственного учреждения «Противопожарная служба Саратовской </w:t>
            </w:r>
            <w:bookmarkStart w:id="0" w:name="_GoBack"/>
            <w:bookmarkEnd w:id="0"/>
            <w:r w:rsidR="00A115D7" w:rsidRPr="00796864">
              <w:rPr>
                <w:rFonts w:ascii="PT Astra Serif" w:hAnsi="PT Astra Serif"/>
                <w:sz w:val="24"/>
                <w:szCs w:val="24"/>
              </w:rPr>
              <w:t>области»</w:t>
            </w:r>
          </w:p>
          <w:p w:rsidR="009B46BE" w:rsidRPr="00796864" w:rsidRDefault="009B46BE" w:rsidP="0016159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Подразделение Государственной противопожарной службы</w:t>
            </w:r>
          </w:p>
        </w:tc>
      </w:tr>
      <w:tr w:rsidR="009B46BE" w:rsidRPr="00796864" w:rsidTr="00796864">
        <w:tc>
          <w:tcPr>
            <w:tcW w:w="9889" w:type="dxa"/>
            <w:gridSpan w:val="3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Аварийно-спасательные формирования (аварийно-спасательные службы) (территориальные)</w:t>
            </w: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9B46BE" w:rsidRPr="00796864" w:rsidRDefault="006335E2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Аткарское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аварийно-спасательное формирование областного гос</w:t>
            </w:r>
            <w:r w:rsidRPr="00796864">
              <w:rPr>
                <w:rFonts w:ascii="PT Astra Serif" w:hAnsi="PT Astra Serif"/>
                <w:sz w:val="24"/>
                <w:szCs w:val="24"/>
              </w:rPr>
              <w:t>ударственного учреждения «Служба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спасения Саратовской области»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Профессиональная аварийно-спасательная служба </w:t>
            </w:r>
          </w:p>
        </w:tc>
      </w:tr>
      <w:tr w:rsidR="009B46BE" w:rsidRPr="00796864" w:rsidTr="00796864">
        <w:tc>
          <w:tcPr>
            <w:tcW w:w="9889" w:type="dxa"/>
            <w:gridSpan w:val="3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Нештатные аварийно-спасательные формирования (объектовые)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9B46BE" w:rsidRPr="00796864" w:rsidRDefault="009B46BE" w:rsidP="006335E2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Аварийная служба </w:t>
            </w:r>
            <w:r w:rsidR="006335E2" w:rsidRPr="00796864">
              <w:rPr>
                <w:rFonts w:ascii="PT Astra Serif" w:hAnsi="PT Astra Serif"/>
                <w:sz w:val="24"/>
                <w:szCs w:val="24"/>
              </w:rPr>
              <w:t>Аткарского газового</w:t>
            </w:r>
            <w:r w:rsidR="00927C87" w:rsidRPr="00796864">
              <w:rPr>
                <w:rFonts w:ascii="PT Astra Serif" w:hAnsi="PT Astra Serif"/>
                <w:sz w:val="24"/>
                <w:szCs w:val="24"/>
              </w:rPr>
              <w:t xml:space="preserve"> участ</w:t>
            </w:r>
            <w:r w:rsidR="006335E2" w:rsidRPr="00796864">
              <w:rPr>
                <w:rFonts w:ascii="PT Astra Serif" w:hAnsi="PT Astra Serif"/>
                <w:sz w:val="24"/>
                <w:szCs w:val="24"/>
              </w:rPr>
              <w:t>ка филиала ОАО «Газпром газораспределениеСаратовская область» в р.п. Татищево</w:t>
            </w:r>
            <w:r w:rsidRPr="0079686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Аварийно-спасательное звено </w:t>
            </w:r>
            <w:r w:rsidR="00927C87" w:rsidRPr="00796864">
              <w:rPr>
                <w:rFonts w:ascii="PT Astra Serif" w:hAnsi="PT Astra Serif"/>
                <w:sz w:val="24"/>
                <w:szCs w:val="24"/>
              </w:rPr>
              <w:t>Аткарского газового участка филиала ОАО «Газпром газораспределениеСаратовская область» в р.п. Татищево</w:t>
            </w:r>
          </w:p>
        </w:tc>
      </w:tr>
      <w:tr w:rsidR="009B46BE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9B46BE" w:rsidRPr="00796864" w:rsidRDefault="00927C87" w:rsidP="00927C87">
            <w:pPr>
              <w:pStyle w:val="1"/>
              <w:spacing w:after="15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96864">
              <w:rPr>
                <w:rFonts w:ascii="PT Astra Serif" w:hAnsi="PT Astra Serif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Пожарный поезд станции Аткарск </w:t>
            </w:r>
            <w:r w:rsidRPr="00796864">
              <w:rPr>
                <w:rFonts w:ascii="PT Astra Serif" w:hAnsi="PT Astra Serif"/>
                <w:b w:val="0"/>
                <w:color w:val="1A1A1A"/>
                <w:sz w:val="24"/>
                <w:szCs w:val="24"/>
                <w:shd w:val="clear" w:color="auto" w:fill="FFFFFF"/>
              </w:rPr>
              <w:lastRenderedPageBreak/>
              <w:t>Саратовского отряда ведомственной охраны филиала ФГП ВО ЖДТ Россиии на Приволжской железной дороги</w:t>
            </w:r>
          </w:p>
        </w:tc>
        <w:tc>
          <w:tcPr>
            <w:tcW w:w="4718" w:type="dxa"/>
          </w:tcPr>
          <w:p w:rsidR="009B46BE" w:rsidRPr="00796864" w:rsidRDefault="00927C87" w:rsidP="00927C87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lastRenderedPageBreak/>
              <w:t>Аварийно-спасательное звено п</w:t>
            </w:r>
            <w:r w:rsidRPr="00796864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 xml:space="preserve">ожарного </w:t>
            </w:r>
            <w:r w:rsidRPr="00796864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поезда станции Аткарск Саратовского отряда ведомственной охраны филиала ФГП ВО ЖДТ </w:t>
            </w:r>
            <w:r w:rsidR="002D36B0" w:rsidRPr="00796864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России</w:t>
            </w:r>
            <w:r w:rsidRPr="00796864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 xml:space="preserve"> на Приволжской железной дороги</w:t>
            </w:r>
          </w:p>
        </w:tc>
      </w:tr>
      <w:tr w:rsidR="009B46BE" w:rsidRPr="00796864" w:rsidTr="00796864">
        <w:tc>
          <w:tcPr>
            <w:tcW w:w="9889" w:type="dxa"/>
            <w:gridSpan w:val="3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lastRenderedPageBreak/>
              <w:t>Спасательные службы</w:t>
            </w:r>
          </w:p>
        </w:tc>
      </w:tr>
      <w:tr w:rsidR="002D36B0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9B46BE" w:rsidRPr="00796864" w:rsidRDefault="009B46BE" w:rsidP="00AD0912">
            <w:pPr>
              <w:pStyle w:val="ac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Отдел по транспорту, строительству и ЖКХ администрации </w:t>
            </w:r>
            <w:r w:rsidR="00AD0912" w:rsidRPr="00796864">
              <w:rPr>
                <w:rFonts w:ascii="PT Astra Serif" w:hAnsi="PT Astra Serif"/>
                <w:sz w:val="24"/>
                <w:szCs w:val="24"/>
              </w:rPr>
              <w:t>Аткарского</w:t>
            </w:r>
            <w:r w:rsidRPr="00796864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Коммунально-техническая служба гражданской обороны</w:t>
            </w:r>
          </w:p>
        </w:tc>
      </w:tr>
      <w:tr w:rsidR="0076154F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F33FC6" w:rsidRPr="00796864" w:rsidRDefault="00F43C38" w:rsidP="00F33FC6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6864">
              <w:rPr>
                <w:rFonts w:ascii="PT Astra Serif" w:hAnsi="PT Astra Serif" w:cs="Times New Roman"/>
                <w:sz w:val="24"/>
                <w:szCs w:val="24"/>
              </w:rPr>
              <w:t>Отдел по</w:t>
            </w:r>
            <w:r w:rsidR="00F33FC6" w:rsidRPr="00796864">
              <w:rPr>
                <w:rFonts w:ascii="PT Astra Serif" w:hAnsi="PT Astra Serif" w:cs="Times New Roman"/>
                <w:sz w:val="24"/>
                <w:szCs w:val="24"/>
              </w:rPr>
              <w:t xml:space="preserve"> делам ГО и ЧС </w:t>
            </w:r>
          </w:p>
          <w:p w:rsidR="009B46BE" w:rsidRPr="00796864" w:rsidRDefault="00F33FC6" w:rsidP="00F33FC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администрации Аткарского муниципального района, </w:t>
            </w:r>
            <w:r w:rsidR="00F43C38" w:rsidRPr="00796864">
              <w:rPr>
                <w:rFonts w:ascii="PT Astra Serif" w:hAnsi="PT Astra Serif"/>
                <w:sz w:val="24"/>
                <w:szCs w:val="24"/>
              </w:rPr>
              <w:t>главы муниципальных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образований</w:t>
            </w:r>
            <w:r w:rsidR="00AD0912" w:rsidRPr="00796864">
              <w:rPr>
                <w:rFonts w:ascii="PT Astra Serif" w:hAnsi="PT Astra Serif"/>
                <w:sz w:val="24"/>
                <w:szCs w:val="24"/>
              </w:rPr>
              <w:t xml:space="preserve">Аткарского </w:t>
            </w:r>
            <w:r w:rsidR="00F43C38" w:rsidRPr="00796864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Противопожарная служба гражданской обороны</w:t>
            </w:r>
          </w:p>
        </w:tc>
      </w:tr>
      <w:tr w:rsidR="0076154F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285" w:type="dxa"/>
          </w:tcPr>
          <w:p w:rsidR="009B46BE" w:rsidRPr="00796864" w:rsidRDefault="00F43C38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Управление сельского хозяйства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r w:rsidR="00AD0912" w:rsidRPr="00796864">
              <w:rPr>
                <w:rFonts w:ascii="PT Astra Serif" w:hAnsi="PT Astra Serif"/>
                <w:sz w:val="24"/>
                <w:szCs w:val="24"/>
              </w:rPr>
              <w:t>Аткарского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Служба защиты животных и растений гражданской обороны</w:t>
            </w:r>
          </w:p>
        </w:tc>
      </w:tr>
      <w:tr w:rsidR="0076154F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285" w:type="dxa"/>
          </w:tcPr>
          <w:p w:rsidR="009B46BE" w:rsidRPr="00796864" w:rsidRDefault="009B46BE" w:rsidP="00161590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6864">
              <w:rPr>
                <w:rFonts w:ascii="PT Astra Serif" w:hAnsi="PT Astra Serif" w:cs="Times New Roman"/>
                <w:sz w:val="24"/>
                <w:szCs w:val="24"/>
              </w:rPr>
              <w:t>ЕДДС</w:t>
            </w:r>
            <w:r w:rsidR="00F43C38" w:rsidRPr="00796864">
              <w:rPr>
                <w:rFonts w:ascii="PT Astra Serif" w:hAnsi="PT Astra Serif" w:cs="Times New Roman"/>
                <w:sz w:val="24"/>
                <w:szCs w:val="24"/>
              </w:rPr>
              <w:t>Аткарского муниципального</w:t>
            </w:r>
            <w:r w:rsidR="00AD0912" w:rsidRPr="0079686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  <w:p w:rsidR="009B46BE" w:rsidRPr="00796864" w:rsidRDefault="009B46BE" w:rsidP="00AD0912">
            <w:pPr>
              <w:pStyle w:val="ac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Служба оповещения и связи гражданской обороны</w:t>
            </w:r>
          </w:p>
        </w:tc>
      </w:tr>
      <w:tr w:rsidR="0076154F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285" w:type="dxa"/>
          </w:tcPr>
          <w:p w:rsidR="009B46BE" w:rsidRPr="00796864" w:rsidRDefault="009B46BE" w:rsidP="00161590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6864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9B46BE" w:rsidRPr="00796864" w:rsidRDefault="00AD0912" w:rsidP="00F33FC6">
            <w:pPr>
              <w:pStyle w:val="ac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Аткарского</w:t>
            </w:r>
            <w:r w:rsidR="009B46BE" w:rsidRPr="00796864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района,</w:t>
            </w:r>
            <w:r w:rsidR="00F33FC6" w:rsidRPr="00796864">
              <w:rPr>
                <w:rFonts w:ascii="PT Astra Serif" w:hAnsi="PT Astra Serif"/>
                <w:sz w:val="24"/>
                <w:szCs w:val="24"/>
              </w:rPr>
              <w:t xml:space="preserve"> МУКП «Благоустройство»</w:t>
            </w: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Автотранспортная служба гражданской обороны</w:t>
            </w:r>
          </w:p>
        </w:tc>
      </w:tr>
      <w:tr w:rsidR="0076154F" w:rsidRPr="00796864" w:rsidTr="00796864">
        <w:tc>
          <w:tcPr>
            <w:tcW w:w="886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285" w:type="dxa"/>
          </w:tcPr>
          <w:p w:rsidR="00BC755E" w:rsidRPr="00796864" w:rsidRDefault="00F43C38" w:rsidP="00BC755E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Управление сельского хозяйства</w:t>
            </w:r>
            <w:r w:rsidR="00BC755E" w:rsidRPr="00796864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718" w:type="dxa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Служба торговли и питания гражданской обороны</w:t>
            </w:r>
          </w:p>
        </w:tc>
      </w:tr>
      <w:tr w:rsidR="00F33FC6" w:rsidRPr="00796864" w:rsidTr="00796864">
        <w:tc>
          <w:tcPr>
            <w:tcW w:w="886" w:type="dxa"/>
          </w:tcPr>
          <w:p w:rsidR="00F33FC6" w:rsidRPr="00796864" w:rsidRDefault="00F33FC6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:rsidR="00F33FC6" w:rsidRPr="00796864" w:rsidRDefault="00F33FC6" w:rsidP="00BC755E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Управление культуры и кино администрации Аткарского МР </w:t>
            </w:r>
          </w:p>
        </w:tc>
        <w:tc>
          <w:tcPr>
            <w:tcW w:w="4718" w:type="dxa"/>
          </w:tcPr>
          <w:p w:rsidR="00F33FC6" w:rsidRPr="00796864" w:rsidRDefault="00F33FC6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Служба защиты культурных ценностей</w:t>
            </w:r>
          </w:p>
        </w:tc>
      </w:tr>
      <w:tr w:rsidR="009B46BE" w:rsidRPr="00796864" w:rsidTr="00796864">
        <w:tc>
          <w:tcPr>
            <w:tcW w:w="9889" w:type="dxa"/>
            <w:gridSpan w:val="3"/>
          </w:tcPr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Нештатные формирования по обеспечению выполнения мероприятий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 гражданской обороне (территориальные)</w:t>
            </w:r>
          </w:p>
          <w:p w:rsidR="009B46BE" w:rsidRPr="00796864" w:rsidRDefault="009B46BE" w:rsidP="00161590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ЗАО «АткарскТрансДорСтрой»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по ремонту и восстановлению дорог и мостов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Филиал Аткарские городские электрические сети филиал ОАО «Облкоммунэнерго»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электросетям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Филиал Саратовские распределительные сети ОАО «Межрегиональная компания Волги, Аткарский РЭС»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электросетям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285" w:type="dxa"/>
          </w:tcPr>
          <w:p w:rsidR="00063CDA" w:rsidRPr="00796864" w:rsidRDefault="00F43C38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Аткарский участок</w:t>
            </w:r>
            <w:r w:rsidR="00063CDA" w:rsidRPr="00796864">
              <w:rPr>
                <w:rFonts w:ascii="PT Astra Serif" w:hAnsi="PT Astra Serif"/>
                <w:sz w:val="24"/>
                <w:szCs w:val="24"/>
              </w:rPr>
              <w:t xml:space="preserve"> филиала ОАО «Газпром газораспределение Саратовская область» в р.п. Татищево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газовым 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ФГУ ПСО «Облводоресурс» - «Аткарский»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водопроводным 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МП «Бытовик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теплосетям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ООО «КСК»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Аварийно-техническая команда по теплосетям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Отдел МВД России по Аткарскому району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охраны общественного порядка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Аткарский отдел филиала ФГБУ «Россельхозцентр» по Саратовской области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Команда защиты растений 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ОГУ «Аткарская районная станция по борьбе с болезнями сельхозживотных»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защиты животных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для перевозки населения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МУКП «Благоустройство»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для перевозки грузов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ЛТЦ г.Аткарск ТЦТ Саратовский филиал ОАО «Ростелеком»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Команда связи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Аткарское </w:t>
            </w:r>
            <w:r w:rsidR="00F43C38" w:rsidRPr="00796864">
              <w:rPr>
                <w:rFonts w:ascii="PT Astra Serif" w:hAnsi="PT Astra Serif"/>
                <w:bCs/>
                <w:sz w:val="24"/>
                <w:szCs w:val="24"/>
              </w:rPr>
              <w:t>районное потребительское</w:t>
            </w: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 общество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Подвижный пункт питания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Аткарское </w:t>
            </w:r>
            <w:r w:rsidR="00F43C38" w:rsidRPr="00796864">
              <w:rPr>
                <w:rFonts w:ascii="PT Astra Serif" w:hAnsi="PT Astra Serif"/>
                <w:bCs/>
                <w:sz w:val="24"/>
                <w:szCs w:val="24"/>
              </w:rPr>
              <w:t>районное потребительское</w:t>
            </w: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 общество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Подвижный пункт продовольственного снабжения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Аткарское </w:t>
            </w:r>
            <w:r w:rsidR="00F43C38" w:rsidRPr="00796864">
              <w:rPr>
                <w:rFonts w:ascii="PT Astra Serif" w:hAnsi="PT Astra Serif"/>
                <w:bCs/>
                <w:sz w:val="24"/>
                <w:szCs w:val="24"/>
              </w:rPr>
              <w:t>районное потребительское</w:t>
            </w: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 общество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Подвижный пункт вещевого снабжения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Филиал Аткарские городские электрические сети филиал ОАО «Облкоммунэнерго» </w:t>
            </w:r>
          </w:p>
          <w:p w:rsidR="00063CDA" w:rsidRPr="00796864" w:rsidRDefault="00063CDA" w:rsidP="00063CDA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 xml:space="preserve">Управление образования администрацииАткарского МР </w:t>
            </w:r>
          </w:p>
          <w:p w:rsidR="00063CDA" w:rsidRPr="00796864" w:rsidRDefault="00063CDA" w:rsidP="00063CDA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УК ООО «КСК»</w:t>
            </w:r>
          </w:p>
          <w:p w:rsidR="00063CDA" w:rsidRPr="00796864" w:rsidRDefault="00063CDA" w:rsidP="00063CDA">
            <w:pPr>
              <w:pStyle w:val="ConsPlusNormal"/>
              <w:keepNext/>
              <w:keepLines/>
              <w:widowControl/>
              <w:tabs>
                <w:tab w:val="left" w:pos="0"/>
              </w:tabs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ЛТЦ г.Аткарск ТЦТ Саратовский филиал ОАО «Ростелеком»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Группа по обслуживанию защитных сооружений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ООО «Славянка»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Станция специальной обработки одежды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МП «Бытовик»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Пункт санитарной обработки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 xml:space="preserve">Муниципальные образования 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ЗАО «АткарскТрансДорСтрой»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Эвакуационная (техническая) группа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bCs/>
                <w:sz w:val="24"/>
                <w:szCs w:val="24"/>
              </w:rPr>
              <w:t>Северо-Западное ТО Управления Роспотребнадзора по Саратовской области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Группа эпидемического контроля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МУКП «Благоустройство»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Звено подвоза воды</w:t>
            </w:r>
          </w:p>
        </w:tc>
      </w:tr>
      <w:tr w:rsidR="00063CDA" w:rsidRPr="00796864" w:rsidTr="00796864">
        <w:tc>
          <w:tcPr>
            <w:tcW w:w="886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285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Филиал ГУП СО «Облводоресурс» - «Аткарский»</w:t>
            </w:r>
          </w:p>
        </w:tc>
        <w:tc>
          <w:tcPr>
            <w:tcW w:w="4718" w:type="dxa"/>
          </w:tcPr>
          <w:p w:rsidR="00063CDA" w:rsidRPr="00796864" w:rsidRDefault="00063CDA" w:rsidP="00063CDA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6864">
              <w:rPr>
                <w:rFonts w:ascii="PT Astra Serif" w:hAnsi="PT Astra Serif"/>
                <w:sz w:val="24"/>
                <w:szCs w:val="24"/>
              </w:rPr>
              <w:t>Звено подвоза воды</w:t>
            </w:r>
          </w:p>
        </w:tc>
      </w:tr>
    </w:tbl>
    <w:p w:rsidR="000C1134" w:rsidRPr="005B2C07" w:rsidRDefault="000C1134" w:rsidP="0074279D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D0912" w:rsidRDefault="00AD0912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BC755E" w:rsidRDefault="00BC755E" w:rsidP="00042CDE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sectPr w:rsidR="00BC755E" w:rsidSect="002B7B04">
      <w:pgSz w:w="11907" w:h="16840" w:code="9"/>
      <w:pgMar w:top="1134" w:right="708" w:bottom="1134" w:left="1701" w:header="425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18" w:rsidRDefault="00457118">
      <w:r>
        <w:separator/>
      </w:r>
    </w:p>
  </w:endnote>
  <w:endnote w:type="continuationSeparator" w:id="1">
    <w:p w:rsidR="00457118" w:rsidRDefault="0045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18" w:rsidRDefault="00457118">
      <w:r>
        <w:separator/>
      </w:r>
    </w:p>
  </w:footnote>
  <w:footnote w:type="continuationSeparator" w:id="1">
    <w:p w:rsidR="00457118" w:rsidRDefault="00457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6FF1C52"/>
    <w:multiLevelType w:val="hybridMultilevel"/>
    <w:tmpl w:val="5C302AE6"/>
    <w:lvl w:ilvl="0" w:tplc="FD0450A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0CB7D43"/>
    <w:multiLevelType w:val="hybridMultilevel"/>
    <w:tmpl w:val="7F208AF6"/>
    <w:lvl w:ilvl="0" w:tplc="B3D6A80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18">
    <w:nsid w:val="5E9F44B7"/>
    <w:multiLevelType w:val="hybridMultilevel"/>
    <w:tmpl w:val="566024E4"/>
    <w:lvl w:ilvl="0" w:tplc="7A4AC8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C608E9"/>
    <w:multiLevelType w:val="hybridMultilevel"/>
    <w:tmpl w:val="014E7BFE"/>
    <w:lvl w:ilvl="0" w:tplc="55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2"/>
  </w:num>
  <w:num w:numId="9">
    <w:abstractNumId w:val="2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20"/>
  </w:num>
  <w:num w:numId="15">
    <w:abstractNumId w:val="3"/>
  </w:num>
  <w:num w:numId="16">
    <w:abstractNumId w:val="13"/>
  </w:num>
  <w:num w:numId="17">
    <w:abstractNumId w:val="6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486"/>
    <w:rsid w:val="00003E46"/>
    <w:rsid w:val="0000603B"/>
    <w:rsid w:val="0000714A"/>
    <w:rsid w:val="00007677"/>
    <w:rsid w:val="00012C82"/>
    <w:rsid w:val="00021880"/>
    <w:rsid w:val="0002434E"/>
    <w:rsid w:val="00026541"/>
    <w:rsid w:val="00030582"/>
    <w:rsid w:val="00033486"/>
    <w:rsid w:val="000369CC"/>
    <w:rsid w:val="00042CDE"/>
    <w:rsid w:val="00044FD3"/>
    <w:rsid w:val="0005134D"/>
    <w:rsid w:val="000533D0"/>
    <w:rsid w:val="000569D7"/>
    <w:rsid w:val="00062BA1"/>
    <w:rsid w:val="00063CDA"/>
    <w:rsid w:val="00065006"/>
    <w:rsid w:val="00065A97"/>
    <w:rsid w:val="000801B9"/>
    <w:rsid w:val="0009396A"/>
    <w:rsid w:val="000C05AD"/>
    <w:rsid w:val="000C1134"/>
    <w:rsid w:val="000C3C54"/>
    <w:rsid w:val="000C5434"/>
    <w:rsid w:val="000D73BE"/>
    <w:rsid w:val="000E08EA"/>
    <w:rsid w:val="000F794C"/>
    <w:rsid w:val="0011149E"/>
    <w:rsid w:val="001246B0"/>
    <w:rsid w:val="00130775"/>
    <w:rsid w:val="001312D6"/>
    <w:rsid w:val="00134BCA"/>
    <w:rsid w:val="00141B60"/>
    <w:rsid w:val="00144FD5"/>
    <w:rsid w:val="00146A3E"/>
    <w:rsid w:val="001476E5"/>
    <w:rsid w:val="00152549"/>
    <w:rsid w:val="00162C17"/>
    <w:rsid w:val="00165E0E"/>
    <w:rsid w:val="0017240F"/>
    <w:rsid w:val="00190B50"/>
    <w:rsid w:val="001A6C84"/>
    <w:rsid w:val="001C1452"/>
    <w:rsid w:val="001C1C6D"/>
    <w:rsid w:val="001C1EB5"/>
    <w:rsid w:val="001C71BD"/>
    <w:rsid w:val="001D4CDC"/>
    <w:rsid w:val="001D556A"/>
    <w:rsid w:val="001E2A37"/>
    <w:rsid w:val="001E357E"/>
    <w:rsid w:val="001E437F"/>
    <w:rsid w:val="001E52FC"/>
    <w:rsid w:val="001E552C"/>
    <w:rsid w:val="001E75FA"/>
    <w:rsid w:val="001F1C85"/>
    <w:rsid w:val="001F5606"/>
    <w:rsid w:val="001F78C5"/>
    <w:rsid w:val="0020112C"/>
    <w:rsid w:val="00213BE6"/>
    <w:rsid w:val="00221A54"/>
    <w:rsid w:val="002239E1"/>
    <w:rsid w:val="002243D2"/>
    <w:rsid w:val="00224A0B"/>
    <w:rsid w:val="00230BF1"/>
    <w:rsid w:val="00231EC7"/>
    <w:rsid w:val="00233D90"/>
    <w:rsid w:val="0023769F"/>
    <w:rsid w:val="00240D70"/>
    <w:rsid w:val="00240DD8"/>
    <w:rsid w:val="002452E4"/>
    <w:rsid w:val="0025155A"/>
    <w:rsid w:val="00251AA2"/>
    <w:rsid w:val="0025399E"/>
    <w:rsid w:val="002558EB"/>
    <w:rsid w:val="00257045"/>
    <w:rsid w:val="00260991"/>
    <w:rsid w:val="00267411"/>
    <w:rsid w:val="00276D88"/>
    <w:rsid w:val="0028255F"/>
    <w:rsid w:val="00282E43"/>
    <w:rsid w:val="0028370A"/>
    <w:rsid w:val="002A0DB9"/>
    <w:rsid w:val="002A45ED"/>
    <w:rsid w:val="002A719D"/>
    <w:rsid w:val="002B7B04"/>
    <w:rsid w:val="002B7FF7"/>
    <w:rsid w:val="002D06FA"/>
    <w:rsid w:val="002D36B0"/>
    <w:rsid w:val="002D5744"/>
    <w:rsid w:val="002D6139"/>
    <w:rsid w:val="002D6333"/>
    <w:rsid w:val="002E655F"/>
    <w:rsid w:val="002F036E"/>
    <w:rsid w:val="002F0371"/>
    <w:rsid w:val="002F0E93"/>
    <w:rsid w:val="002F1522"/>
    <w:rsid w:val="002F58A2"/>
    <w:rsid w:val="00307E16"/>
    <w:rsid w:val="00310BCE"/>
    <w:rsid w:val="003119AB"/>
    <w:rsid w:val="00317A32"/>
    <w:rsid w:val="00320D92"/>
    <w:rsid w:val="00324656"/>
    <w:rsid w:val="003275D2"/>
    <w:rsid w:val="003278A8"/>
    <w:rsid w:val="00334D80"/>
    <w:rsid w:val="00337142"/>
    <w:rsid w:val="003459E4"/>
    <w:rsid w:val="00356B10"/>
    <w:rsid w:val="003600D3"/>
    <w:rsid w:val="00380620"/>
    <w:rsid w:val="00384C3A"/>
    <w:rsid w:val="00397048"/>
    <w:rsid w:val="003A0AE9"/>
    <w:rsid w:val="003A29E7"/>
    <w:rsid w:val="003C1E04"/>
    <w:rsid w:val="003C3EF3"/>
    <w:rsid w:val="003D31E5"/>
    <w:rsid w:val="003E01E2"/>
    <w:rsid w:val="003E7110"/>
    <w:rsid w:val="003F179E"/>
    <w:rsid w:val="003F2F00"/>
    <w:rsid w:val="00404D64"/>
    <w:rsid w:val="004074D3"/>
    <w:rsid w:val="00423B2B"/>
    <w:rsid w:val="00434125"/>
    <w:rsid w:val="00434A6A"/>
    <w:rsid w:val="00435682"/>
    <w:rsid w:val="00440052"/>
    <w:rsid w:val="00445F7B"/>
    <w:rsid w:val="0045179B"/>
    <w:rsid w:val="0045378F"/>
    <w:rsid w:val="00457118"/>
    <w:rsid w:val="00471E73"/>
    <w:rsid w:val="0048064F"/>
    <w:rsid w:val="0048282D"/>
    <w:rsid w:val="0048420E"/>
    <w:rsid w:val="0048746E"/>
    <w:rsid w:val="004969BF"/>
    <w:rsid w:val="00497E36"/>
    <w:rsid w:val="004A66D0"/>
    <w:rsid w:val="004A781B"/>
    <w:rsid w:val="004B465A"/>
    <w:rsid w:val="004B6A39"/>
    <w:rsid w:val="004C36BF"/>
    <w:rsid w:val="004C757B"/>
    <w:rsid w:val="004D3A22"/>
    <w:rsid w:val="004D7FF8"/>
    <w:rsid w:val="004F2BC8"/>
    <w:rsid w:val="00507F91"/>
    <w:rsid w:val="00511321"/>
    <w:rsid w:val="005179FF"/>
    <w:rsid w:val="005216F0"/>
    <w:rsid w:val="00525EC1"/>
    <w:rsid w:val="00526F69"/>
    <w:rsid w:val="005324E8"/>
    <w:rsid w:val="00533943"/>
    <w:rsid w:val="0053570C"/>
    <w:rsid w:val="005640C9"/>
    <w:rsid w:val="00565C42"/>
    <w:rsid w:val="0057156D"/>
    <w:rsid w:val="005769ED"/>
    <w:rsid w:val="005977B7"/>
    <w:rsid w:val="005A0160"/>
    <w:rsid w:val="005A33FD"/>
    <w:rsid w:val="005A4017"/>
    <w:rsid w:val="005A7AF5"/>
    <w:rsid w:val="005B037A"/>
    <w:rsid w:val="005B26F7"/>
    <w:rsid w:val="005B2C07"/>
    <w:rsid w:val="005B409B"/>
    <w:rsid w:val="005C07AC"/>
    <w:rsid w:val="005C60E8"/>
    <w:rsid w:val="005C7365"/>
    <w:rsid w:val="005D16C4"/>
    <w:rsid w:val="005D3810"/>
    <w:rsid w:val="005D484A"/>
    <w:rsid w:val="005E202C"/>
    <w:rsid w:val="005F0A91"/>
    <w:rsid w:val="005F138D"/>
    <w:rsid w:val="005F1A93"/>
    <w:rsid w:val="005F35BD"/>
    <w:rsid w:val="005F6DCA"/>
    <w:rsid w:val="00602277"/>
    <w:rsid w:val="00604DFB"/>
    <w:rsid w:val="00605C3A"/>
    <w:rsid w:val="00610209"/>
    <w:rsid w:val="00616984"/>
    <w:rsid w:val="00631AE6"/>
    <w:rsid w:val="006335E2"/>
    <w:rsid w:val="00634EF4"/>
    <w:rsid w:val="00645D78"/>
    <w:rsid w:val="006464CC"/>
    <w:rsid w:val="00652BE8"/>
    <w:rsid w:val="00655E4C"/>
    <w:rsid w:val="00655EFD"/>
    <w:rsid w:val="006634A7"/>
    <w:rsid w:val="0067621E"/>
    <w:rsid w:val="00677866"/>
    <w:rsid w:val="00680BC6"/>
    <w:rsid w:val="00681D78"/>
    <w:rsid w:val="0068357E"/>
    <w:rsid w:val="00690323"/>
    <w:rsid w:val="0069302E"/>
    <w:rsid w:val="006950D3"/>
    <w:rsid w:val="006A4FE5"/>
    <w:rsid w:val="006C47EC"/>
    <w:rsid w:val="006C5BD1"/>
    <w:rsid w:val="006D6E75"/>
    <w:rsid w:val="006E18E3"/>
    <w:rsid w:val="006E56AE"/>
    <w:rsid w:val="006F467D"/>
    <w:rsid w:val="006F5988"/>
    <w:rsid w:val="00712F5B"/>
    <w:rsid w:val="0074279D"/>
    <w:rsid w:val="00751545"/>
    <w:rsid w:val="00755362"/>
    <w:rsid w:val="00755E2F"/>
    <w:rsid w:val="00757D96"/>
    <w:rsid w:val="007600E9"/>
    <w:rsid w:val="0076154F"/>
    <w:rsid w:val="00771157"/>
    <w:rsid w:val="007750BC"/>
    <w:rsid w:val="00777970"/>
    <w:rsid w:val="0078009F"/>
    <w:rsid w:val="0078201C"/>
    <w:rsid w:val="0078438F"/>
    <w:rsid w:val="00791BF9"/>
    <w:rsid w:val="00796864"/>
    <w:rsid w:val="007B6FFB"/>
    <w:rsid w:val="007C21EA"/>
    <w:rsid w:val="007C6DF0"/>
    <w:rsid w:val="007D02D3"/>
    <w:rsid w:val="00800B6E"/>
    <w:rsid w:val="00800E57"/>
    <w:rsid w:val="008017EC"/>
    <w:rsid w:val="008020BD"/>
    <w:rsid w:val="0081090C"/>
    <w:rsid w:val="0081235E"/>
    <w:rsid w:val="008261FB"/>
    <w:rsid w:val="0082660B"/>
    <w:rsid w:val="008460B2"/>
    <w:rsid w:val="008678D1"/>
    <w:rsid w:val="00876CF5"/>
    <w:rsid w:val="008803F1"/>
    <w:rsid w:val="00880F15"/>
    <w:rsid w:val="00883EED"/>
    <w:rsid w:val="00890975"/>
    <w:rsid w:val="00890AB5"/>
    <w:rsid w:val="008A3815"/>
    <w:rsid w:val="008A3BF9"/>
    <w:rsid w:val="008B1504"/>
    <w:rsid w:val="008B7E8F"/>
    <w:rsid w:val="008C705B"/>
    <w:rsid w:val="008D49DB"/>
    <w:rsid w:val="008D63B0"/>
    <w:rsid w:val="008E5977"/>
    <w:rsid w:val="008E65AD"/>
    <w:rsid w:val="008F78DB"/>
    <w:rsid w:val="00905193"/>
    <w:rsid w:val="00906106"/>
    <w:rsid w:val="00906E0B"/>
    <w:rsid w:val="00907B7E"/>
    <w:rsid w:val="009131B3"/>
    <w:rsid w:val="00916E77"/>
    <w:rsid w:val="00927C87"/>
    <w:rsid w:val="00933249"/>
    <w:rsid w:val="00943963"/>
    <w:rsid w:val="0097152A"/>
    <w:rsid w:val="00971F2A"/>
    <w:rsid w:val="00975026"/>
    <w:rsid w:val="00975AE9"/>
    <w:rsid w:val="00981BAC"/>
    <w:rsid w:val="00987AE5"/>
    <w:rsid w:val="009924C2"/>
    <w:rsid w:val="00992E0D"/>
    <w:rsid w:val="009A1D5D"/>
    <w:rsid w:val="009A39BF"/>
    <w:rsid w:val="009A39D4"/>
    <w:rsid w:val="009A3B2E"/>
    <w:rsid w:val="009B46BE"/>
    <w:rsid w:val="009C5773"/>
    <w:rsid w:val="009C5F94"/>
    <w:rsid w:val="009C71ED"/>
    <w:rsid w:val="009C79C6"/>
    <w:rsid w:val="009D2E73"/>
    <w:rsid w:val="009D7969"/>
    <w:rsid w:val="009F376F"/>
    <w:rsid w:val="009F4903"/>
    <w:rsid w:val="00A006AB"/>
    <w:rsid w:val="00A027B4"/>
    <w:rsid w:val="00A04D48"/>
    <w:rsid w:val="00A115D7"/>
    <w:rsid w:val="00A1644E"/>
    <w:rsid w:val="00A2343C"/>
    <w:rsid w:val="00A42C02"/>
    <w:rsid w:val="00A42C1E"/>
    <w:rsid w:val="00A561C2"/>
    <w:rsid w:val="00A64DA0"/>
    <w:rsid w:val="00A670AE"/>
    <w:rsid w:val="00A749A9"/>
    <w:rsid w:val="00A75008"/>
    <w:rsid w:val="00A7696E"/>
    <w:rsid w:val="00A814C5"/>
    <w:rsid w:val="00A91890"/>
    <w:rsid w:val="00A95E55"/>
    <w:rsid w:val="00AA1FA6"/>
    <w:rsid w:val="00AC4694"/>
    <w:rsid w:val="00AC6781"/>
    <w:rsid w:val="00AC69B4"/>
    <w:rsid w:val="00AD0912"/>
    <w:rsid w:val="00AD70C7"/>
    <w:rsid w:val="00AE2C4F"/>
    <w:rsid w:val="00AF363E"/>
    <w:rsid w:val="00B00BA1"/>
    <w:rsid w:val="00B04EDF"/>
    <w:rsid w:val="00B239DA"/>
    <w:rsid w:val="00B31657"/>
    <w:rsid w:val="00B3224A"/>
    <w:rsid w:val="00B32641"/>
    <w:rsid w:val="00B516E4"/>
    <w:rsid w:val="00B83BD2"/>
    <w:rsid w:val="00B91192"/>
    <w:rsid w:val="00BA0040"/>
    <w:rsid w:val="00BA3BCD"/>
    <w:rsid w:val="00BA4D03"/>
    <w:rsid w:val="00BA7F80"/>
    <w:rsid w:val="00BB178C"/>
    <w:rsid w:val="00BC4968"/>
    <w:rsid w:val="00BC755E"/>
    <w:rsid w:val="00BE06AC"/>
    <w:rsid w:val="00BF330C"/>
    <w:rsid w:val="00BF6BA0"/>
    <w:rsid w:val="00C009C7"/>
    <w:rsid w:val="00C04BC6"/>
    <w:rsid w:val="00C0793C"/>
    <w:rsid w:val="00C12F15"/>
    <w:rsid w:val="00C20F72"/>
    <w:rsid w:val="00C211BC"/>
    <w:rsid w:val="00C45AD8"/>
    <w:rsid w:val="00C46E2B"/>
    <w:rsid w:val="00C54885"/>
    <w:rsid w:val="00C5610E"/>
    <w:rsid w:val="00C57CD0"/>
    <w:rsid w:val="00C640C3"/>
    <w:rsid w:val="00C7110F"/>
    <w:rsid w:val="00C73FB2"/>
    <w:rsid w:val="00C752B4"/>
    <w:rsid w:val="00C8330F"/>
    <w:rsid w:val="00C955CF"/>
    <w:rsid w:val="00C9587B"/>
    <w:rsid w:val="00C976EC"/>
    <w:rsid w:val="00CB5BFF"/>
    <w:rsid w:val="00CC58C0"/>
    <w:rsid w:val="00CC62B1"/>
    <w:rsid w:val="00CF21D4"/>
    <w:rsid w:val="00D0226E"/>
    <w:rsid w:val="00D03E39"/>
    <w:rsid w:val="00D0686C"/>
    <w:rsid w:val="00D06AB6"/>
    <w:rsid w:val="00D07ADD"/>
    <w:rsid w:val="00D17709"/>
    <w:rsid w:val="00D21447"/>
    <w:rsid w:val="00D21926"/>
    <w:rsid w:val="00D3543A"/>
    <w:rsid w:val="00D662B0"/>
    <w:rsid w:val="00D67D20"/>
    <w:rsid w:val="00D73A2E"/>
    <w:rsid w:val="00D748DD"/>
    <w:rsid w:val="00D75F1E"/>
    <w:rsid w:val="00D822C3"/>
    <w:rsid w:val="00D847D4"/>
    <w:rsid w:val="00D95F4F"/>
    <w:rsid w:val="00D9610A"/>
    <w:rsid w:val="00DA6D5C"/>
    <w:rsid w:val="00DB0F26"/>
    <w:rsid w:val="00DB6DE3"/>
    <w:rsid w:val="00DB7B21"/>
    <w:rsid w:val="00DC0593"/>
    <w:rsid w:val="00E0060D"/>
    <w:rsid w:val="00E010E8"/>
    <w:rsid w:val="00E13101"/>
    <w:rsid w:val="00E13FC5"/>
    <w:rsid w:val="00E16761"/>
    <w:rsid w:val="00E168C5"/>
    <w:rsid w:val="00E2007B"/>
    <w:rsid w:val="00E256C7"/>
    <w:rsid w:val="00E35761"/>
    <w:rsid w:val="00E45860"/>
    <w:rsid w:val="00E46426"/>
    <w:rsid w:val="00E46D4B"/>
    <w:rsid w:val="00E530D1"/>
    <w:rsid w:val="00E63CC1"/>
    <w:rsid w:val="00E640EE"/>
    <w:rsid w:val="00E708FA"/>
    <w:rsid w:val="00E760CC"/>
    <w:rsid w:val="00E763EC"/>
    <w:rsid w:val="00E80C75"/>
    <w:rsid w:val="00E83BB6"/>
    <w:rsid w:val="00E8598D"/>
    <w:rsid w:val="00E9073E"/>
    <w:rsid w:val="00E92879"/>
    <w:rsid w:val="00E95B6A"/>
    <w:rsid w:val="00EA36B1"/>
    <w:rsid w:val="00EA453D"/>
    <w:rsid w:val="00EB4469"/>
    <w:rsid w:val="00ED6DC2"/>
    <w:rsid w:val="00EE2D19"/>
    <w:rsid w:val="00EE44B6"/>
    <w:rsid w:val="00EE7FFD"/>
    <w:rsid w:val="00EF3C5B"/>
    <w:rsid w:val="00F056A1"/>
    <w:rsid w:val="00F05FD1"/>
    <w:rsid w:val="00F07A46"/>
    <w:rsid w:val="00F168F7"/>
    <w:rsid w:val="00F2094E"/>
    <w:rsid w:val="00F2533F"/>
    <w:rsid w:val="00F33FC6"/>
    <w:rsid w:val="00F43C38"/>
    <w:rsid w:val="00F52F79"/>
    <w:rsid w:val="00F774C9"/>
    <w:rsid w:val="00F8009C"/>
    <w:rsid w:val="00F8123C"/>
    <w:rsid w:val="00F829BD"/>
    <w:rsid w:val="00F85A83"/>
    <w:rsid w:val="00FC5B57"/>
    <w:rsid w:val="00FF2AA2"/>
    <w:rsid w:val="00FF2ADE"/>
    <w:rsid w:val="00FF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22"/>
    <w:rPr>
      <w:sz w:val="32"/>
    </w:rPr>
  </w:style>
  <w:style w:type="paragraph" w:styleId="1">
    <w:name w:val="heading 1"/>
    <w:basedOn w:val="a"/>
    <w:next w:val="a"/>
    <w:link w:val="10"/>
    <w:qFormat/>
    <w:rsid w:val="002F152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F152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522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52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F1522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2F1522"/>
    <w:rPr>
      <w:sz w:val="28"/>
    </w:rPr>
  </w:style>
  <w:style w:type="paragraph" w:styleId="21">
    <w:name w:val="Body Text 2"/>
    <w:basedOn w:val="a"/>
    <w:rsid w:val="002F1522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6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B1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7">
    <w:name w:val="Balloon Text"/>
    <w:basedOn w:val="a"/>
    <w:semiHidden/>
    <w:rsid w:val="00221A54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021880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53570C"/>
    <w:pPr>
      <w:widowControl w:val="0"/>
      <w:ind w:firstLine="720"/>
    </w:pPr>
    <w:rPr>
      <w:sz w:val="28"/>
    </w:rPr>
  </w:style>
  <w:style w:type="paragraph" w:customStyle="1" w:styleId="FR3">
    <w:name w:val="FR3"/>
    <w:rsid w:val="001E2A37"/>
    <w:pPr>
      <w:widowControl w:val="0"/>
      <w:ind w:left="120"/>
    </w:pPr>
  </w:style>
  <w:style w:type="paragraph" w:customStyle="1" w:styleId="a9">
    <w:name w:val="Стиль"/>
    <w:rsid w:val="00E9287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a">
    <w:name w:val="footnote text"/>
    <w:basedOn w:val="a"/>
    <w:link w:val="ab"/>
    <w:unhideWhenUsed/>
    <w:rsid w:val="00435682"/>
    <w:pPr>
      <w:widowControl w:val="0"/>
      <w:suppressAutoHyphens/>
    </w:pPr>
    <w:rPr>
      <w:rFonts w:eastAsia="DejaVu Sans"/>
      <w:color w:val="000000"/>
      <w:kern w:val="2"/>
      <w:sz w:val="20"/>
    </w:rPr>
  </w:style>
  <w:style w:type="character" w:customStyle="1" w:styleId="ab">
    <w:name w:val="Текст сноски Знак"/>
    <w:link w:val="aa"/>
    <w:rsid w:val="00435682"/>
    <w:rPr>
      <w:rFonts w:eastAsia="DejaVu Sans"/>
      <w:color w:val="000000"/>
      <w:kern w:val="2"/>
      <w:lang w:bidi="ar-SA"/>
    </w:rPr>
  </w:style>
  <w:style w:type="character" w:customStyle="1" w:styleId="20">
    <w:name w:val="Заголовок 2 Знак"/>
    <w:link w:val="2"/>
    <w:uiPriority w:val="99"/>
    <w:locked/>
    <w:rsid w:val="00007677"/>
    <w:rPr>
      <w:b/>
      <w:sz w:val="28"/>
    </w:rPr>
  </w:style>
  <w:style w:type="paragraph" w:styleId="ac">
    <w:name w:val="No Spacing"/>
    <w:uiPriority w:val="1"/>
    <w:qFormat/>
    <w:rsid w:val="00EE44B6"/>
    <w:rPr>
      <w:sz w:val="32"/>
    </w:rPr>
  </w:style>
  <w:style w:type="character" w:customStyle="1" w:styleId="22">
    <w:name w:val="Основной текст (2)"/>
    <w:basedOn w:val="a0"/>
    <w:rsid w:val="00E0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0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link w:val="1"/>
    <w:locked/>
    <w:rsid w:val="00E708FA"/>
    <w:rPr>
      <w:b/>
      <w:sz w:val="28"/>
    </w:rPr>
  </w:style>
  <w:style w:type="paragraph" w:styleId="ad">
    <w:name w:val="List Paragraph"/>
    <w:basedOn w:val="a"/>
    <w:uiPriority w:val="34"/>
    <w:qFormat/>
    <w:rsid w:val="00E708FA"/>
    <w:pPr>
      <w:ind w:left="720"/>
      <w:contextualSpacing/>
    </w:pPr>
    <w:rPr>
      <w:sz w:val="20"/>
    </w:rPr>
  </w:style>
  <w:style w:type="paragraph" w:customStyle="1" w:styleId="ConsPlusNormal">
    <w:name w:val="ConsPlusNormal"/>
    <w:rsid w:val="009B4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14620</CharactersWithSpaces>
  <SharedDoc>false</SharedDoc>
  <HLinks>
    <vt:vector size="36" baseType="variant"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garantf1://10003955.221/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6553634</vt:i4>
      </vt:variant>
      <vt:variant>
        <vt:i4>6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V.Yarovaya</cp:lastModifiedBy>
  <cp:revision>34</cp:revision>
  <cp:lastPrinted>2023-06-28T12:12:00Z</cp:lastPrinted>
  <dcterms:created xsi:type="dcterms:W3CDTF">2016-07-21T12:01:00Z</dcterms:created>
  <dcterms:modified xsi:type="dcterms:W3CDTF">2023-07-24T10:24:00Z</dcterms:modified>
</cp:coreProperties>
</file>