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01"/>
        <w:tblW w:w="1006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065"/>
      </w:tblGrid>
      <w:tr w:rsidR="00C6604E" w:rsidRPr="00707522" w:rsidTr="000E4680">
        <w:trPr>
          <w:trHeight w:val="3119"/>
        </w:trPr>
        <w:tc>
          <w:tcPr>
            <w:tcW w:w="10065" w:type="dxa"/>
          </w:tcPr>
          <w:p w:rsidR="00C6604E" w:rsidRDefault="00707522" w:rsidP="000E4680">
            <w:pPr>
              <w:tabs>
                <w:tab w:val="left" w:pos="4820"/>
              </w:tabs>
              <w:jc w:val="center"/>
              <w:rPr>
                <w:b/>
                <w:sz w:val="28"/>
              </w:rPr>
            </w:pPr>
            <w:r w:rsidRPr="00AD626A">
              <w:rPr>
                <w:rFonts w:ascii="Courier New" w:hAnsi="Courier New"/>
                <w:noProof/>
                <w:spacing w:val="20"/>
                <w:lang w:val="ru-RU"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GERB_ATK1" style="width:53pt;height:79.1pt;visibility:visible">
                  <v:imagedata r:id="rId6" o:title=""/>
                </v:shape>
              </w:pict>
            </w:r>
          </w:p>
          <w:p w:rsidR="00C6604E" w:rsidRDefault="00C6604E" w:rsidP="000E4680">
            <w:pPr>
              <w:jc w:val="center"/>
              <w:rPr>
                <w:b/>
                <w:sz w:val="10"/>
              </w:rPr>
            </w:pPr>
          </w:p>
          <w:p w:rsidR="00C6604E" w:rsidRPr="00F00CC2" w:rsidRDefault="00C6604E" w:rsidP="000E4680">
            <w:pPr>
              <w:ind w:right="-70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 w:rsidRPr="00F00CC2">
              <w:rPr>
                <w:rFonts w:ascii="PT Astra Serif" w:hAnsi="PT Astra Serif"/>
                <w:b/>
                <w:sz w:val="28"/>
                <w:lang w:val="ru-RU"/>
              </w:rPr>
              <w:t>АДМИНИСТРАЦИЯ</w:t>
            </w:r>
          </w:p>
          <w:p w:rsidR="00C6604E" w:rsidRPr="00F00CC2" w:rsidRDefault="00C6604E" w:rsidP="000E4680">
            <w:pPr>
              <w:ind w:right="-70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 w:rsidRPr="00F00CC2">
              <w:rPr>
                <w:rFonts w:ascii="PT Astra Serif" w:hAnsi="PT Astra Serif"/>
                <w:b/>
                <w:sz w:val="28"/>
                <w:lang w:val="ru-RU"/>
              </w:rPr>
              <w:t>АТКАРСКОГО МУНИЦИПАЛЬНОГО РАЙОНА</w:t>
            </w:r>
          </w:p>
          <w:p w:rsidR="00C6604E" w:rsidRPr="00F00CC2" w:rsidRDefault="00C6604E" w:rsidP="000E4680">
            <w:pPr>
              <w:ind w:right="-70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  <w:r w:rsidRPr="00F00CC2">
              <w:rPr>
                <w:rFonts w:ascii="PT Astra Serif" w:hAnsi="PT Astra Serif"/>
                <w:b/>
                <w:sz w:val="28"/>
                <w:lang w:val="ru-RU"/>
              </w:rPr>
              <w:t>САРАТОВСКОЙ ОБЛАСТИ</w:t>
            </w:r>
          </w:p>
          <w:p w:rsidR="00C6604E" w:rsidRPr="00F00CC2" w:rsidRDefault="00C6604E" w:rsidP="000E4680">
            <w:pPr>
              <w:ind w:right="-70"/>
              <w:jc w:val="center"/>
              <w:rPr>
                <w:rFonts w:ascii="PT Astra Serif" w:hAnsi="PT Astra Serif"/>
                <w:b/>
                <w:sz w:val="28"/>
                <w:lang w:val="ru-RU"/>
              </w:rPr>
            </w:pPr>
          </w:p>
          <w:p w:rsidR="00C6604E" w:rsidRPr="00F00CC2" w:rsidRDefault="00C6604E" w:rsidP="000E4680">
            <w:pPr>
              <w:jc w:val="center"/>
              <w:rPr>
                <w:rFonts w:ascii="PT Astra Serif" w:hAnsi="PT Astra Serif"/>
                <w:lang w:val="ru-RU"/>
              </w:rPr>
            </w:pPr>
            <w:proofErr w:type="gramStart"/>
            <w:r w:rsidRPr="00F00CC2">
              <w:rPr>
                <w:rFonts w:ascii="PT Astra Serif" w:hAnsi="PT Astra Serif"/>
                <w:b/>
                <w:sz w:val="28"/>
                <w:lang w:val="ru-RU"/>
              </w:rPr>
              <w:t>П</w:t>
            </w:r>
            <w:proofErr w:type="gramEnd"/>
            <w:r w:rsidRPr="00F00CC2">
              <w:rPr>
                <w:rFonts w:ascii="PT Astra Serif" w:hAnsi="PT Astra Serif"/>
                <w:b/>
                <w:sz w:val="28"/>
                <w:lang w:val="ru-RU"/>
              </w:rPr>
              <w:t xml:space="preserve"> О С Т А Н О В Л Е Н И Е       </w:t>
            </w:r>
          </w:p>
          <w:p w:rsidR="00C6604E" w:rsidRPr="00B840D1" w:rsidRDefault="00C6604E" w:rsidP="000E468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6604E" w:rsidRPr="00707522" w:rsidRDefault="00F00CC2" w:rsidP="000E4680">
            <w:pPr>
              <w:suppressAutoHyphens w:val="0"/>
              <w:rPr>
                <w:rFonts w:ascii="PT Astra Serif" w:hAnsi="PT Astra Serif"/>
                <w:b/>
                <w:sz w:val="28"/>
                <w:szCs w:val="28"/>
                <w:u w:val="single"/>
                <w:lang w:val="ru-RU" w:eastAsia="ru-RU" w:bidi="ar-SA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 w:eastAsia="ru-RU" w:bidi="ar-SA"/>
              </w:rPr>
              <w:t xml:space="preserve">От </w:t>
            </w:r>
            <w:r w:rsidR="00707522">
              <w:rPr>
                <w:rFonts w:ascii="PT Astra Serif" w:hAnsi="PT Astra Serif"/>
                <w:b/>
                <w:sz w:val="28"/>
                <w:szCs w:val="28"/>
                <w:u w:val="single"/>
                <w:lang w:val="ru-RU" w:eastAsia="ru-RU" w:bidi="ar-SA"/>
              </w:rPr>
              <w:t xml:space="preserve">02.11.2023 </w:t>
            </w:r>
            <w:r w:rsidR="00707522">
              <w:rPr>
                <w:rFonts w:ascii="PT Astra Serif" w:hAnsi="PT Astra Serif"/>
                <w:b/>
                <w:sz w:val="28"/>
                <w:szCs w:val="28"/>
                <w:lang w:val="ru-RU" w:eastAsia="ru-RU" w:bidi="ar-SA"/>
              </w:rPr>
              <w:t xml:space="preserve">№ </w:t>
            </w:r>
            <w:r w:rsidR="00707522">
              <w:rPr>
                <w:rFonts w:ascii="PT Astra Serif" w:hAnsi="PT Astra Serif"/>
                <w:b/>
                <w:sz w:val="28"/>
                <w:szCs w:val="28"/>
                <w:u w:val="single"/>
                <w:lang w:val="ru-RU" w:eastAsia="ru-RU" w:bidi="ar-SA"/>
              </w:rPr>
              <w:t>690</w:t>
            </w:r>
          </w:p>
          <w:p w:rsidR="00C6604E" w:rsidRPr="00707522" w:rsidRDefault="00C6604E" w:rsidP="000E4680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  <w:p w:rsidR="00C6604E" w:rsidRPr="00F00CC2" w:rsidRDefault="00C6604E" w:rsidP="000E4680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07522">
              <w:rPr>
                <w:rFonts w:ascii="PT Astra Serif" w:hAnsi="PT Astra Serif"/>
                <w:sz w:val="24"/>
                <w:szCs w:val="24"/>
                <w:lang w:val="ru-RU"/>
              </w:rPr>
              <w:t>г. Аткарск</w:t>
            </w:r>
          </w:p>
          <w:p w:rsidR="00C6604E" w:rsidRPr="00452B9A" w:rsidRDefault="00C6604E" w:rsidP="000E46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6604E" w:rsidRPr="00707522" w:rsidRDefault="00C6604E" w:rsidP="000E4680">
            <w:pPr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4887"/>
            </w:tblGrid>
            <w:tr w:rsidR="00C6604E" w:rsidRPr="00707522" w:rsidTr="00277297">
              <w:tc>
                <w:tcPr>
                  <w:tcW w:w="4887" w:type="dxa"/>
                </w:tcPr>
                <w:p w:rsidR="00C6604E" w:rsidRPr="00F00CC2" w:rsidRDefault="00C6604E" w:rsidP="000E4680">
                  <w:pPr>
                    <w:framePr w:hSpace="180" w:wrap="around" w:hAnchor="margin" w:y="-601"/>
                    <w:jc w:val="both"/>
                    <w:rPr>
                      <w:rFonts w:ascii="PT Astra Serif" w:hAnsi="PT Astra Serif"/>
                      <w:sz w:val="28"/>
                      <w:szCs w:val="28"/>
                      <w:lang w:val="ru-RU"/>
                    </w:rPr>
                  </w:pPr>
                  <w:r w:rsidRPr="00F00CC2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Об утверждении муниципальной программы «Молодежь Аткарско</w:t>
                  </w:r>
                  <w:r w:rsidR="00CF7B6C" w:rsidRPr="00F00CC2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го муниципального района</w:t>
                  </w:r>
                  <w:r w:rsidRPr="00F00CC2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»</w:t>
                  </w:r>
                </w:p>
              </w:tc>
            </w:tr>
          </w:tbl>
          <w:p w:rsidR="00C6604E" w:rsidRPr="00211E5F" w:rsidRDefault="00C6604E" w:rsidP="000E4680">
            <w:pPr>
              <w:ind w:firstLine="720"/>
              <w:contextualSpacing/>
              <w:jc w:val="both"/>
              <w:rPr>
                <w:sz w:val="28"/>
                <w:szCs w:val="28"/>
                <w:lang w:val="ru-RU"/>
              </w:rPr>
            </w:pPr>
          </w:p>
          <w:p w:rsidR="00C6604E" w:rsidRPr="00277297" w:rsidRDefault="00277297" w:rsidP="000E4680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C6604E" w:rsidRPr="00F00CC2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В соответствии с Федеральным законом Российск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ой Федерации  </w:t>
            </w:r>
            <w:r w:rsidR="00C6604E" w:rsidRPr="00F00CC2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от 06 октября 2003 года № 131 - ФЗ «Об общих принципах организации местного самоуправления в Российской Федерации», Уставом Аткарского муниципального района Саратовской области, администрация Аткарского муниципального района </w:t>
            </w:r>
            <w:r w:rsidR="00C6604E" w:rsidRPr="00F00CC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ПОСТАНОВЛЯЕТ:</w:t>
            </w:r>
          </w:p>
          <w:p w:rsidR="00C6604E" w:rsidRPr="00F00CC2" w:rsidRDefault="00277297" w:rsidP="000E4680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C6604E" w:rsidRPr="00F00CC2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1. Утвердить муниципальную программу «Молодежь Аткарск</w:t>
            </w:r>
            <w:r w:rsidR="00CF7B6C" w:rsidRPr="00F00CC2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ого муниципального района</w:t>
            </w:r>
            <w:r w:rsidR="00C6604E" w:rsidRPr="00F00CC2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».</w:t>
            </w:r>
          </w:p>
          <w:p w:rsidR="00C6604E" w:rsidRPr="00211E5F" w:rsidRDefault="00277297" w:rsidP="000E4680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="00C6604E" w:rsidRPr="00F00CC2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2. Контроль за исполнением настоящего постановления возложить на  </w:t>
            </w:r>
            <w:r w:rsidR="00750940" w:rsidRPr="00F00CC2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и.о</w:t>
            </w:r>
            <w:proofErr w:type="gramStart"/>
            <w:r w:rsidR="00750940" w:rsidRPr="00F00CC2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.</w:t>
            </w:r>
            <w:r w:rsidR="00C6604E" w:rsidRPr="00F00CC2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з</w:t>
            </w:r>
            <w:proofErr w:type="gramEnd"/>
            <w:r w:rsidR="00C6604E" w:rsidRPr="00F00CC2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аместителя главы администрации  му</w:t>
            </w:r>
            <w:r w:rsidR="00750940" w:rsidRPr="00F00CC2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ниципаль</w:t>
            </w:r>
            <w:r w:rsidR="00D83366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ного района </w:t>
            </w:r>
            <w:proofErr w:type="spellStart"/>
            <w:r w:rsidR="00D83366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Шере</w:t>
            </w:r>
            <w:r w:rsidR="00750940" w:rsidRPr="00F00CC2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шилову</w:t>
            </w:r>
            <w:proofErr w:type="spellEnd"/>
            <w:r w:rsidR="00750940" w:rsidRPr="00F00CC2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Л.В</w:t>
            </w:r>
            <w:bookmarkStart w:id="0" w:name="_GoBack"/>
            <w:bookmarkEnd w:id="0"/>
            <w:r w:rsidR="00C6604E" w:rsidRPr="00F00CC2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C6604E" w:rsidRDefault="00C6604E" w:rsidP="00F84065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C6604E" w:rsidRDefault="00C6604E" w:rsidP="00F84065">
      <w:pPr>
        <w:rPr>
          <w:b/>
          <w:bCs/>
          <w:color w:val="000000"/>
          <w:sz w:val="28"/>
          <w:szCs w:val="28"/>
          <w:lang w:val="ru-RU" w:eastAsia="ru-RU"/>
        </w:rPr>
      </w:pPr>
    </w:p>
    <w:p w:rsidR="00C6604E" w:rsidRPr="00B949FE" w:rsidRDefault="00C6604E" w:rsidP="00B949FE">
      <w:pPr>
        <w:ind w:left="-284"/>
        <w:rPr>
          <w:rFonts w:ascii="PT Astra Serif" w:hAnsi="PT Astra Serif"/>
          <w:b/>
          <w:sz w:val="28"/>
          <w:szCs w:val="28"/>
          <w:lang w:val="ru-RU"/>
        </w:rPr>
      </w:pPr>
      <w:r w:rsidRPr="00B949FE">
        <w:rPr>
          <w:rFonts w:ascii="PT Astra Serif" w:hAnsi="PT Astra Serif"/>
          <w:b/>
          <w:sz w:val="28"/>
          <w:szCs w:val="28"/>
          <w:lang w:val="ru-RU" w:eastAsia="ru-RU"/>
        </w:rPr>
        <w:t xml:space="preserve">Глава муниципального района                               </w:t>
      </w:r>
      <w:r w:rsidR="00B949FE">
        <w:rPr>
          <w:rFonts w:ascii="PT Astra Serif" w:hAnsi="PT Astra Serif"/>
          <w:b/>
          <w:sz w:val="28"/>
          <w:szCs w:val="28"/>
          <w:lang w:val="ru-RU" w:eastAsia="ru-RU"/>
        </w:rPr>
        <w:t xml:space="preserve">                                 </w:t>
      </w:r>
      <w:r w:rsidRPr="00B949FE">
        <w:rPr>
          <w:rFonts w:ascii="PT Astra Serif" w:hAnsi="PT Astra Serif"/>
          <w:b/>
          <w:sz w:val="28"/>
          <w:szCs w:val="28"/>
          <w:lang w:val="ru-RU" w:eastAsia="ru-RU"/>
        </w:rPr>
        <w:t xml:space="preserve">    В.В. </w:t>
      </w:r>
      <w:proofErr w:type="spellStart"/>
      <w:r w:rsidRPr="00B949FE">
        <w:rPr>
          <w:rFonts w:ascii="PT Astra Serif" w:hAnsi="PT Astra Serif"/>
          <w:b/>
          <w:sz w:val="28"/>
          <w:szCs w:val="28"/>
          <w:lang w:val="ru-RU" w:eastAsia="ru-RU"/>
        </w:rPr>
        <w:t>Елин</w:t>
      </w:r>
      <w:proofErr w:type="spellEnd"/>
    </w:p>
    <w:p w:rsidR="00C6604E" w:rsidRDefault="00C6604E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C6604E" w:rsidRDefault="00C6604E">
      <w:pPr>
        <w:jc w:val="center"/>
        <w:rPr>
          <w:b/>
          <w:bCs/>
          <w:color w:val="000000"/>
          <w:sz w:val="28"/>
          <w:szCs w:val="28"/>
          <w:lang w:val="ru-RU" w:eastAsia="ru-RU"/>
        </w:rPr>
        <w:sectPr w:rsidR="00C6604E" w:rsidSect="00452B9A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2"/>
        <w:tblW w:w="5000" w:type="pct"/>
        <w:tblLook w:val="01E0"/>
      </w:tblPr>
      <w:tblGrid>
        <w:gridCol w:w="6063"/>
        <w:gridCol w:w="4408"/>
      </w:tblGrid>
      <w:tr w:rsidR="00C6604E" w:rsidRPr="008E795F" w:rsidTr="003C3E7A">
        <w:trPr>
          <w:trHeight w:val="350"/>
        </w:trPr>
        <w:tc>
          <w:tcPr>
            <w:tcW w:w="2895" w:type="pct"/>
          </w:tcPr>
          <w:p w:rsidR="00C6604E" w:rsidRPr="003C3E7A" w:rsidRDefault="00C6604E" w:rsidP="0049311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40" w:right="634" w:firstLine="540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105" w:type="pct"/>
          </w:tcPr>
          <w:p w:rsidR="00C6604E" w:rsidRPr="003C3E7A" w:rsidRDefault="00C6604E" w:rsidP="0049311E">
            <w:pPr>
              <w:ind w:right="-185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</w:pPr>
            <w:r w:rsidRPr="003C3E7A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 xml:space="preserve">Приложение к постановлению </w:t>
            </w:r>
          </w:p>
          <w:p w:rsidR="00C6604E" w:rsidRPr="003C3E7A" w:rsidRDefault="003C3E7A" w:rsidP="0049311E">
            <w:pPr>
              <w:ind w:right="-185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 xml:space="preserve">администрации </w:t>
            </w:r>
            <w:r w:rsidR="00C6604E" w:rsidRPr="003C3E7A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>муниципального района</w:t>
            </w:r>
          </w:p>
          <w:p w:rsidR="00C6604E" w:rsidRPr="008E795F" w:rsidRDefault="003C3E7A" w:rsidP="0049311E">
            <w:pPr>
              <w:widowControl w:val="0"/>
              <w:autoSpaceDE w:val="0"/>
              <w:autoSpaceDN w:val="0"/>
              <w:adjustRightInd w:val="0"/>
              <w:ind w:right="-185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val="ru-RU"/>
              </w:rPr>
            </w:pPr>
            <w:r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>О</w:t>
            </w:r>
            <w:r w:rsidR="00C6604E" w:rsidRPr="008E795F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>т</w:t>
            </w:r>
            <w:r w:rsidR="008E795F">
              <w:rPr>
                <w:rFonts w:ascii="PT Astra Serif" w:hAnsi="PT Astra Serif"/>
                <w:bCs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="008E795F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val="ru-RU"/>
              </w:rPr>
              <w:t xml:space="preserve">02.11.2023 </w:t>
            </w:r>
            <w:r w:rsidR="00C6604E" w:rsidRPr="008E795F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val="ru-RU"/>
              </w:rPr>
              <w:t xml:space="preserve">№ </w:t>
            </w:r>
            <w:r w:rsidR="008E795F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val="ru-RU"/>
              </w:rPr>
              <w:t>690</w:t>
            </w:r>
          </w:p>
        </w:tc>
      </w:tr>
    </w:tbl>
    <w:p w:rsidR="00C6604E" w:rsidRDefault="00C6604E">
      <w:pPr>
        <w:jc w:val="center"/>
        <w:rPr>
          <w:b/>
          <w:bCs/>
          <w:sz w:val="28"/>
          <w:szCs w:val="28"/>
          <w:lang w:val="ru-RU"/>
        </w:rPr>
      </w:pPr>
    </w:p>
    <w:p w:rsidR="00C6604E" w:rsidRDefault="00C6604E">
      <w:pPr>
        <w:jc w:val="center"/>
        <w:rPr>
          <w:b/>
          <w:bCs/>
          <w:sz w:val="28"/>
          <w:szCs w:val="28"/>
          <w:lang w:val="ru-RU"/>
        </w:rPr>
      </w:pPr>
    </w:p>
    <w:p w:rsidR="00C6604E" w:rsidRDefault="00C6604E">
      <w:pPr>
        <w:jc w:val="center"/>
        <w:rPr>
          <w:b/>
          <w:bCs/>
          <w:sz w:val="28"/>
          <w:szCs w:val="28"/>
          <w:lang w:val="ru-RU"/>
        </w:rPr>
      </w:pPr>
    </w:p>
    <w:p w:rsidR="00C6604E" w:rsidRDefault="00C6604E">
      <w:pPr>
        <w:jc w:val="center"/>
        <w:rPr>
          <w:b/>
          <w:bCs/>
          <w:sz w:val="28"/>
          <w:szCs w:val="28"/>
          <w:lang w:val="ru-RU"/>
        </w:rPr>
      </w:pPr>
    </w:p>
    <w:p w:rsidR="00C6604E" w:rsidRDefault="00C6604E" w:rsidP="0049311E">
      <w:pPr>
        <w:jc w:val="right"/>
        <w:rPr>
          <w:b/>
          <w:bCs/>
          <w:sz w:val="28"/>
          <w:szCs w:val="28"/>
          <w:lang w:val="ru-RU"/>
        </w:rPr>
      </w:pPr>
    </w:p>
    <w:p w:rsidR="00C6604E" w:rsidRDefault="00C6604E">
      <w:pPr>
        <w:jc w:val="center"/>
        <w:rPr>
          <w:b/>
          <w:bCs/>
          <w:sz w:val="28"/>
          <w:szCs w:val="28"/>
          <w:lang w:val="ru-RU"/>
        </w:rPr>
      </w:pPr>
    </w:p>
    <w:p w:rsidR="00C6604E" w:rsidRDefault="00C6604E">
      <w:pPr>
        <w:jc w:val="center"/>
        <w:rPr>
          <w:b/>
          <w:bCs/>
          <w:sz w:val="28"/>
          <w:szCs w:val="28"/>
          <w:lang w:val="ru-RU"/>
        </w:rPr>
      </w:pPr>
    </w:p>
    <w:p w:rsidR="00C6604E" w:rsidRDefault="00C6604E">
      <w:pPr>
        <w:jc w:val="center"/>
        <w:rPr>
          <w:b/>
          <w:bCs/>
          <w:sz w:val="28"/>
          <w:szCs w:val="28"/>
          <w:lang w:val="ru-RU"/>
        </w:rPr>
      </w:pPr>
    </w:p>
    <w:p w:rsidR="00C6604E" w:rsidRPr="00DD5C19" w:rsidRDefault="00C6604E">
      <w:pPr>
        <w:jc w:val="center"/>
        <w:rPr>
          <w:b/>
          <w:bCs/>
          <w:sz w:val="28"/>
          <w:szCs w:val="28"/>
          <w:lang w:val="ru-RU"/>
        </w:rPr>
      </w:pPr>
    </w:p>
    <w:p w:rsidR="00C6604E" w:rsidRDefault="00C6604E">
      <w:pPr>
        <w:jc w:val="center"/>
        <w:rPr>
          <w:b/>
          <w:bCs/>
          <w:sz w:val="28"/>
          <w:szCs w:val="28"/>
          <w:lang w:val="ru-RU"/>
        </w:rPr>
      </w:pPr>
    </w:p>
    <w:p w:rsidR="00C6604E" w:rsidRDefault="00C6604E">
      <w:pPr>
        <w:jc w:val="center"/>
        <w:rPr>
          <w:b/>
          <w:bCs/>
          <w:sz w:val="28"/>
          <w:szCs w:val="28"/>
          <w:lang w:val="ru-RU"/>
        </w:rPr>
      </w:pPr>
    </w:p>
    <w:p w:rsidR="00C6604E" w:rsidRDefault="00C6604E">
      <w:pPr>
        <w:jc w:val="center"/>
        <w:rPr>
          <w:b/>
          <w:bCs/>
          <w:sz w:val="28"/>
          <w:szCs w:val="28"/>
          <w:lang w:val="ru-RU"/>
        </w:rPr>
      </w:pPr>
    </w:p>
    <w:p w:rsidR="00C6604E" w:rsidRDefault="00C6604E">
      <w:pPr>
        <w:jc w:val="center"/>
        <w:rPr>
          <w:b/>
          <w:bCs/>
          <w:sz w:val="28"/>
          <w:szCs w:val="28"/>
          <w:lang w:val="ru-RU"/>
        </w:rPr>
      </w:pPr>
    </w:p>
    <w:p w:rsidR="00C6604E" w:rsidRDefault="00C6604E">
      <w:pPr>
        <w:jc w:val="center"/>
        <w:rPr>
          <w:b/>
          <w:bCs/>
          <w:sz w:val="28"/>
          <w:szCs w:val="28"/>
          <w:lang w:val="ru-RU"/>
        </w:rPr>
      </w:pPr>
    </w:p>
    <w:p w:rsidR="00C6604E" w:rsidRPr="003C3E7A" w:rsidRDefault="00C6604E">
      <w:pPr>
        <w:jc w:val="center"/>
        <w:rPr>
          <w:rFonts w:ascii="PT Astra Serif" w:hAnsi="PT Astra Serif"/>
          <w:b/>
          <w:bCs/>
          <w:sz w:val="36"/>
          <w:szCs w:val="36"/>
          <w:lang w:val="ru-RU"/>
        </w:rPr>
      </w:pPr>
    </w:p>
    <w:p w:rsidR="00C6604E" w:rsidRPr="003C3E7A" w:rsidRDefault="00C6604E">
      <w:pPr>
        <w:jc w:val="center"/>
        <w:rPr>
          <w:rFonts w:ascii="PT Astra Serif" w:hAnsi="PT Astra Serif"/>
          <w:b/>
          <w:color w:val="000000"/>
          <w:sz w:val="36"/>
          <w:szCs w:val="36"/>
          <w:lang w:val="ru-RU" w:eastAsia="ru-RU"/>
        </w:rPr>
      </w:pPr>
      <w:r w:rsidRPr="003C3E7A">
        <w:rPr>
          <w:rFonts w:ascii="PT Astra Serif" w:hAnsi="PT Astra Serif"/>
          <w:b/>
          <w:bCs/>
          <w:color w:val="000000"/>
          <w:sz w:val="36"/>
          <w:szCs w:val="36"/>
          <w:lang w:val="ru-RU" w:eastAsia="ru-RU"/>
        </w:rPr>
        <w:t>МУНИЦИПАЛЬНАЯ</w:t>
      </w:r>
    </w:p>
    <w:p w:rsidR="00C6604E" w:rsidRPr="003C3E7A" w:rsidRDefault="00C6604E">
      <w:pPr>
        <w:jc w:val="center"/>
        <w:rPr>
          <w:rFonts w:ascii="PT Astra Serif" w:hAnsi="PT Astra Serif"/>
          <w:b/>
          <w:bCs/>
          <w:sz w:val="36"/>
          <w:szCs w:val="36"/>
          <w:lang w:val="ru-RU"/>
        </w:rPr>
      </w:pPr>
      <w:r w:rsidRPr="003C3E7A">
        <w:rPr>
          <w:rFonts w:ascii="PT Astra Serif" w:hAnsi="PT Astra Serif"/>
          <w:b/>
          <w:color w:val="000000"/>
          <w:sz w:val="36"/>
          <w:szCs w:val="36"/>
          <w:lang w:val="ru-RU" w:eastAsia="ru-RU"/>
        </w:rPr>
        <w:t>ПРОГРАММА</w:t>
      </w:r>
    </w:p>
    <w:p w:rsidR="00C6604E" w:rsidRPr="00DD5C19" w:rsidRDefault="00C6604E">
      <w:pPr>
        <w:jc w:val="center"/>
        <w:rPr>
          <w:b/>
          <w:bCs/>
          <w:sz w:val="28"/>
          <w:szCs w:val="28"/>
          <w:lang w:val="ru-RU"/>
        </w:rPr>
      </w:pPr>
    </w:p>
    <w:p w:rsidR="00C6604E" w:rsidRPr="00DD5C19" w:rsidRDefault="00C6604E">
      <w:pPr>
        <w:jc w:val="center"/>
        <w:rPr>
          <w:b/>
          <w:bCs/>
          <w:sz w:val="28"/>
          <w:szCs w:val="28"/>
          <w:lang w:val="ru-RU"/>
        </w:rPr>
      </w:pPr>
    </w:p>
    <w:p w:rsidR="00C6604E" w:rsidRPr="00F620E7" w:rsidRDefault="00C6604E" w:rsidP="00B840D1">
      <w:pPr>
        <w:jc w:val="center"/>
        <w:rPr>
          <w:rFonts w:ascii="PT Astra Serif" w:hAnsi="PT Astra Serif"/>
          <w:sz w:val="32"/>
          <w:szCs w:val="32"/>
          <w:lang w:val="ru-RU"/>
        </w:rPr>
      </w:pPr>
      <w:r w:rsidRPr="00F620E7">
        <w:rPr>
          <w:rFonts w:ascii="PT Astra Serif" w:hAnsi="PT Astra Serif"/>
          <w:b/>
          <w:bCs/>
          <w:color w:val="000000"/>
          <w:sz w:val="32"/>
          <w:szCs w:val="32"/>
          <w:lang w:val="ru-RU" w:eastAsia="ru-RU"/>
        </w:rPr>
        <w:t>«Молодежь Аткарского</w:t>
      </w:r>
      <w:r w:rsidR="00F620E7" w:rsidRPr="00F620E7">
        <w:rPr>
          <w:rFonts w:ascii="PT Astra Serif" w:hAnsi="PT Astra Serif"/>
          <w:b/>
          <w:bCs/>
          <w:color w:val="000000"/>
          <w:sz w:val="32"/>
          <w:szCs w:val="32"/>
          <w:lang w:val="ru-RU" w:eastAsia="ru-RU"/>
        </w:rPr>
        <w:t xml:space="preserve"> </w:t>
      </w:r>
      <w:r w:rsidRPr="00F620E7">
        <w:rPr>
          <w:rFonts w:ascii="PT Astra Serif" w:hAnsi="PT Astra Serif"/>
          <w:b/>
          <w:bCs/>
          <w:color w:val="000000"/>
          <w:sz w:val="32"/>
          <w:szCs w:val="32"/>
          <w:lang w:val="ru-RU" w:eastAsia="ru-RU"/>
        </w:rPr>
        <w:t>муниципа</w:t>
      </w:r>
      <w:r w:rsidR="00CF7B6C" w:rsidRPr="00F620E7">
        <w:rPr>
          <w:rFonts w:ascii="PT Astra Serif" w:hAnsi="PT Astra Serif"/>
          <w:b/>
          <w:bCs/>
          <w:color w:val="000000"/>
          <w:sz w:val="32"/>
          <w:szCs w:val="32"/>
          <w:lang w:val="ru-RU" w:eastAsia="ru-RU"/>
        </w:rPr>
        <w:t>льного района</w:t>
      </w:r>
      <w:r w:rsidRPr="00F620E7">
        <w:rPr>
          <w:rFonts w:ascii="PT Astra Serif" w:hAnsi="PT Astra Serif"/>
          <w:b/>
          <w:bCs/>
          <w:color w:val="000000"/>
          <w:sz w:val="32"/>
          <w:szCs w:val="32"/>
          <w:lang w:val="ru-RU" w:eastAsia="ru-RU"/>
        </w:rPr>
        <w:t>»</w:t>
      </w:r>
    </w:p>
    <w:p w:rsidR="00C6604E" w:rsidRPr="00B53333" w:rsidRDefault="00C6604E">
      <w:pPr>
        <w:jc w:val="center"/>
        <w:rPr>
          <w:b/>
          <w:bCs/>
          <w:sz w:val="32"/>
          <w:szCs w:val="32"/>
          <w:lang w:val="ru-RU"/>
        </w:rPr>
      </w:pPr>
    </w:p>
    <w:p w:rsidR="00C6604E" w:rsidRPr="00DD5C19" w:rsidRDefault="00C6604E">
      <w:pPr>
        <w:jc w:val="center"/>
        <w:rPr>
          <w:sz w:val="28"/>
          <w:szCs w:val="28"/>
          <w:lang w:val="ru-RU"/>
        </w:rPr>
      </w:pPr>
    </w:p>
    <w:p w:rsidR="00C6604E" w:rsidRPr="00DD5C19" w:rsidRDefault="00C6604E">
      <w:pPr>
        <w:jc w:val="center"/>
        <w:rPr>
          <w:sz w:val="28"/>
          <w:szCs w:val="28"/>
          <w:lang w:val="ru-RU"/>
        </w:rPr>
      </w:pPr>
    </w:p>
    <w:p w:rsidR="00C6604E" w:rsidRPr="00DD5C19" w:rsidRDefault="00C6604E">
      <w:pPr>
        <w:jc w:val="center"/>
        <w:rPr>
          <w:sz w:val="28"/>
          <w:szCs w:val="28"/>
          <w:lang w:val="ru-RU"/>
        </w:rPr>
      </w:pPr>
    </w:p>
    <w:p w:rsidR="00C6604E" w:rsidRPr="00DD5C19" w:rsidRDefault="00C6604E">
      <w:pPr>
        <w:jc w:val="center"/>
        <w:rPr>
          <w:sz w:val="28"/>
          <w:szCs w:val="28"/>
          <w:lang w:val="ru-RU"/>
        </w:rPr>
      </w:pPr>
    </w:p>
    <w:p w:rsidR="00C6604E" w:rsidRPr="00DD5C19" w:rsidRDefault="00C6604E">
      <w:pPr>
        <w:jc w:val="center"/>
        <w:rPr>
          <w:sz w:val="28"/>
          <w:szCs w:val="28"/>
          <w:lang w:val="ru-RU"/>
        </w:rPr>
      </w:pPr>
    </w:p>
    <w:p w:rsidR="00C6604E" w:rsidRPr="00DD5C19" w:rsidRDefault="00C6604E">
      <w:pPr>
        <w:jc w:val="center"/>
        <w:rPr>
          <w:sz w:val="28"/>
          <w:szCs w:val="28"/>
          <w:lang w:val="ru-RU"/>
        </w:rPr>
      </w:pPr>
    </w:p>
    <w:p w:rsidR="00C6604E" w:rsidRPr="00DD5C19" w:rsidRDefault="00C6604E">
      <w:pPr>
        <w:jc w:val="center"/>
        <w:rPr>
          <w:sz w:val="28"/>
          <w:szCs w:val="28"/>
          <w:lang w:val="ru-RU"/>
        </w:rPr>
      </w:pPr>
    </w:p>
    <w:p w:rsidR="00C6604E" w:rsidRPr="00DD5C19" w:rsidRDefault="00C6604E">
      <w:pPr>
        <w:jc w:val="center"/>
        <w:rPr>
          <w:sz w:val="28"/>
          <w:szCs w:val="28"/>
          <w:lang w:val="ru-RU"/>
        </w:rPr>
      </w:pPr>
    </w:p>
    <w:p w:rsidR="00C6604E" w:rsidRPr="00DD5C19" w:rsidRDefault="00C6604E">
      <w:pPr>
        <w:jc w:val="center"/>
        <w:rPr>
          <w:sz w:val="28"/>
          <w:szCs w:val="28"/>
          <w:lang w:val="ru-RU"/>
        </w:rPr>
      </w:pPr>
    </w:p>
    <w:p w:rsidR="00C6604E" w:rsidRPr="00DD5C19" w:rsidRDefault="00C6604E">
      <w:pPr>
        <w:jc w:val="center"/>
        <w:rPr>
          <w:sz w:val="28"/>
          <w:szCs w:val="28"/>
          <w:lang w:val="ru-RU"/>
        </w:rPr>
      </w:pPr>
    </w:p>
    <w:p w:rsidR="00C6604E" w:rsidRPr="00DD5C19" w:rsidRDefault="00C6604E">
      <w:pPr>
        <w:jc w:val="center"/>
        <w:rPr>
          <w:sz w:val="28"/>
          <w:szCs w:val="28"/>
          <w:lang w:val="ru-RU"/>
        </w:rPr>
      </w:pPr>
    </w:p>
    <w:p w:rsidR="00C6604E" w:rsidRPr="00DD5C19" w:rsidRDefault="00C6604E">
      <w:pPr>
        <w:jc w:val="center"/>
        <w:rPr>
          <w:sz w:val="28"/>
          <w:szCs w:val="28"/>
          <w:lang w:val="ru-RU"/>
        </w:rPr>
      </w:pPr>
    </w:p>
    <w:p w:rsidR="00C6604E" w:rsidRPr="00DD5C19" w:rsidRDefault="00C6604E">
      <w:pPr>
        <w:jc w:val="center"/>
        <w:rPr>
          <w:sz w:val="28"/>
          <w:szCs w:val="28"/>
          <w:lang w:val="ru-RU"/>
        </w:rPr>
      </w:pPr>
    </w:p>
    <w:p w:rsidR="00C6604E" w:rsidRDefault="00C6604E">
      <w:pPr>
        <w:jc w:val="center"/>
        <w:rPr>
          <w:sz w:val="28"/>
          <w:szCs w:val="28"/>
          <w:lang w:val="ru-RU"/>
        </w:rPr>
        <w:sectPr w:rsidR="00C6604E" w:rsidSect="00AC3C5E">
          <w:pgSz w:w="12240" w:h="15840"/>
          <w:pgMar w:top="567" w:right="851" w:bottom="567" w:left="1134" w:header="720" w:footer="720" w:gutter="0"/>
          <w:cols w:space="720"/>
          <w:docGrid w:linePitch="360"/>
        </w:sectPr>
      </w:pPr>
    </w:p>
    <w:p w:rsidR="00C6604E" w:rsidRPr="00F620E7" w:rsidRDefault="00C6604E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</w:pPr>
      <w:r w:rsidRPr="00F620E7">
        <w:rPr>
          <w:rFonts w:ascii="PT Astra Serif" w:hAnsi="PT Astra Serif"/>
          <w:b/>
          <w:bCs/>
          <w:color w:val="000000"/>
          <w:sz w:val="28"/>
          <w:szCs w:val="28"/>
          <w:lang w:val="ru-RU" w:eastAsia="ru-RU"/>
        </w:rPr>
        <w:lastRenderedPageBreak/>
        <w:t>Паспорт муниципальной программы</w:t>
      </w:r>
    </w:p>
    <w:p w:rsidR="00C6604E" w:rsidRPr="00F620E7" w:rsidRDefault="005255A9">
      <w:pPr>
        <w:jc w:val="center"/>
        <w:rPr>
          <w:rFonts w:ascii="PT Astra Serif" w:hAnsi="PT Astra Serif"/>
          <w:color w:val="000000"/>
          <w:sz w:val="28"/>
          <w:szCs w:val="28"/>
          <w:u w:val="single"/>
          <w:lang w:val="ru-RU" w:eastAsia="ru-RU"/>
        </w:rPr>
      </w:pPr>
      <w:r w:rsidRPr="00F620E7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 xml:space="preserve">«Молодежь </w:t>
      </w:r>
      <w:r w:rsidR="0090613E" w:rsidRPr="00F620E7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>Аткарск</w:t>
      </w:r>
      <w:r w:rsidRPr="00F620E7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>ого</w:t>
      </w:r>
      <w:r w:rsidR="00F620E7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 xml:space="preserve"> муни</w:t>
      </w:r>
      <w:r w:rsidRPr="00F620E7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>ципального района</w:t>
      </w:r>
      <w:r w:rsidR="00C6604E" w:rsidRPr="00F620E7">
        <w:rPr>
          <w:rFonts w:ascii="PT Astra Serif" w:hAnsi="PT Astra Serif"/>
          <w:b/>
          <w:bCs/>
          <w:color w:val="000000"/>
          <w:sz w:val="28"/>
          <w:szCs w:val="28"/>
          <w:u w:val="single"/>
          <w:lang w:val="ru-RU" w:eastAsia="ru-RU"/>
        </w:rPr>
        <w:t>»</w:t>
      </w:r>
    </w:p>
    <w:p w:rsidR="00C6604E" w:rsidRPr="00F620E7" w:rsidRDefault="00C6604E">
      <w:pPr>
        <w:jc w:val="center"/>
        <w:rPr>
          <w:rFonts w:ascii="PT Astra Serif" w:hAnsi="PT Astra Serif"/>
          <w:sz w:val="28"/>
          <w:szCs w:val="28"/>
          <w:u w:val="single"/>
        </w:rPr>
      </w:pPr>
      <w:r w:rsidRPr="00F620E7">
        <w:rPr>
          <w:rFonts w:ascii="PT Astra Serif" w:hAnsi="PT Astra Serif"/>
          <w:color w:val="000000"/>
          <w:sz w:val="28"/>
          <w:szCs w:val="28"/>
          <w:u w:val="single"/>
          <w:lang w:val="ru-RU" w:eastAsia="ru-RU"/>
        </w:rPr>
        <w:t>(наименование муниципальной программы)</w:t>
      </w:r>
    </w:p>
    <w:p w:rsidR="00C6604E" w:rsidRDefault="00C6604E">
      <w:pPr>
        <w:jc w:val="center"/>
        <w:rPr>
          <w:sz w:val="24"/>
          <w:szCs w:val="24"/>
          <w:u w:val="single"/>
        </w:rPr>
      </w:pPr>
    </w:p>
    <w:tbl>
      <w:tblPr>
        <w:tblW w:w="4873" w:type="pct"/>
        <w:tblLayout w:type="fixed"/>
        <w:tblCellMar>
          <w:left w:w="0" w:type="dxa"/>
          <w:right w:w="0" w:type="dxa"/>
        </w:tblCellMar>
        <w:tblLook w:val="0000"/>
      </w:tblPr>
      <w:tblGrid>
        <w:gridCol w:w="4093"/>
        <w:gridCol w:w="996"/>
        <w:gridCol w:w="1469"/>
        <w:gridCol w:w="1353"/>
        <w:gridCol w:w="2093"/>
      </w:tblGrid>
      <w:tr w:rsidR="00C6604E" w:rsidRPr="00707522" w:rsidTr="00224BCC">
        <w:trPr>
          <w:trHeight w:val="595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6604E" w:rsidRPr="00F620E7" w:rsidRDefault="00C6604E" w:rsidP="00AF5870">
            <w:pPr>
              <w:contextualSpacing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295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97823" w:rsidRPr="00F620E7" w:rsidRDefault="00697823" w:rsidP="00697823">
            <w:pPr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 xml:space="preserve">Федеральный закон от 06.10.2003 г. № 131- Ф3 </w:t>
            </w: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br/>
              <w:t>«Об общих принципах организации местного самоуправления в Российской Федерации»;</w:t>
            </w:r>
          </w:p>
          <w:p w:rsidR="00697823" w:rsidRPr="00F620E7" w:rsidRDefault="00697823" w:rsidP="0069782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MT"/>
                <w:sz w:val="18"/>
                <w:szCs w:val="18"/>
                <w:lang w:val="ru-RU" w:eastAsia="ru-RU" w:bidi="ar-SA"/>
              </w:rPr>
            </w:pPr>
          </w:p>
          <w:p w:rsidR="00697823" w:rsidRPr="00F620E7" w:rsidRDefault="00697823" w:rsidP="0069782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Закон САРАТОВСКОЙ ОБЛАСТИ</w:t>
            </w:r>
          </w:p>
          <w:p w:rsidR="00697823" w:rsidRPr="00F620E7" w:rsidRDefault="00697823" w:rsidP="0069782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от 30 июня 2020 года N 88-ЗСО</w:t>
            </w:r>
          </w:p>
          <w:p w:rsidR="00C6604E" w:rsidRPr="00F620E7" w:rsidRDefault="00697823" w:rsidP="0069782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«О патриотическом воспитании в Саратовской области " Устав муниципального образования город Аткарск.</w:t>
            </w:r>
          </w:p>
        </w:tc>
      </w:tr>
      <w:tr w:rsidR="00C6604E" w:rsidRPr="00707522" w:rsidTr="00224BCC">
        <w:trPr>
          <w:trHeight w:val="1368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604E" w:rsidRPr="00F620E7" w:rsidRDefault="00C6604E" w:rsidP="00AF5870">
            <w:pPr>
              <w:contextualSpacing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Ответственный исполнитель муниципальной программы</w:t>
            </w:r>
          </w:p>
        </w:tc>
        <w:tc>
          <w:tcPr>
            <w:tcW w:w="29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604E" w:rsidRPr="00F620E7" w:rsidRDefault="00C6604E" w:rsidP="0020581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Управление образования администрации Аткарского муниципального района</w:t>
            </w:r>
            <w:r w:rsidR="00293607" w:rsidRPr="00F620E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C6604E" w:rsidRPr="00707522" w:rsidTr="00224BCC">
        <w:trPr>
          <w:trHeight w:val="398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AF5870">
            <w:pPr>
              <w:contextualSpacing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Соисполнители муниципальной программы</w:t>
            </w:r>
          </w:p>
        </w:tc>
        <w:tc>
          <w:tcPr>
            <w:tcW w:w="2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20581A">
            <w:pPr>
              <w:snapToGrid w:val="0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учреждение «Организационно - методический центр учреждений образования» Аткарского муниципального района</w:t>
            </w:r>
            <w:r w:rsidR="00293607" w:rsidRPr="00F620E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 согласованию)</w:t>
            </w: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, Муниципальное автономное учреждение дополнительного образования «Центр детского творчества города Аткарска Саратовской области»</w:t>
            </w:r>
            <w:r w:rsidR="00293607" w:rsidRPr="00F620E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 согласованию)</w:t>
            </w:r>
          </w:p>
        </w:tc>
      </w:tr>
      <w:tr w:rsidR="00C6604E" w:rsidRPr="00707522" w:rsidTr="00224BCC">
        <w:trPr>
          <w:trHeight w:val="586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AF5870">
            <w:pPr>
              <w:contextualSpacing/>
              <w:rPr>
                <w:rFonts w:ascii="PT Astra Serif" w:hAnsi="PT Astra Serif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Участники муниципальной программы</w:t>
            </w:r>
          </w:p>
        </w:tc>
        <w:tc>
          <w:tcPr>
            <w:tcW w:w="2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29360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highlight w:val="yellow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учреждение «Организационно - методический центр учреждений образования» Аткарского муниципального района</w:t>
            </w:r>
            <w:r w:rsidR="00293607" w:rsidRPr="00F620E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 согласованию)</w:t>
            </w: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, Муниципальное автономное учреждение дополнительного образования «Центр детского творчества города Аткарска Саратовской области»</w:t>
            </w:r>
            <w:r w:rsidR="00293607" w:rsidRPr="00F620E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 согласованию), </w:t>
            </w: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мо</w:t>
            </w:r>
            <w:r w:rsidR="0090613E" w:rsidRPr="00F620E7">
              <w:rPr>
                <w:rFonts w:ascii="PT Astra Serif" w:hAnsi="PT Astra Serif"/>
                <w:sz w:val="24"/>
                <w:szCs w:val="24"/>
                <w:lang w:val="ru-RU"/>
              </w:rPr>
              <w:t>лодежные и детские объединения,</w:t>
            </w:r>
            <w:r w:rsidR="00293607" w:rsidRPr="00F620E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социально-ориентированные </w:t>
            </w: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некоммерческие организации</w:t>
            </w:r>
          </w:p>
        </w:tc>
      </w:tr>
      <w:tr w:rsidR="00C6604E" w:rsidRPr="00F620E7" w:rsidTr="00224BCC">
        <w:trPr>
          <w:trHeight w:val="389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AF5870">
            <w:pPr>
              <w:contextualSpacing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Подпрограммы муниципальной программы</w:t>
            </w:r>
          </w:p>
        </w:tc>
        <w:tc>
          <w:tcPr>
            <w:tcW w:w="2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20581A">
            <w:pPr>
              <w:snapToGrid w:val="0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C6604E" w:rsidRPr="00F620E7" w:rsidTr="00224BCC">
        <w:trPr>
          <w:trHeight w:val="586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AF5870">
            <w:pPr>
              <w:contextualSpacing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2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20581A">
            <w:pPr>
              <w:snapToGrid w:val="0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C6604E" w:rsidRPr="00707522" w:rsidTr="00224BCC">
        <w:trPr>
          <w:trHeight w:val="3533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AF5870">
            <w:pPr>
              <w:contextualSpacing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Цели муниципальной программы</w:t>
            </w:r>
          </w:p>
        </w:tc>
        <w:tc>
          <w:tcPr>
            <w:tcW w:w="2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2058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- формирование у граждан социально значимых</w:t>
            </w:r>
          </w:p>
          <w:p w:rsidR="00C6604E" w:rsidRPr="00F620E7" w:rsidRDefault="00C6604E" w:rsidP="002058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патриотических ценностей, взглядов и убеждений; уважения к культурному и историческому прошлому страны;</w:t>
            </w:r>
          </w:p>
          <w:p w:rsidR="00C6604E" w:rsidRPr="00F620E7" w:rsidRDefault="00C6604E" w:rsidP="002058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- формирование позитивного отношения к военной</w:t>
            </w:r>
            <w:r w:rsidR="004B562A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 xml:space="preserve"> </w:t>
            </w: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службе и положительной мотивации у граждан</w:t>
            </w:r>
            <w:r w:rsidR="004B562A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 xml:space="preserve"> </w:t>
            </w: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относитель</w:t>
            </w:r>
            <w:r w:rsidR="0025333A"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 xml:space="preserve">но прохождения военной службы </w:t>
            </w: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 xml:space="preserve"> по призыву;</w:t>
            </w:r>
          </w:p>
          <w:p w:rsidR="00C6604E" w:rsidRPr="00F620E7" w:rsidRDefault="00C6604E" w:rsidP="0020581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 w:cs="Arial"/>
                <w:color w:val="2D2D2D"/>
                <w:spacing w:val="2"/>
                <w:sz w:val="18"/>
                <w:szCs w:val="18"/>
                <w:shd w:val="clear" w:color="auto" w:fill="FFFFFF"/>
                <w:lang w:val="ru-RU"/>
              </w:rPr>
              <w:t>-</w:t>
            </w: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создание условий для социализации и эффективной самореализации молодежи, развития ее потенциала в интересах Аткарского муниципального района.</w:t>
            </w:r>
          </w:p>
        </w:tc>
      </w:tr>
      <w:tr w:rsidR="00C6604E" w:rsidRPr="00707522" w:rsidTr="00224BCC">
        <w:trPr>
          <w:trHeight w:val="286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AF5870">
            <w:pPr>
              <w:contextualSpacing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Задачи муниципальной программы</w:t>
            </w:r>
          </w:p>
        </w:tc>
        <w:tc>
          <w:tcPr>
            <w:tcW w:w="2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20581A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 xml:space="preserve"> развитие системы патриотического воспитания;</w:t>
            </w:r>
          </w:p>
          <w:p w:rsidR="00C6604E" w:rsidRPr="00F620E7" w:rsidRDefault="0090613E" w:rsidP="002058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lastRenderedPageBreak/>
              <w:t>- формирование у молодежи</w:t>
            </w:r>
            <w:r w:rsidR="00C6604E"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 xml:space="preserve"> гражданско-патриотического</w:t>
            </w:r>
            <w:r w:rsidR="004B562A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 xml:space="preserve"> </w:t>
            </w:r>
            <w:r w:rsidR="00C6604E"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 xml:space="preserve">сознания; </w:t>
            </w:r>
          </w:p>
          <w:p w:rsidR="00C6604E" w:rsidRPr="00F620E7" w:rsidRDefault="00C6604E" w:rsidP="0020581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- создание условий для реализации творческого потенциала молодежи, поддержка одаренных детей и учителей;</w:t>
            </w:r>
          </w:p>
          <w:p w:rsidR="00C6604E" w:rsidRPr="00F620E7" w:rsidRDefault="00C6604E" w:rsidP="0020581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 xml:space="preserve">- привлечение молодежи к участию в </w:t>
            </w:r>
            <w:r w:rsidR="00F92DE0" w:rsidRPr="00F620E7">
              <w:rPr>
                <w:rFonts w:ascii="PT Astra Serif" w:hAnsi="PT Astra Serif"/>
                <w:sz w:val="24"/>
                <w:szCs w:val="24"/>
                <w:lang w:val="ru-RU"/>
              </w:rPr>
              <w:t>социально-</w:t>
            </w: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общественно</w:t>
            </w:r>
            <w:r w:rsidR="00F92DE0" w:rsidRPr="00F620E7">
              <w:rPr>
                <w:rFonts w:ascii="PT Astra Serif" w:hAnsi="PT Astra Serif"/>
                <w:sz w:val="24"/>
                <w:szCs w:val="24"/>
                <w:lang w:val="ru-RU"/>
              </w:rPr>
              <w:t>й</w:t>
            </w: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жизни, профессиональная ориентация молодежи;</w:t>
            </w:r>
          </w:p>
          <w:p w:rsidR="00C6604E" w:rsidRPr="00F620E7" w:rsidRDefault="00C6604E" w:rsidP="0020581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- поддержка деятельности детских и молодежных организаций;</w:t>
            </w:r>
          </w:p>
          <w:p w:rsidR="00C6604E" w:rsidRPr="00F620E7" w:rsidRDefault="00C6604E" w:rsidP="002058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- формирование у молодого поколения положительной мотивации к службе в Вооруженных Силах</w:t>
            </w:r>
            <w:r w:rsidR="004B562A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 xml:space="preserve"> </w:t>
            </w: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Российской Федерации</w:t>
            </w: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C6604E" w:rsidRPr="00F620E7" w:rsidRDefault="00C6604E" w:rsidP="0020581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- повышение престижа военной службы в Вооруженных силах РФ.</w:t>
            </w:r>
          </w:p>
        </w:tc>
      </w:tr>
      <w:tr w:rsidR="00C6604E" w:rsidRPr="00707522" w:rsidTr="00224B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68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AF5870">
            <w:pPr>
              <w:contextualSpacing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2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25333A" w:rsidP="002058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- увеличение количества молодежи</w:t>
            </w:r>
            <w:r w:rsidR="00C6604E"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 xml:space="preserve">, участвующих </w:t>
            </w:r>
            <w:proofErr w:type="gramStart"/>
            <w:r w:rsidR="00C6604E"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  <w:p w:rsidR="00C6604E" w:rsidRPr="00F620E7" w:rsidRDefault="00C6604E" w:rsidP="002058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 xml:space="preserve">различных </w:t>
            </w:r>
            <w:proofErr w:type="gramStart"/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мероприятиях</w:t>
            </w:r>
            <w:proofErr w:type="gramEnd"/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 xml:space="preserve"> по </w:t>
            </w:r>
            <w:proofErr w:type="spellStart"/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гражданско</w:t>
            </w:r>
            <w:proofErr w:type="spellEnd"/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-</w:t>
            </w:r>
          </w:p>
          <w:p w:rsidR="00C6604E" w:rsidRPr="00F620E7" w:rsidRDefault="00C6604E" w:rsidP="002058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патриотическому и военно-патриотическому</w:t>
            </w:r>
          </w:p>
          <w:p w:rsidR="00C6604E" w:rsidRPr="00F620E7" w:rsidRDefault="00C6604E" w:rsidP="0020581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воспитанию;</w:t>
            </w:r>
          </w:p>
          <w:p w:rsidR="00C6604E" w:rsidRPr="00F620E7" w:rsidRDefault="00C6604E" w:rsidP="0020581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- выявление и поддержка талантливых и одаренных детей и учителей;</w:t>
            </w:r>
          </w:p>
          <w:p w:rsidR="00831E34" w:rsidRPr="00F620E7" w:rsidRDefault="0025333A" w:rsidP="0020581A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- увеличение числа выпускников школ, поступающих в высшие учебные заведения педагогической направленности;</w:t>
            </w:r>
          </w:p>
          <w:p w:rsidR="00C6604E" w:rsidRPr="00F620E7" w:rsidRDefault="00C6604E" w:rsidP="0020581A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- увеличение числа молодежи, участвующих в социально-значимых мероприятиях.</w:t>
            </w:r>
          </w:p>
        </w:tc>
      </w:tr>
      <w:tr w:rsidR="00C6604E" w:rsidRPr="00F620E7" w:rsidTr="00224B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58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AF5870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29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90613E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0E7">
              <w:rPr>
                <w:rFonts w:ascii="PT Astra Serif" w:hAnsi="PT Astra Serif"/>
                <w:sz w:val="24"/>
                <w:szCs w:val="24"/>
              </w:rPr>
              <w:t>20</w:t>
            </w: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  <w:r w:rsidR="009D68A6" w:rsidRPr="00F620E7">
              <w:rPr>
                <w:rFonts w:ascii="PT Astra Serif" w:hAnsi="PT Astra Serif"/>
                <w:sz w:val="24"/>
                <w:szCs w:val="24"/>
                <w:lang w:val="ru-RU"/>
              </w:rPr>
              <w:t>4-2026</w:t>
            </w: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годы</w:t>
            </w:r>
          </w:p>
        </w:tc>
      </w:tr>
      <w:tr w:rsidR="00C6604E" w:rsidRPr="00F620E7" w:rsidTr="00224B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0"/>
        </w:trPr>
        <w:tc>
          <w:tcPr>
            <w:tcW w:w="2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AF5870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2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расход (тыс. руб.)</w:t>
            </w:r>
          </w:p>
        </w:tc>
      </w:tr>
      <w:tr w:rsidR="00C6604E" w:rsidRPr="00F620E7" w:rsidTr="00224B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8"/>
        </w:trPr>
        <w:tc>
          <w:tcPr>
            <w:tcW w:w="2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AF5870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первый год реализации программы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второй год реализации программы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третий год реализации программы</w:t>
            </w:r>
          </w:p>
        </w:tc>
      </w:tr>
      <w:tr w:rsidR="00C6604E" w:rsidRPr="00F620E7" w:rsidTr="00224B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5255A9" w:rsidP="00AF5870">
            <w:pPr>
              <w:pStyle w:val="a8"/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Бюджет </w:t>
            </w:r>
            <w:r w:rsidR="009B1628" w:rsidRPr="00F620E7">
              <w:rPr>
                <w:rFonts w:ascii="PT Astra Serif" w:hAnsi="PT Astra Serif"/>
                <w:sz w:val="24"/>
                <w:szCs w:val="24"/>
                <w:lang w:val="ru-RU"/>
              </w:rPr>
              <w:t>Аткарск</w:t>
            </w: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ого муниципального района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pStyle w:val="a8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620E7"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  <w:t>1200</w:t>
            </w:r>
            <w:r w:rsidRPr="00F620E7">
              <w:rPr>
                <w:rFonts w:ascii="PT Astra Serif" w:hAnsi="PT Astra Serif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jc w:val="center"/>
              <w:rPr>
                <w:rFonts w:ascii="PT Astra Serif" w:hAnsi="PT Astra Serif"/>
              </w:rPr>
            </w:pPr>
            <w:r w:rsidRPr="00F620E7"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  <w:t>400</w:t>
            </w:r>
            <w:r w:rsidRPr="00F620E7">
              <w:rPr>
                <w:rFonts w:ascii="PT Astra Serif" w:hAnsi="PT Astra Serif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jc w:val="center"/>
              <w:rPr>
                <w:rFonts w:ascii="PT Astra Serif" w:hAnsi="PT Astra Serif"/>
              </w:rPr>
            </w:pPr>
            <w:r w:rsidRPr="00F620E7"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  <w:t>400</w:t>
            </w:r>
            <w:r w:rsidRPr="00F620E7">
              <w:rPr>
                <w:rFonts w:ascii="PT Astra Serif" w:hAnsi="PT Astra Serif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jc w:val="center"/>
              <w:rPr>
                <w:rFonts w:ascii="PT Astra Serif" w:hAnsi="PT Astra Serif"/>
              </w:rPr>
            </w:pPr>
            <w:r w:rsidRPr="00F620E7"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  <w:t>400</w:t>
            </w:r>
            <w:r w:rsidRPr="00F620E7">
              <w:rPr>
                <w:rFonts w:ascii="PT Astra Serif" w:hAnsi="PT Astra Serif"/>
                <w:b/>
                <w:bCs/>
                <w:sz w:val="24"/>
                <w:szCs w:val="24"/>
              </w:rPr>
              <w:t>,0</w:t>
            </w:r>
          </w:p>
        </w:tc>
      </w:tr>
      <w:tr w:rsidR="00C6604E" w:rsidRPr="00F620E7" w:rsidTr="00224B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9B1628" w:rsidP="00AF5870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 xml:space="preserve">Федеральный бюджет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jc w:val="center"/>
              <w:rPr>
                <w:rFonts w:ascii="PT Astra Serif" w:hAnsi="PT Astra Serif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C6604E" w:rsidRPr="00F620E7" w:rsidTr="00224B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9B1628" w:rsidP="00AF5870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Областной бюджет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jc w:val="center"/>
              <w:rPr>
                <w:rFonts w:ascii="PT Astra Serif" w:hAnsi="PT Astra Serif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C6604E" w:rsidRPr="00F620E7" w:rsidTr="00224B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AF5870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Вн</w:t>
            </w:r>
            <w:r w:rsidR="009B1628" w:rsidRPr="00F620E7">
              <w:rPr>
                <w:rFonts w:ascii="PT Astra Serif" w:hAnsi="PT Astra Serif"/>
                <w:sz w:val="24"/>
                <w:szCs w:val="24"/>
                <w:lang w:val="ru-RU"/>
              </w:rPr>
              <w:t xml:space="preserve">ебюджетные источники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F7437C">
            <w:pPr>
              <w:jc w:val="center"/>
              <w:rPr>
                <w:rFonts w:ascii="PT Astra Serif" w:hAnsi="PT Astra Serif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C6604E" w:rsidRPr="00707522" w:rsidTr="00224B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16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AF5870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620E7">
              <w:rPr>
                <w:rFonts w:ascii="PT Astra Serif" w:hAnsi="PT Astra Serif"/>
                <w:sz w:val="24"/>
                <w:szCs w:val="24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2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4E" w:rsidRPr="00F620E7" w:rsidRDefault="00C6604E" w:rsidP="0020581A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- число молодых людей, состоящих в молодежных и детских общественных объединениях и организациях;</w:t>
            </w:r>
          </w:p>
          <w:p w:rsidR="00C6604E" w:rsidRPr="00F620E7" w:rsidRDefault="00C6604E" w:rsidP="0020581A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- число молодежи, принимающей участие в добровольческой деятельности;</w:t>
            </w:r>
          </w:p>
          <w:p w:rsidR="00C6604E" w:rsidRPr="00F620E7" w:rsidRDefault="00C6604E" w:rsidP="0020581A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- число молодежи, принимающей участие в творческих, научных и других мероприятиях;</w:t>
            </w:r>
          </w:p>
          <w:p w:rsidR="00C6604E" w:rsidRPr="00F620E7" w:rsidRDefault="00C6604E" w:rsidP="0020581A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 xml:space="preserve">- число </w:t>
            </w:r>
            <w:proofErr w:type="spellStart"/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профориентационных</w:t>
            </w:r>
            <w:proofErr w:type="spellEnd"/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 xml:space="preserve"> мероприятий для молодежи;</w:t>
            </w:r>
          </w:p>
          <w:p w:rsidR="00C6604E" w:rsidRPr="00F620E7" w:rsidRDefault="00C6604E" w:rsidP="0020581A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620E7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- число мероприятий гражданско-патриотической и военно-патриотической направленности с участием молодежи.</w:t>
            </w:r>
          </w:p>
        </w:tc>
      </w:tr>
    </w:tbl>
    <w:p w:rsidR="00C6604E" w:rsidRDefault="00C6604E">
      <w:pPr>
        <w:jc w:val="center"/>
        <w:rPr>
          <w:sz w:val="24"/>
          <w:szCs w:val="24"/>
          <w:lang w:val="ru-RU"/>
        </w:rPr>
      </w:pPr>
    </w:p>
    <w:p w:rsidR="00C6604E" w:rsidRDefault="00C6604E">
      <w:pPr>
        <w:jc w:val="center"/>
        <w:rPr>
          <w:sz w:val="24"/>
          <w:szCs w:val="24"/>
          <w:lang w:val="ru-RU"/>
        </w:rPr>
      </w:pPr>
    </w:p>
    <w:p w:rsidR="00C6604E" w:rsidRDefault="00C6604E">
      <w:pPr>
        <w:jc w:val="center"/>
        <w:rPr>
          <w:sz w:val="24"/>
          <w:szCs w:val="24"/>
          <w:lang w:val="ru-RU"/>
        </w:rPr>
      </w:pPr>
    </w:p>
    <w:p w:rsidR="00C6604E" w:rsidRDefault="00C6604E">
      <w:pPr>
        <w:jc w:val="center"/>
        <w:rPr>
          <w:sz w:val="24"/>
          <w:szCs w:val="24"/>
          <w:lang w:val="ru-RU"/>
        </w:rPr>
        <w:sectPr w:rsidR="00C6604E" w:rsidSect="00AC3C5E">
          <w:pgSz w:w="12240" w:h="15840"/>
          <w:pgMar w:top="567" w:right="851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7"/>
      </w:tblGrid>
      <w:tr w:rsidR="00C6604E" w:rsidRPr="00707522" w:rsidTr="004B562A">
        <w:tc>
          <w:tcPr>
            <w:tcW w:w="9937" w:type="dxa"/>
          </w:tcPr>
          <w:p w:rsidR="00C6604E" w:rsidRPr="004B562A" w:rsidRDefault="00C6604E" w:rsidP="00A44D31">
            <w:pPr>
              <w:numPr>
                <w:ilvl w:val="0"/>
                <w:numId w:val="4"/>
              </w:num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Характеристика сферы реализации муниципальной программы</w:t>
            </w:r>
          </w:p>
        </w:tc>
      </w:tr>
      <w:tr w:rsidR="00C6604E" w:rsidRPr="00707522" w:rsidTr="004B562A">
        <w:tc>
          <w:tcPr>
            <w:tcW w:w="9937" w:type="dxa"/>
          </w:tcPr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 Муниципальная программа «Молодежь Аткарск</w:t>
            </w:r>
            <w:r w:rsidR="00CF7B6C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ого муниципального района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» (далее - Программа)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      </w:r>
            <w:r w:rsidRPr="004B56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Постановлением правительства Саратовской области от 30 августа 2017 года N 451-П «О государственной программе Саратовской области "Патриотическое воспитание граждан в Саратовской области</w:t>
            </w:r>
            <w:proofErr w:type="gramStart"/>
            <w:r w:rsidRPr="004B56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"(</w:t>
            </w:r>
            <w:proofErr w:type="gramEnd"/>
            <w:r w:rsidRPr="004B56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с измене</w:t>
            </w:r>
            <w:r w:rsidR="0025333A" w:rsidRPr="004B56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>ниями на 31 декабря 2019 года)», Уставом Аткарского муниципального района Саратовской области.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Патриотическое воспитание граждан - стратегический курс государственной политики Российской Федерации.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1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sz w:val="28"/>
                <w:szCs w:val="18"/>
                <w:lang w:val="ru-RU" w:eastAsia="ru-RU" w:bidi="ar-SA"/>
              </w:rPr>
              <w:t>Патриотическое воспитание является составной частью процесса формирования личности гражданина Российской Федерации и представляет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1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sz w:val="28"/>
                <w:szCs w:val="18"/>
                <w:lang w:val="ru-RU" w:eastAsia="ru-RU" w:bidi="ar-SA"/>
              </w:rPr>
              <w:t>собой систематическую и целенаправленную деятельность органов местного самоуправления, образовательных организаций, общественных объединений, иных организаций и коллективов, семьи по формированию у молодежи патриотического сознания, чувства верности Отечеству, готовности граждан к выполнению конституционного долга.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1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sz w:val="28"/>
                <w:szCs w:val="18"/>
                <w:lang w:val="ru-RU" w:eastAsia="ru-RU" w:bidi="ar-SA"/>
              </w:rPr>
              <w:t xml:space="preserve">      Муниципальная программа подготовлена на основе накопленных за последние десятилетия знаний, опыта и традиций патриотического воспитания граждан с учетом важности обеспечения российской гражданской идентичности, непрерывности воспитательного процесса, направленного на формирование российского патриотического сознания в сложных условиях экономического и геополитического соперничества. П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рограмма ориентирована на все социальные слои и возрастные группы молодежи района при сохранении приоритета патриотического воспитания.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 xml:space="preserve">     Содержание патриотического воспитания включает значительное число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направлений. Основными из них являются: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- формирование у граждан глубокого уважения к символам государства -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Госуд</w:t>
            </w:r>
            <w:r w:rsidR="0098629B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арственному гербу, флагу, гимну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;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 xml:space="preserve">- воспитание граждан в духе уважения к </w:t>
            </w:r>
            <w:r w:rsidRPr="004B56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Конституции Российской Федерации, 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законности и правопорядку;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- утверждение в сознании и чувствах граждан общественно значимых патриотических ценностей, взглядов и убеждений, уважения к историческому прошлому, культуре, традициям России;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- повышение престижа военной службы на благо Отечества;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- путем освещения темы патриотизма в средствах массовой информации формирование положительного отношения молодежи к ценностям российского общества, в том числе формирование дружеских отношений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между народами, проживающими на территории района и в целом в Российской Федерации;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-формирование в гражданском обществе неприятия насилия, любых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проявлений экстремизма и терроризма, искажения исторических фактов;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-привитие чувства уважения к истории, традициям, достижениям, природе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>малой Родины, расширение знаний о выд</w:t>
            </w:r>
            <w:r w:rsidR="0098629B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t xml:space="preserve">ающихся людях Саратовского края, </w:t>
            </w:r>
            <w:r w:rsidR="0098629B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 w:bidi="ar-SA"/>
              </w:rPr>
              <w:lastRenderedPageBreak/>
              <w:t>Аткарского района.</w:t>
            </w:r>
          </w:p>
          <w:p w:rsidR="00C6604E" w:rsidRPr="004B562A" w:rsidRDefault="00C6604E" w:rsidP="00A44D31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Программа «Молодежь Аткарско</w:t>
            </w:r>
            <w:r w:rsidR="0090613E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го муниципального района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» направлена на создание правовых, экономических, социально-культурных условий развития личности молодых людей, поддержки молодежных общественных объединений, одаренных детей.</w:t>
            </w:r>
          </w:p>
          <w:p w:rsidR="00C6604E" w:rsidRPr="004B562A" w:rsidRDefault="00C6604E" w:rsidP="00A44D31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Молодежь – это социально-демографическая группа, выделяемая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молодежи находятся в интервале от 14 до 30 лет включительно.</w:t>
            </w:r>
          </w:p>
          <w:p w:rsidR="00C6604E" w:rsidRPr="004B562A" w:rsidRDefault="00C6604E" w:rsidP="00A44D31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На территории Аткарского муни</w:t>
            </w:r>
            <w:r w:rsidR="0098629B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ципа</w:t>
            </w:r>
            <w:r w:rsidR="00CF7B6C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льного района проживает 5717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молодых людей,</w:t>
            </w:r>
            <w:r w:rsidR="00CF7B6C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из них в городе Аткарске - 4383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человек.</w:t>
            </w:r>
          </w:p>
          <w:p w:rsidR="00C6604E" w:rsidRPr="004B562A" w:rsidRDefault="00C6604E" w:rsidP="00A44D31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Основной принцип реализации программ в сфере молодежной политики – партнерство и межведомственное взаимодействие органов, организаций, учреждений, работающих с молодежью. </w:t>
            </w:r>
          </w:p>
          <w:p w:rsidR="00C6604E" w:rsidRPr="004B562A" w:rsidRDefault="00C6604E" w:rsidP="00A44D31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sz w:val="28"/>
                <w:szCs w:val="28"/>
                <w:lang w:val="ru-RU" w:eastAsia="en-US"/>
              </w:rPr>
              <w:t xml:space="preserve">Развитие системы патриотического воспитания является одним из основных направлений в молодежной политике Аткарского района. 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В целях патриотического воспитания на территории района администрацией Аткарского муниципального района, управлением образования, военным комиссариатом ежегодно в общеобразовательных школах района, политехническом колледже проводится месячник по военно-патриотическому воспитанию. На регулярной основе организуются встречи с ветеранами Великой Отечественной войны, участниками локальных войн, представителями военного комиссариата; проводятся смотры строя и песни, «Уроки мужества», военно-патриотическая игра «Зарница»,  акции «Свеча памяти», «Бессмертный полк», Спартакиада допризывной молодежи, Всероссийский праздник День  призывника, учебные сборы юношей допризывного возраста.</w:t>
            </w:r>
          </w:p>
          <w:p w:rsidR="00C6604E" w:rsidRPr="004B562A" w:rsidRDefault="00C6604E" w:rsidP="00A44D31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Одним из приоритетов молодежной политики является поддержка детских и молодежных военно-патриотических общественных объединений. В районе осуществляется </w:t>
            </w:r>
            <w:r w:rsidR="00826323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Российское движение детей и молодежи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, деятель</w:t>
            </w:r>
            <w:r w:rsidR="005F225A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ностью которого охвачено</w:t>
            </w:r>
            <w:r w:rsidR="00CF7B6C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более 2986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че</w:t>
            </w:r>
            <w:r w:rsidR="00E16AA1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ловек. На базе 6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школ действуют </w:t>
            </w:r>
            <w:proofErr w:type="spellStart"/>
            <w:proofErr w:type="gramStart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военно</w:t>
            </w:r>
            <w:proofErr w:type="spellEnd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– патриотические</w:t>
            </w:r>
            <w:proofErr w:type="gramEnd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клубы </w:t>
            </w:r>
            <w:r w:rsidR="00E16AA1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и объединения: </w:t>
            </w:r>
            <w:proofErr w:type="gramStart"/>
            <w:r w:rsidR="00E16AA1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ВПК 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«Каскад» (МОУ – СОШ с. Елизаветино</w:t>
            </w:r>
            <w:r w:rsid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E16AA1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Аткарского района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), </w:t>
            </w:r>
            <w:r w:rsidR="00E16AA1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ВПК 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«Наследие» (МОУ – СОШ № 3</w:t>
            </w:r>
            <w:r w:rsidR="00E16AA1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г. Аткарска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имени Героя Советского Союза Антонова В.С.), </w:t>
            </w:r>
            <w:r w:rsidR="00E16AA1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ВПК 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«Память» (МОУ – СОШ № 9 г. Аткарска), юнармейский отряд </w:t>
            </w:r>
            <w:r w:rsidR="00E16AA1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и ВПК 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«Авангард» на базе школы № 8</w:t>
            </w:r>
            <w:r w:rsidR="00E16AA1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, ВПК «Возрождение» (МОУ – ООШ № 2 г. Аткарска) и поисковый отряд «Свеча» (МОУ – СОШ № 1 г. Аткарска).</w:t>
            </w:r>
            <w:proofErr w:type="gramEnd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Помимо этого на базе МО</w:t>
            </w:r>
            <w:proofErr w:type="gramStart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У-</w:t>
            </w:r>
            <w:proofErr w:type="gramEnd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СОШ № </w:t>
            </w:r>
            <w:r w:rsidR="00E16AA1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10 г. Аткарска функционирует  класс  МЧС, создано 11 отрядов 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ЮДП</w:t>
            </w:r>
            <w:r w:rsidR="00826323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, в 8 школах созданы отряды</w:t>
            </w:r>
            <w:r w:rsidR="00215B8C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ЮНАРМИИ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C6604E" w:rsidRPr="004B562A" w:rsidRDefault="00C6604E" w:rsidP="00A44D31">
            <w:pPr>
              <w:ind w:firstLine="720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Волонтерская деятельность является сферой, обеспечивающей важный вклад в достижение социальной политики страны и повышение ка</w:t>
            </w:r>
            <w:r w:rsidR="00CF7B6C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чества жизни граждан. В 202</w:t>
            </w:r>
            <w:r w:rsidR="00215B8C"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году в добровольческую деятельность были вовлечены </w:t>
            </w:r>
            <w:r w:rsidR="00CF7B6C" w:rsidRPr="004B562A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="00E16AA1" w:rsidRPr="004B562A">
              <w:rPr>
                <w:rFonts w:ascii="PT Astra Serif" w:hAnsi="PT Astra Serif"/>
                <w:sz w:val="28"/>
                <w:szCs w:val="28"/>
                <w:lang w:val="ru-RU"/>
              </w:rPr>
              <w:t>6</w:t>
            </w:r>
            <w:r w:rsidR="00CF7B6C" w:rsidRPr="004B562A"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человек.</w:t>
            </w:r>
          </w:p>
          <w:p w:rsidR="00C6604E" w:rsidRPr="004B562A" w:rsidRDefault="00C6604E" w:rsidP="00A44D31">
            <w:pPr>
              <w:ind w:firstLine="720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Важным направлением в работе с молодежью являются </w:t>
            </w:r>
            <w:proofErr w:type="spellStart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профориентационные</w:t>
            </w:r>
            <w:proofErr w:type="spellEnd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мероприятия. Данные мероприятия помогут молодым 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людям правильно ориентироваться в </w:t>
            </w: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выборе профессий. </w:t>
            </w:r>
            <w:r w:rsidR="005F225A" w:rsidRPr="004B56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Создан класс </w:t>
            </w:r>
            <w:proofErr w:type="spellStart"/>
            <w:proofErr w:type="gramStart"/>
            <w:r w:rsidR="005F225A" w:rsidRPr="004B562A">
              <w:rPr>
                <w:rFonts w:ascii="PT Astra Serif" w:hAnsi="PT Astra Serif"/>
                <w:sz w:val="28"/>
                <w:szCs w:val="28"/>
                <w:lang w:val="ru-RU"/>
              </w:rPr>
              <w:t>психолого</w:t>
            </w:r>
            <w:proofErr w:type="spellEnd"/>
            <w:r w:rsidR="005F225A" w:rsidRPr="004B56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– педагогической</w:t>
            </w:r>
            <w:proofErr w:type="gramEnd"/>
            <w:r w:rsidR="005F225A" w:rsidRPr="004B56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направленности. </w:t>
            </w: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>Ежегодно в районе организуются встречи учащихся образовательных организаций с представителями образовательных организаций среднего и высшего профессионального образования.</w:t>
            </w:r>
          </w:p>
          <w:p w:rsidR="00C6604E" w:rsidRPr="004B562A" w:rsidRDefault="00C6604E" w:rsidP="00A44D31">
            <w:pPr>
              <w:ind w:firstLine="720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>В целях поддержки активной и талантливой молодежи ежегодно проходят муниципальные этапы  Всероссийских конкурсов «Во</w:t>
            </w:r>
            <w:r w:rsidR="00B778E8" w:rsidRPr="004B562A">
              <w:rPr>
                <w:rFonts w:ascii="PT Astra Serif" w:hAnsi="PT Astra Serif"/>
                <w:sz w:val="28"/>
                <w:szCs w:val="28"/>
                <w:lang w:val="ru-RU"/>
              </w:rPr>
              <w:t>спитатель года», «Учитель года», межмуниципальный конкурс «Мастерство и творчество».</w:t>
            </w: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Педагоги принимают активное участие в областном туристическом слете молодых педагогов.</w:t>
            </w:r>
          </w:p>
          <w:p w:rsidR="00C6604E" w:rsidRPr="004B562A" w:rsidRDefault="00C6604E" w:rsidP="00A44D31">
            <w:pPr>
              <w:ind w:firstLine="720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Проводится муниципальный конкурс детского творчества. Молодежь принимает участие в олимпиадах, конкурсах, фестивалях различных уровней. Для </w:t>
            </w:r>
            <w:r w:rsidR="00CF7B6C" w:rsidRPr="004B562A">
              <w:rPr>
                <w:rFonts w:ascii="PT Astra Serif" w:hAnsi="PT Astra Serif"/>
                <w:sz w:val="28"/>
                <w:szCs w:val="28"/>
                <w:lang w:val="ru-RU"/>
              </w:rPr>
              <w:t>выпускников организуется участ</w:t>
            </w: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ие </w:t>
            </w:r>
            <w:r w:rsidR="00CF7B6C" w:rsidRPr="004B562A">
              <w:rPr>
                <w:rFonts w:ascii="PT Astra Serif" w:hAnsi="PT Astra Serif"/>
                <w:sz w:val="28"/>
                <w:szCs w:val="28"/>
                <w:lang w:val="ru-RU"/>
              </w:rPr>
              <w:t>в областном празднике</w:t>
            </w: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«Роза ветров».</w:t>
            </w:r>
          </w:p>
          <w:p w:rsidR="00C6604E" w:rsidRPr="004B562A" w:rsidRDefault="00C6604E" w:rsidP="00A44D31">
            <w:pPr>
              <w:ind w:firstLine="720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Важным направлением в работе с молодежью является профилактика асоциальных проявлений в молодежной среде. Ежегодно организуется молодежный фестиваль «Экстремизму и неонацизму – нет!». </w:t>
            </w:r>
          </w:p>
          <w:p w:rsidR="00C6604E" w:rsidRPr="004B562A" w:rsidRDefault="00C6604E" w:rsidP="00A44D31">
            <w:pPr>
              <w:pStyle w:val="ad"/>
              <w:tabs>
                <w:tab w:val="left" w:pos="567"/>
              </w:tabs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4B562A">
              <w:rPr>
                <w:rFonts w:ascii="PT Astra Serif" w:hAnsi="PT Astra Serif"/>
                <w:sz w:val="28"/>
                <w:szCs w:val="28"/>
                <w:lang w:eastAsia="ar-SA"/>
              </w:rPr>
              <w:t>Д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ля эффективной работы по созданию условий и возможностей для успешной самореализации молодежи, развития ее потенциала в интересах Аткарского муниципального района необходимо решение следующих задач:</w:t>
            </w:r>
          </w:p>
          <w:p w:rsidR="00C6604E" w:rsidRPr="004B562A" w:rsidRDefault="00C6604E" w:rsidP="00A44D31">
            <w:pPr>
              <w:pStyle w:val="ad"/>
              <w:tabs>
                <w:tab w:val="left" w:pos="567"/>
              </w:tabs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- выявление и поддержка активной талантливой молодежи, осуществление общественно значимых инициатив, общественно</w:t>
            </w:r>
            <w:r w:rsidR="00175EB6" w:rsidRPr="004B56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 xml:space="preserve"> полезной деятельности молодежи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;</w:t>
            </w:r>
          </w:p>
          <w:p w:rsidR="00C6604E" w:rsidRPr="004B562A" w:rsidRDefault="00C6604E" w:rsidP="00A44D31">
            <w:pPr>
              <w:pStyle w:val="ad"/>
              <w:tabs>
                <w:tab w:val="left" w:pos="567"/>
              </w:tabs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- вовлечение молодежи в добровольческую деятельность;</w:t>
            </w:r>
          </w:p>
          <w:p w:rsidR="00C6604E" w:rsidRPr="004B562A" w:rsidRDefault="00C6604E" w:rsidP="00A44D31">
            <w:pPr>
              <w:pStyle w:val="ad"/>
              <w:tabs>
                <w:tab w:val="left" w:pos="567"/>
              </w:tabs>
              <w:ind w:left="0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  <w:t>- популяризация здорового образа жизни, культуры безопасности в молодежной среде.</w:t>
            </w:r>
          </w:p>
          <w:p w:rsidR="00C6604E" w:rsidRPr="004B562A" w:rsidRDefault="00C6604E" w:rsidP="00175EB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8"/>
                <w:szCs w:val="28"/>
                <w:lang w:val="ru-RU" w:eastAsia="en-US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Д</w:t>
            </w:r>
            <w:r w:rsidRPr="004B562A">
              <w:rPr>
                <w:rFonts w:ascii="PT Astra Serif" w:hAnsi="PT Astra Serif"/>
                <w:sz w:val="28"/>
                <w:szCs w:val="28"/>
                <w:lang w:val="ru-RU" w:eastAsia="en-US"/>
              </w:rPr>
              <w:t>остижение целевых показателей программы возможно путем реализации программных мероприятий с активным участием представителей общественных объединений и орга</w:t>
            </w:r>
            <w:r w:rsidR="00460B63" w:rsidRPr="004B562A">
              <w:rPr>
                <w:rFonts w:ascii="PT Astra Serif" w:hAnsi="PT Astra Serif"/>
                <w:sz w:val="28"/>
                <w:szCs w:val="28"/>
                <w:lang w:val="ru-RU" w:eastAsia="en-US"/>
              </w:rPr>
              <w:t xml:space="preserve">низаций </w:t>
            </w:r>
            <w:r w:rsidR="00175EB6" w:rsidRPr="004B562A">
              <w:rPr>
                <w:rFonts w:ascii="PT Astra Serif" w:hAnsi="PT Astra Serif"/>
                <w:sz w:val="28"/>
                <w:szCs w:val="28"/>
                <w:lang w:val="ru-RU" w:eastAsia="en-US"/>
              </w:rPr>
              <w:t xml:space="preserve"> района.</w:t>
            </w:r>
          </w:p>
        </w:tc>
      </w:tr>
      <w:tr w:rsidR="00C6604E" w:rsidRPr="00707522" w:rsidTr="004B562A">
        <w:tc>
          <w:tcPr>
            <w:tcW w:w="9937" w:type="dxa"/>
          </w:tcPr>
          <w:p w:rsidR="00C6604E" w:rsidRPr="004B562A" w:rsidRDefault="00C6604E" w:rsidP="00A44D31">
            <w:pPr>
              <w:numPr>
                <w:ilvl w:val="0"/>
                <w:numId w:val="2"/>
              </w:num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Основные цели и задачи Программы</w:t>
            </w:r>
          </w:p>
        </w:tc>
      </w:tr>
      <w:tr w:rsidR="00C6604E" w:rsidRPr="00707522" w:rsidTr="004B562A">
        <w:tc>
          <w:tcPr>
            <w:tcW w:w="9937" w:type="dxa"/>
          </w:tcPr>
          <w:p w:rsidR="00C6604E" w:rsidRPr="004B562A" w:rsidRDefault="00C6604E" w:rsidP="00A44D31">
            <w:pPr>
              <w:ind w:firstLine="720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>Цели Программы:</w:t>
            </w:r>
          </w:p>
          <w:p w:rsidR="00C6604E" w:rsidRPr="004B562A" w:rsidRDefault="00C6604E" w:rsidP="00A44D31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создание условий для социализации и эффективной самореализации молодежи, развития ее потенциала в интересах Аткарского муниципального района;</w:t>
            </w:r>
          </w:p>
          <w:p w:rsidR="00C6604E" w:rsidRPr="004B562A" w:rsidRDefault="00C6604E" w:rsidP="00A44D31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- формирование у граждан патриотических ценностей, уважения к историческому и культурному прошлому страны; 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4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    - </w:t>
            </w:r>
            <w:r w:rsidRPr="004B562A">
              <w:rPr>
                <w:rFonts w:ascii="PT Astra Serif" w:hAnsi="PT Astra Serif"/>
                <w:sz w:val="28"/>
                <w:szCs w:val="24"/>
                <w:lang w:val="ru-RU" w:eastAsia="ru-RU" w:bidi="ar-SA"/>
              </w:rPr>
              <w:t xml:space="preserve"> формирование позитивного отношения к военной службе и положительной мотивации у граждан относительно про</w:t>
            </w:r>
            <w:r w:rsidR="00175EB6" w:rsidRPr="004B562A">
              <w:rPr>
                <w:rFonts w:ascii="PT Astra Serif" w:hAnsi="PT Astra Serif"/>
                <w:sz w:val="28"/>
                <w:szCs w:val="24"/>
                <w:lang w:val="ru-RU" w:eastAsia="ru-RU" w:bidi="ar-SA"/>
              </w:rPr>
              <w:t xml:space="preserve">хождения военной службы </w:t>
            </w:r>
            <w:r w:rsidRPr="004B562A">
              <w:rPr>
                <w:rFonts w:ascii="PT Astra Serif" w:hAnsi="PT Astra Serif"/>
                <w:sz w:val="28"/>
                <w:szCs w:val="24"/>
                <w:lang w:val="ru-RU" w:eastAsia="ru-RU" w:bidi="ar-SA"/>
              </w:rPr>
              <w:t xml:space="preserve"> по призыву.</w:t>
            </w:r>
          </w:p>
          <w:p w:rsidR="00C6604E" w:rsidRPr="004B562A" w:rsidRDefault="00C6604E" w:rsidP="00A44D31">
            <w:pPr>
              <w:ind w:firstLine="720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>Задачи Программы:</w:t>
            </w:r>
          </w:p>
          <w:p w:rsidR="00C6604E" w:rsidRPr="004B562A" w:rsidRDefault="00C6604E" w:rsidP="00A44D3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развитие системы патриотического воспитания;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t xml:space="preserve">- формирование у граждан гражданско-патриотического сознания; </w:t>
            </w:r>
          </w:p>
          <w:p w:rsidR="00C6604E" w:rsidRPr="004B562A" w:rsidRDefault="00C6604E" w:rsidP="00A44D31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>- создание условий для реализации творческого потенциала молодежи, поддержка одаренных детей и учителей;</w:t>
            </w:r>
          </w:p>
          <w:p w:rsidR="00C6604E" w:rsidRPr="004B562A" w:rsidRDefault="00C6604E" w:rsidP="00A44D3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- привлечение молодежи к участию в </w:t>
            </w:r>
            <w:r w:rsidR="00F92DE0" w:rsidRPr="004B562A">
              <w:rPr>
                <w:rFonts w:ascii="PT Astra Serif" w:hAnsi="PT Astra Serif"/>
                <w:sz w:val="28"/>
                <w:szCs w:val="28"/>
                <w:lang w:val="ru-RU"/>
              </w:rPr>
              <w:t>социально-общественно</w:t>
            </w: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>й жизни, профессиональная ориентация молодежи;</w:t>
            </w:r>
          </w:p>
          <w:p w:rsidR="00C6604E" w:rsidRPr="004B562A" w:rsidRDefault="00C6604E" w:rsidP="00A44D31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>- поддержка деятельности детских и молодежных организаций;</w:t>
            </w:r>
          </w:p>
          <w:p w:rsidR="00C6604E" w:rsidRPr="004B562A" w:rsidRDefault="00C6604E" w:rsidP="00A44D3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</w:pPr>
            <w:r w:rsidRPr="004B562A">
              <w:rPr>
                <w:rFonts w:ascii="PT Astra Serif" w:hAnsi="PT Astra Serif"/>
                <w:sz w:val="28"/>
                <w:szCs w:val="28"/>
                <w:lang w:val="ru-RU" w:eastAsia="ru-RU" w:bidi="ar-SA"/>
              </w:rPr>
              <w:lastRenderedPageBreak/>
              <w:t>- формирование у молодого поколения положительной мотивации к службе в Вооруженных Силах Российской Федерации</w:t>
            </w: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>;</w:t>
            </w:r>
          </w:p>
          <w:p w:rsidR="00C6604E" w:rsidRPr="004B562A" w:rsidRDefault="00C6604E" w:rsidP="00A44D3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повышение престижа военной службы в Вооруженных силах РФ.</w:t>
            </w:r>
          </w:p>
        </w:tc>
      </w:tr>
      <w:tr w:rsidR="007110EC" w:rsidRPr="00707522" w:rsidTr="004B562A">
        <w:tc>
          <w:tcPr>
            <w:tcW w:w="9937" w:type="dxa"/>
          </w:tcPr>
          <w:p w:rsidR="007110EC" w:rsidRPr="004B562A" w:rsidRDefault="007110EC" w:rsidP="007110EC">
            <w:pPr>
              <w:contextualSpacing/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         3.</w:t>
            </w:r>
            <w:r w:rsidR="00CF0579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B56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>Целевые показатели (индикаторы) муниципальной программы</w:t>
            </w:r>
          </w:p>
        </w:tc>
      </w:tr>
      <w:tr w:rsidR="007110EC" w:rsidRPr="00707522" w:rsidTr="004B562A">
        <w:tc>
          <w:tcPr>
            <w:tcW w:w="9937" w:type="dxa"/>
          </w:tcPr>
          <w:p w:rsidR="007110EC" w:rsidRPr="004B562A" w:rsidRDefault="007110EC" w:rsidP="007110EC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    Целевые показатели (индикаторы) муниципальной Программы представлены:</w:t>
            </w:r>
          </w:p>
          <w:p w:rsidR="007110EC" w:rsidRPr="004B562A" w:rsidRDefault="007110EC" w:rsidP="007110EC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число молодых людей, состоящих в молодежных и детских общественных объединениях и организациях;</w:t>
            </w:r>
          </w:p>
          <w:p w:rsidR="007110EC" w:rsidRPr="004B562A" w:rsidRDefault="007110EC" w:rsidP="007110EC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число молодежи, принимающей участие в добровольческой деятельности;</w:t>
            </w:r>
          </w:p>
          <w:p w:rsidR="007110EC" w:rsidRPr="004B562A" w:rsidRDefault="007110EC" w:rsidP="007110EC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число молодежи, принимающей участие в творческих, научных и других мероприятиях;</w:t>
            </w:r>
          </w:p>
          <w:p w:rsidR="007110EC" w:rsidRPr="004B562A" w:rsidRDefault="007110EC" w:rsidP="007110EC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- число </w:t>
            </w:r>
            <w:proofErr w:type="spellStart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профориентационных</w:t>
            </w:r>
            <w:proofErr w:type="spellEnd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мероприятий для молодежи;</w:t>
            </w:r>
          </w:p>
          <w:p w:rsidR="007110EC" w:rsidRPr="004B562A" w:rsidRDefault="007110EC" w:rsidP="007110EC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-число мероприятий гражданско-патриотической и военно-патриотической направленности с участием молодежи.</w:t>
            </w:r>
          </w:p>
        </w:tc>
      </w:tr>
      <w:tr w:rsidR="007110EC" w:rsidRPr="00707522" w:rsidTr="004B562A">
        <w:tc>
          <w:tcPr>
            <w:tcW w:w="9937" w:type="dxa"/>
          </w:tcPr>
          <w:p w:rsidR="007110EC" w:rsidRPr="004B562A" w:rsidRDefault="007110EC" w:rsidP="007110EC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                                  4.</w:t>
            </w:r>
            <w:r w:rsidR="00CF0579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B56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Прогноз ожидаемых конечных результатов </w:t>
            </w:r>
            <w:r w:rsidR="00CF0579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                               </w:t>
            </w:r>
            <w:r w:rsidRPr="004B56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>муниципальной программы, сроки  и этапы реализации Программы</w:t>
            </w:r>
          </w:p>
        </w:tc>
      </w:tr>
      <w:tr w:rsidR="007110EC" w:rsidRPr="00707522" w:rsidTr="004B562A">
        <w:tc>
          <w:tcPr>
            <w:tcW w:w="9937" w:type="dxa"/>
          </w:tcPr>
          <w:p w:rsidR="00DD0AB3" w:rsidRPr="004B562A" w:rsidRDefault="00DD0AB3" w:rsidP="00DD0AB3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К ожидаемым результатам реализации Программы относятся:</w:t>
            </w:r>
          </w:p>
          <w:p w:rsidR="00DD0AB3" w:rsidRPr="004B562A" w:rsidRDefault="00DD0AB3" w:rsidP="00DD0AB3">
            <w:pPr>
              <w:ind w:firstLine="720"/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- увеличение количества молодежи, участвующих в различных мероприятиях  </w:t>
            </w:r>
            <w:proofErr w:type="spellStart"/>
            <w:proofErr w:type="gramStart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гражданско</w:t>
            </w:r>
            <w:proofErr w:type="spellEnd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– патриотической</w:t>
            </w:r>
            <w:proofErr w:type="gramEnd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военно</w:t>
            </w:r>
            <w:proofErr w:type="spellEnd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– патриотической направленности;</w:t>
            </w:r>
          </w:p>
          <w:p w:rsidR="00DD0AB3" w:rsidRPr="004B562A" w:rsidRDefault="00DD0AB3" w:rsidP="00DD0AB3">
            <w:pPr>
              <w:ind w:firstLine="720"/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выявление и поддержка  талантливых и одаренных  подростков, молодых специалистов;</w:t>
            </w:r>
          </w:p>
          <w:p w:rsidR="00DD0AB3" w:rsidRPr="004B562A" w:rsidRDefault="00DD0AB3" w:rsidP="00DD0AB3">
            <w:pPr>
              <w:ind w:firstLine="720"/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увеличение количества выпускников школ, поступающих в высшие учебные заведения педагогической направленности;</w:t>
            </w:r>
          </w:p>
          <w:p w:rsidR="00DD0AB3" w:rsidRPr="004B562A" w:rsidRDefault="00DD0AB3" w:rsidP="00DD0AB3">
            <w:pPr>
              <w:ind w:firstLine="720"/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повышение престижа военной службы в Вооруженных Силах Российской Федерации.</w:t>
            </w:r>
          </w:p>
          <w:p w:rsidR="00DD0AB3" w:rsidRPr="004B562A" w:rsidRDefault="00DD0AB3" w:rsidP="00DD0AB3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Реализация Программы осуществляется в 2024-2026 г.г.</w:t>
            </w:r>
          </w:p>
          <w:p w:rsidR="007110EC" w:rsidRPr="004B562A" w:rsidRDefault="00DD0AB3" w:rsidP="00DD0AB3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Успешная реализация мероприятий Программы позволит создавать условия для социализации и эффективной самореализации молодежи, развития ее потенциала в интересах Аткарского муниципального района</w:t>
            </w:r>
          </w:p>
        </w:tc>
      </w:tr>
      <w:tr w:rsidR="007110EC" w:rsidRPr="004B562A" w:rsidTr="004B562A">
        <w:tc>
          <w:tcPr>
            <w:tcW w:w="9937" w:type="dxa"/>
          </w:tcPr>
          <w:p w:rsidR="007110EC" w:rsidRPr="004B562A" w:rsidRDefault="007110EC" w:rsidP="00E8602E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              </w:t>
            </w:r>
            <w:r w:rsidR="00CF0579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         </w:t>
            </w:r>
            <w:r w:rsidRPr="004B56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        5</w:t>
            </w:r>
            <w:r w:rsidR="00DD0AB3" w:rsidRPr="004B56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. Перечень </w:t>
            </w:r>
            <w:r w:rsidRPr="004B56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 программных мероприятий</w:t>
            </w:r>
          </w:p>
        </w:tc>
      </w:tr>
      <w:tr w:rsidR="007110EC" w:rsidRPr="00707522" w:rsidTr="004B562A">
        <w:tc>
          <w:tcPr>
            <w:tcW w:w="9937" w:type="dxa"/>
          </w:tcPr>
          <w:p w:rsidR="007110EC" w:rsidRPr="004B562A" w:rsidRDefault="007110EC" w:rsidP="00A44D31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Основные мероприятия Программы включают:</w:t>
            </w:r>
          </w:p>
          <w:p w:rsidR="007110EC" w:rsidRPr="004B562A" w:rsidRDefault="007110EC" w:rsidP="00A44D31">
            <w:pPr>
              <w:ind w:firstLine="720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>создание условий для социализации и эффективной самореализации молодежи, развития ее потенциала;</w:t>
            </w:r>
          </w:p>
          <w:p w:rsidR="007110EC" w:rsidRPr="004B562A" w:rsidRDefault="007110EC" w:rsidP="00A44D31">
            <w:pPr>
              <w:ind w:firstLine="720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>- организация мероприятий гражданско-патриотической и военно-патриотической направленности.</w:t>
            </w:r>
          </w:p>
        </w:tc>
      </w:tr>
      <w:tr w:rsidR="00DD0AB3" w:rsidRPr="004B562A" w:rsidTr="004B562A">
        <w:tc>
          <w:tcPr>
            <w:tcW w:w="9937" w:type="dxa"/>
          </w:tcPr>
          <w:p w:rsidR="00DD0AB3" w:rsidRPr="004B562A" w:rsidRDefault="00DD0AB3" w:rsidP="00F00CC2">
            <w:pPr>
              <w:contextualSpacing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                            6.Финансовое обеспечение реализации Программы</w:t>
            </w:r>
          </w:p>
        </w:tc>
      </w:tr>
      <w:tr w:rsidR="00DD0AB3" w:rsidRPr="00707522" w:rsidTr="004B562A">
        <w:tc>
          <w:tcPr>
            <w:tcW w:w="9937" w:type="dxa"/>
          </w:tcPr>
          <w:p w:rsidR="00DD0AB3" w:rsidRPr="004B562A" w:rsidRDefault="00DD0AB3" w:rsidP="00F00CC2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Объем финансового обеспечения на реализацию муниципальной программы составляет 1200,0 тыс. руб. (ежегодно 400,0 тыс</w:t>
            </w:r>
            <w:proofErr w:type="gramStart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.р</w:t>
            </w:r>
            <w:proofErr w:type="gramEnd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уб.) за счет средств бюджета Аткарского муниципального района на 2024-2026 годы.</w:t>
            </w:r>
          </w:p>
          <w:p w:rsidR="00DD0AB3" w:rsidRPr="004B562A" w:rsidRDefault="00DD0AB3" w:rsidP="00F00CC2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Финансирование муниципальной программы за счет внебюджетных фондов не предусмотрено.</w:t>
            </w:r>
          </w:p>
          <w:p w:rsidR="00DD0AB3" w:rsidRPr="004B562A" w:rsidRDefault="00DD0AB3" w:rsidP="00F00CC2">
            <w:pPr>
              <w:ind w:firstLine="720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Финансовое обеспечение муниципальной программы за счет бюджета Аткарского муниципального района подлежит ежегодному уточнению в 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lastRenderedPageBreak/>
              <w:t>порядке,</w:t>
            </w:r>
            <w:r w:rsidR="00CF0579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установленном постановлением администрации Аткарского муниципального района от 20 ноября 2013 года № 2119 «О порядке разработки муниципальных программ, их формирования и реализации и Порядка оценки эффективности реализации муниципальных программ».</w:t>
            </w:r>
          </w:p>
        </w:tc>
      </w:tr>
      <w:tr w:rsidR="00DD0AB3" w:rsidRPr="00707522" w:rsidTr="004B562A">
        <w:tc>
          <w:tcPr>
            <w:tcW w:w="9937" w:type="dxa"/>
          </w:tcPr>
          <w:p w:rsidR="00DD0AB3" w:rsidRPr="004B562A" w:rsidRDefault="00DD0AB3" w:rsidP="00DD0AB3">
            <w:pPr>
              <w:contextualSpacing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7. Анализ социальных, финансово-экономических и прочих рисков</w:t>
            </w:r>
            <w:r w:rsidR="00CF0579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4B562A">
              <w:rPr>
                <w:rFonts w:ascii="PT Astra Serif" w:hAnsi="PT Astra Serif"/>
                <w:b/>
                <w:color w:val="000000"/>
                <w:sz w:val="28"/>
                <w:szCs w:val="28"/>
                <w:lang w:val="ru-RU" w:eastAsia="ru-RU"/>
              </w:rPr>
              <w:t>реализации муниципальной программы</w:t>
            </w:r>
          </w:p>
        </w:tc>
      </w:tr>
      <w:tr w:rsidR="00DD0AB3" w:rsidRPr="00707522" w:rsidTr="004B562A">
        <w:tc>
          <w:tcPr>
            <w:tcW w:w="9937" w:type="dxa"/>
          </w:tcPr>
          <w:p w:rsidR="00455EFD" w:rsidRPr="004B562A" w:rsidRDefault="00455EFD" w:rsidP="00DE20BB">
            <w:pPr>
              <w:ind w:firstLine="720"/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>Выполнению поставленных задач муниципальной программы может препятствовать финансирование  в  недостаточном  объеме мероприятий  Программы  и возможное   изменение   федерального   и</w:t>
            </w:r>
            <w:r w:rsidR="0062566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>регионального законодательства.</w:t>
            </w:r>
          </w:p>
          <w:p w:rsidR="00DD0AB3" w:rsidRPr="004B562A" w:rsidRDefault="00455EFD" w:rsidP="00DE20B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 xml:space="preserve">         С целью минимизации рисков необходимо осуществлять эффективный мониторинг реализации муниципальной программы</w:t>
            </w:r>
            <w:r w:rsidR="00DE20BB" w:rsidRPr="004B562A">
              <w:rPr>
                <w:rFonts w:ascii="PT Astra Serif" w:hAnsi="PT Astra Serif"/>
                <w:sz w:val="28"/>
                <w:szCs w:val="28"/>
                <w:lang w:val="ru-RU"/>
              </w:rPr>
              <w:t>, определение приоритетных направлений реализации муниципальной п</w:t>
            </w:r>
            <w:r w:rsidRPr="004B562A">
              <w:rPr>
                <w:rFonts w:ascii="PT Astra Serif" w:hAnsi="PT Astra Serif"/>
                <w:sz w:val="28"/>
                <w:szCs w:val="28"/>
                <w:lang w:val="ru-RU"/>
              </w:rPr>
              <w:t>рограммы, оперативное внесение соответствующих корректировок в Программу</w:t>
            </w:r>
            <w:r w:rsidR="00DE20BB" w:rsidRPr="004B562A">
              <w:rPr>
                <w:rFonts w:ascii="PT Astra Serif" w:hAnsi="PT Astra Serif"/>
                <w:sz w:val="28"/>
                <w:szCs w:val="28"/>
                <w:lang w:val="ru-RU"/>
              </w:rPr>
              <w:t>.</w:t>
            </w:r>
          </w:p>
        </w:tc>
      </w:tr>
      <w:tr w:rsidR="00DD0AB3" w:rsidRPr="00707522" w:rsidTr="004B562A">
        <w:tc>
          <w:tcPr>
            <w:tcW w:w="9937" w:type="dxa"/>
          </w:tcPr>
          <w:p w:rsidR="00DD0AB3" w:rsidRPr="004B562A" w:rsidRDefault="00DE20BB" w:rsidP="002653EE">
            <w:pPr>
              <w:contextualSpacing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  <w:r w:rsidR="002653EE" w:rsidRPr="004B562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. Организация управления реализацией Программы и </w:t>
            </w:r>
            <w:proofErr w:type="gramStart"/>
            <w:r w:rsidR="002653EE" w:rsidRPr="004B562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к</w:t>
            </w:r>
            <w:r w:rsidR="00DD0AB3" w:rsidRPr="004B562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онтро</w:t>
            </w:r>
            <w:r w:rsidR="002653EE" w:rsidRPr="004B562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ль за</w:t>
            </w:r>
            <w:proofErr w:type="gramEnd"/>
            <w:r w:rsidR="002653EE" w:rsidRPr="004B562A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ходом ее выполнения.</w:t>
            </w:r>
          </w:p>
        </w:tc>
      </w:tr>
      <w:tr w:rsidR="00DD0AB3" w:rsidRPr="00707522" w:rsidTr="004B562A">
        <w:tc>
          <w:tcPr>
            <w:tcW w:w="9937" w:type="dxa"/>
          </w:tcPr>
          <w:p w:rsidR="00DD0AB3" w:rsidRPr="004B562A" w:rsidRDefault="00DD0AB3" w:rsidP="00A44D31">
            <w:pPr>
              <w:ind w:left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реализацией Программы осуществляет администрация Аткарского муниципального района.</w:t>
            </w:r>
          </w:p>
          <w:p w:rsidR="00DE20BB" w:rsidRPr="004B562A" w:rsidRDefault="00DE20BB" w:rsidP="00A44D31">
            <w:pPr>
              <w:ind w:left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Общий </w:t>
            </w:r>
            <w:proofErr w:type="gramStart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 исполнением Программы осуществляется отделом экономического развития.</w:t>
            </w:r>
          </w:p>
          <w:p w:rsidR="00DD0AB3" w:rsidRPr="004B562A" w:rsidRDefault="00DD0AB3" w:rsidP="00A44D3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ab/>
              <w:t>Управление образования администрации Аткарского муниципального района обеспечивает выполнение программных мероприятий с соблюдением установленных сроков и объемов бюджетного финансирования, представляет в установленном порядке необходимую отчетную информацию, направляет предложения по корректировке Программы.</w:t>
            </w:r>
          </w:p>
          <w:p w:rsidR="00DD0AB3" w:rsidRPr="004B562A" w:rsidRDefault="00DD0AB3" w:rsidP="00A44D3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ab/>
              <w:t>Управление образования администрации Аткарского муниципального района предоставляет в отдел по экономике и инвестиционной политики администрации муниципального района отчет о ходе выполнения Программы:</w:t>
            </w:r>
          </w:p>
          <w:p w:rsidR="00DD0AB3" w:rsidRPr="004B562A" w:rsidRDefault="00DD0AB3" w:rsidP="00A44D31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ежеквартальный отчет не позднее 15 числа месяца, следующего за отчетным периодом;</w:t>
            </w:r>
          </w:p>
          <w:p w:rsidR="00DD0AB3" w:rsidRPr="004B562A" w:rsidRDefault="00DD0AB3" w:rsidP="00A44D31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годовой отчет по состоянию на 1 января года следующего за отчетным годом,</w:t>
            </w:r>
          </w:p>
          <w:p w:rsidR="00DD0AB3" w:rsidRPr="004B562A" w:rsidRDefault="00DD0AB3" w:rsidP="00A44D31">
            <w:pPr>
              <w:ind w:firstLine="720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4B562A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- до 1 февраля года, следующего за отчетным годом.</w:t>
            </w:r>
          </w:p>
        </w:tc>
      </w:tr>
    </w:tbl>
    <w:p w:rsidR="00C6604E" w:rsidRDefault="00C6604E" w:rsidP="008D039B">
      <w:pPr>
        <w:suppressAutoHyphens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 w:eastAsia="ru-RU"/>
        </w:rPr>
      </w:pPr>
    </w:p>
    <w:p w:rsidR="00C6604E" w:rsidRPr="008C70F7" w:rsidRDefault="00C6604E" w:rsidP="00EF6BA2">
      <w:pPr>
        <w:ind w:left="720"/>
        <w:contextualSpacing/>
        <w:rPr>
          <w:i/>
          <w:color w:val="000000"/>
          <w:sz w:val="28"/>
          <w:szCs w:val="28"/>
          <w:lang w:val="ru-RU" w:eastAsia="ru-RU"/>
        </w:rPr>
      </w:pPr>
    </w:p>
    <w:p w:rsidR="00C6604E" w:rsidRPr="00750610" w:rsidRDefault="00C6604E" w:rsidP="00EF6BA2">
      <w:pPr>
        <w:ind w:firstLine="360"/>
        <w:contextualSpacing/>
        <w:jc w:val="both"/>
        <w:rPr>
          <w:color w:val="000000"/>
          <w:sz w:val="28"/>
          <w:szCs w:val="28"/>
          <w:lang w:val="ru-RU" w:eastAsia="ru-RU"/>
        </w:rPr>
      </w:pPr>
    </w:p>
    <w:p w:rsidR="00C6604E" w:rsidRPr="0024560C" w:rsidRDefault="00C6604E" w:rsidP="00EF6BA2">
      <w:pPr>
        <w:ind w:firstLine="720"/>
        <w:contextualSpacing/>
        <w:jc w:val="both"/>
        <w:rPr>
          <w:color w:val="000000"/>
          <w:sz w:val="28"/>
          <w:szCs w:val="28"/>
          <w:lang w:val="ru-RU" w:eastAsia="ru-RU"/>
        </w:rPr>
      </w:pPr>
    </w:p>
    <w:p w:rsidR="00C6604E" w:rsidRPr="001E0767" w:rsidRDefault="00C6604E" w:rsidP="00EF6BA2">
      <w:pPr>
        <w:contextualSpacing/>
        <w:jc w:val="both"/>
        <w:rPr>
          <w:b/>
          <w:color w:val="000000"/>
          <w:sz w:val="28"/>
          <w:szCs w:val="28"/>
          <w:lang w:val="ru-RU" w:eastAsia="ru-RU"/>
        </w:rPr>
      </w:pPr>
    </w:p>
    <w:p w:rsidR="00C6604E" w:rsidRPr="001E0767" w:rsidRDefault="00C6604E" w:rsidP="00EF6BA2">
      <w:pPr>
        <w:contextualSpacing/>
        <w:jc w:val="both"/>
        <w:rPr>
          <w:sz w:val="28"/>
          <w:szCs w:val="28"/>
          <w:lang w:val="ru-RU"/>
        </w:rPr>
      </w:pPr>
    </w:p>
    <w:p w:rsidR="00C6604E" w:rsidRPr="001E0767" w:rsidRDefault="00C6604E" w:rsidP="00EF6BA2">
      <w:pPr>
        <w:contextualSpacing/>
        <w:jc w:val="both"/>
        <w:rPr>
          <w:b/>
          <w:color w:val="000000"/>
          <w:sz w:val="28"/>
          <w:szCs w:val="28"/>
          <w:lang w:val="ru-RU" w:eastAsia="ru-RU"/>
        </w:rPr>
      </w:pPr>
    </w:p>
    <w:p w:rsidR="00C6604E" w:rsidRPr="001E0767" w:rsidRDefault="00C6604E" w:rsidP="00EF6BA2">
      <w:pPr>
        <w:ind w:left="720"/>
        <w:contextualSpacing/>
        <w:rPr>
          <w:color w:val="000000"/>
          <w:sz w:val="28"/>
          <w:szCs w:val="28"/>
          <w:lang w:val="ru-RU" w:eastAsia="ru-RU"/>
        </w:rPr>
      </w:pPr>
    </w:p>
    <w:p w:rsidR="00C6604E" w:rsidRDefault="00C6604E" w:rsidP="00B53333">
      <w:pPr>
        <w:contextualSpacing/>
        <w:jc w:val="both"/>
        <w:rPr>
          <w:sz w:val="24"/>
          <w:szCs w:val="24"/>
          <w:lang w:val="ru-RU"/>
        </w:rPr>
        <w:sectPr w:rsidR="00C6604E" w:rsidSect="00AC3C5E">
          <w:pgSz w:w="12240" w:h="15840"/>
          <w:pgMar w:top="567" w:right="851" w:bottom="567" w:left="1134" w:header="720" w:footer="720" w:gutter="0"/>
          <w:cols w:space="720"/>
          <w:docGrid w:linePitch="360"/>
        </w:sectPr>
      </w:pPr>
      <w:bookmarkStart w:id="1" w:name="bookmark2"/>
      <w:bookmarkStart w:id="2" w:name="bookmark1"/>
      <w:bookmarkStart w:id="3" w:name="bookmark01"/>
      <w:bookmarkEnd w:id="1"/>
      <w:bookmarkEnd w:id="2"/>
      <w:bookmarkEnd w:id="3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31"/>
        <w:gridCol w:w="4644"/>
      </w:tblGrid>
      <w:tr w:rsidR="00C6604E" w:rsidRPr="00707522" w:rsidTr="00625666">
        <w:tc>
          <w:tcPr>
            <w:tcW w:w="8931" w:type="dxa"/>
          </w:tcPr>
          <w:p w:rsidR="00C6604E" w:rsidRPr="00625666" w:rsidRDefault="00C6604E" w:rsidP="00C3550B">
            <w:pPr>
              <w:pStyle w:val="a8"/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</w:tc>
        <w:tc>
          <w:tcPr>
            <w:tcW w:w="4644" w:type="dxa"/>
          </w:tcPr>
          <w:p w:rsidR="00C6604E" w:rsidRPr="00625666" w:rsidRDefault="00C6604E" w:rsidP="00C30403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625666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Приложение № 1к муниципальной программе</w:t>
            </w:r>
            <w:proofErr w:type="gramStart"/>
            <w:r w:rsidRPr="00625666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«М</w:t>
            </w:r>
            <w:proofErr w:type="gramEnd"/>
            <w:r w:rsidRPr="00625666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олодежь Аткарско</w:t>
            </w:r>
            <w:r w:rsidR="00CF7B6C" w:rsidRPr="00625666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го муниципального района</w:t>
            </w:r>
            <w:r w:rsidRPr="00625666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C6604E" w:rsidRPr="00625666" w:rsidRDefault="00C6604E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625666">
        <w:rPr>
          <w:rFonts w:ascii="PT Astra Serif" w:hAnsi="PT Astra Serif"/>
          <w:b/>
          <w:bCs/>
          <w:sz w:val="28"/>
          <w:szCs w:val="28"/>
          <w:lang w:val="ru-RU"/>
        </w:rPr>
        <w:t>Сведения</w:t>
      </w:r>
    </w:p>
    <w:p w:rsidR="00C6604E" w:rsidRPr="00625666" w:rsidRDefault="00C6604E" w:rsidP="00750610">
      <w:pPr>
        <w:jc w:val="center"/>
        <w:rPr>
          <w:rFonts w:ascii="PT Astra Serif" w:hAnsi="PT Astra Serif"/>
          <w:b/>
          <w:bCs/>
          <w:sz w:val="28"/>
          <w:szCs w:val="28"/>
          <w:u w:val="single"/>
          <w:lang w:val="ru-RU"/>
        </w:rPr>
      </w:pPr>
      <w:r w:rsidRPr="00625666">
        <w:rPr>
          <w:rFonts w:ascii="PT Astra Serif" w:hAnsi="PT Astra Serif"/>
          <w:b/>
          <w:bCs/>
          <w:sz w:val="28"/>
          <w:szCs w:val="28"/>
          <w:lang w:val="ru-RU"/>
        </w:rPr>
        <w:t>о целевых показателях (индикаторах) муниципальной программы</w:t>
      </w:r>
    </w:p>
    <w:p w:rsidR="00C6604E" w:rsidRPr="00625666" w:rsidRDefault="00C6604E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625666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«Молодежь Аткарско</w:t>
      </w:r>
      <w:r w:rsidR="00CF7B6C" w:rsidRPr="00625666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го муниципального района</w:t>
      </w:r>
      <w:r w:rsidRPr="00625666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»</w:t>
      </w:r>
    </w:p>
    <w:p w:rsidR="00C6604E" w:rsidRPr="00625666" w:rsidRDefault="00C6604E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625666">
        <w:rPr>
          <w:rFonts w:ascii="PT Astra Serif" w:hAnsi="PT Astra Serif"/>
          <w:sz w:val="28"/>
          <w:szCs w:val="28"/>
          <w:lang w:val="ru-RU"/>
        </w:rPr>
        <w:t>(наименование муниципальной программы)</w:t>
      </w:r>
    </w:p>
    <w:p w:rsidR="00C6604E" w:rsidRDefault="00C6604E" w:rsidP="00750610">
      <w:pPr>
        <w:jc w:val="center"/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4455"/>
        <w:gridCol w:w="1320"/>
        <w:gridCol w:w="1320"/>
        <w:gridCol w:w="1215"/>
        <w:gridCol w:w="1275"/>
        <w:gridCol w:w="1395"/>
        <w:gridCol w:w="1035"/>
        <w:gridCol w:w="1037"/>
      </w:tblGrid>
      <w:tr w:rsidR="00C6604E" w:rsidRPr="00625666" w:rsidTr="00C3550B"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proofErr w:type="spellStart"/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программы, наименование показателя</w:t>
            </w:r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2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Значение показателей*</w:t>
            </w:r>
          </w:p>
        </w:tc>
      </w:tr>
      <w:tr w:rsidR="00C6604E" w:rsidRPr="00625666" w:rsidTr="00C3550B"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323700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Отчетный год (базовый)**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323700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Текущий год (оценка)***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Первый год реализации программы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Второй год реализации программы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</w:rPr>
              <w:t>……....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Год завершения действия программы</w:t>
            </w:r>
          </w:p>
        </w:tc>
      </w:tr>
      <w:tr w:rsidR="00C6604E" w:rsidRPr="00625666" w:rsidTr="00C3550B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6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7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8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9</w:t>
            </w:r>
          </w:p>
        </w:tc>
      </w:tr>
      <w:tr w:rsidR="00C6604E" w:rsidRPr="00707522" w:rsidTr="00C3550B">
        <w:tc>
          <w:tcPr>
            <w:tcW w:w="13577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625666" w:rsidRDefault="00C6604E" w:rsidP="00460B63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Муниципальная программа «Молодежь Аткарско</w:t>
            </w:r>
            <w:r w:rsidR="00CF7B6C" w:rsidRPr="00625666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 муниципального района</w:t>
            </w:r>
            <w:r w:rsidRPr="00625666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»</w:t>
            </w:r>
          </w:p>
        </w:tc>
      </w:tr>
      <w:tr w:rsidR="00C6604E" w:rsidRPr="00707522" w:rsidTr="003C6BF6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305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Цель: создание условий для социализации и эффективной самореализации молодежи, развития ее потенциала в интересах Аткарского муниципального района, формирование у граждан патриотических ценностей, уважения к историческому и культурному прошлому страны, положительного отнош</w:t>
            </w:r>
            <w:r w:rsidR="00E93415" w:rsidRPr="00625666">
              <w:rPr>
                <w:rFonts w:ascii="PT Astra Serif" w:hAnsi="PT Astra Serif"/>
                <w:sz w:val="24"/>
                <w:szCs w:val="24"/>
                <w:lang w:val="ru-RU"/>
              </w:rPr>
              <w:t>ения к прохождению</w:t>
            </w: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военной службы</w:t>
            </w:r>
          </w:p>
        </w:tc>
      </w:tr>
      <w:tr w:rsidR="00C6604E" w:rsidRPr="00625666" w:rsidTr="00C3550B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4B0E4D">
            <w:pPr>
              <w:pStyle w:val="a8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Показатель №1</w:t>
            </w:r>
          </w:p>
          <w:p w:rsidR="00C6604E" w:rsidRPr="00625666" w:rsidRDefault="00C6604E" w:rsidP="004B0E4D">
            <w:pPr>
              <w:pStyle w:val="a8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Число молодых людей, состоящих в молодежных и детских общественных объединениях и организациях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тыс. чел.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E16AA1" w:rsidP="00042A8A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3</w:t>
            </w:r>
            <w:r w:rsidR="00C6604E"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E16AA1" w:rsidP="00323700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3</w:t>
            </w:r>
            <w:r w:rsidR="00C6604E"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E16AA1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  <w:r w:rsidR="00C6604E" w:rsidRPr="00625666">
              <w:rPr>
                <w:rFonts w:ascii="PT Astra Serif" w:hAnsi="PT Astra Serif"/>
                <w:sz w:val="24"/>
                <w:szCs w:val="24"/>
                <w:lang w:val="ru-RU"/>
              </w:rPr>
              <w:t>,0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E16AA1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3,0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625666" w:rsidRDefault="00E16AA1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3,0</w:t>
            </w:r>
          </w:p>
        </w:tc>
      </w:tr>
      <w:tr w:rsidR="00C6604E" w:rsidRPr="00625666" w:rsidTr="00C3550B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3C6BF6">
            <w:pPr>
              <w:pStyle w:val="a8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Показатель №2</w:t>
            </w:r>
          </w:p>
          <w:p w:rsidR="00C6604E" w:rsidRPr="00625666" w:rsidRDefault="00C6604E" w:rsidP="003C6BF6">
            <w:pPr>
              <w:pStyle w:val="a8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Число молодежи, принимающей участие в добровольческой деятельности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3C6BF6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E16AA1" w:rsidP="00683FEF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536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F7B6C" w:rsidP="0016315B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568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F7B6C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584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F7B6C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590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625666" w:rsidRDefault="00CF7B6C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59</w:t>
            </w:r>
            <w:r w:rsidR="00345409" w:rsidRPr="00625666">
              <w:rPr>
                <w:rFonts w:ascii="PT Astra Serif" w:hAnsi="PT Astra Serif"/>
                <w:sz w:val="24"/>
                <w:szCs w:val="24"/>
                <w:lang w:val="ru-RU"/>
              </w:rPr>
              <w:t>0</w:t>
            </w:r>
          </w:p>
        </w:tc>
      </w:tr>
      <w:tr w:rsidR="00C6604E" w:rsidRPr="00625666" w:rsidTr="00C3550B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3C6BF6">
            <w:pPr>
              <w:pStyle w:val="a8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Показатель №3</w:t>
            </w:r>
          </w:p>
          <w:p w:rsidR="00C6604E" w:rsidRPr="00625666" w:rsidRDefault="00C6604E" w:rsidP="003C6BF6">
            <w:pPr>
              <w:pStyle w:val="a8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Число молодежи, принимающей участие в творческих, научных и других мероприятиях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3C6BF6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тыс. чел.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F7B6C" w:rsidP="00042A8A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F7B6C" w:rsidP="00042A8A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F7B6C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2,7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F7B6C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2,7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625666" w:rsidRDefault="00CF7B6C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2,7</w:t>
            </w:r>
          </w:p>
        </w:tc>
      </w:tr>
      <w:tr w:rsidR="00C6604E" w:rsidRPr="00625666" w:rsidTr="00C3550B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3C6BF6">
            <w:pPr>
              <w:pStyle w:val="a8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Показатель №4</w:t>
            </w:r>
          </w:p>
          <w:p w:rsidR="00C6604E" w:rsidRPr="00625666" w:rsidRDefault="00C6604E" w:rsidP="003C6BF6">
            <w:pPr>
              <w:pStyle w:val="a8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Число </w:t>
            </w:r>
            <w:proofErr w:type="spellStart"/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мероприятий для молодежи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3C6BF6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3C6BF6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3C6BF6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</w:tr>
      <w:tr w:rsidR="00C6604E" w:rsidRPr="00625666" w:rsidTr="00C3550B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3C6BF6">
            <w:pPr>
              <w:pStyle w:val="a8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Показатель №5</w:t>
            </w:r>
          </w:p>
          <w:p w:rsidR="00C6604E" w:rsidRPr="00625666" w:rsidRDefault="00C6604E" w:rsidP="003C6BF6">
            <w:pPr>
              <w:pStyle w:val="a8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Число мероприятий гражданско-патриотической и военно-патриотической направленности с участием молодежи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3C6BF6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B113C" w:rsidP="00042A8A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B113C" w:rsidP="003C6BF6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B113C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8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B113C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625666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625666" w:rsidRDefault="00CB113C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25666">
              <w:rPr>
                <w:rFonts w:ascii="PT Astra Serif" w:hAnsi="PT Astra Serif"/>
                <w:sz w:val="24"/>
                <w:szCs w:val="24"/>
                <w:lang w:val="ru-RU"/>
              </w:rPr>
              <w:t>8</w:t>
            </w:r>
          </w:p>
        </w:tc>
      </w:tr>
    </w:tbl>
    <w:p w:rsidR="00C6604E" w:rsidRDefault="00C6604E" w:rsidP="00750610">
      <w:pPr>
        <w:jc w:val="both"/>
        <w:rPr>
          <w:sz w:val="22"/>
          <w:szCs w:val="22"/>
          <w:lang w:val="ru-RU"/>
        </w:rPr>
        <w:sectPr w:rsidR="00C6604E" w:rsidSect="00AC3C5E">
          <w:pgSz w:w="15840" w:h="12240" w:orient="landscape"/>
          <w:pgMar w:top="567" w:right="851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31"/>
        <w:gridCol w:w="4660"/>
      </w:tblGrid>
      <w:tr w:rsidR="00C6604E" w:rsidRPr="00707522" w:rsidTr="00FC175C">
        <w:trPr>
          <w:trHeight w:val="713"/>
        </w:trPr>
        <w:tc>
          <w:tcPr>
            <w:tcW w:w="8931" w:type="dxa"/>
          </w:tcPr>
          <w:p w:rsidR="00C6604E" w:rsidRPr="00FC175C" w:rsidRDefault="00C6604E" w:rsidP="00C3550B">
            <w:pPr>
              <w:pStyle w:val="a8"/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</w:tc>
        <w:tc>
          <w:tcPr>
            <w:tcW w:w="4660" w:type="dxa"/>
          </w:tcPr>
          <w:p w:rsidR="00C6604E" w:rsidRPr="00FC175C" w:rsidRDefault="00C6604E" w:rsidP="00E16AA1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FC17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Приложение № 2</w:t>
            </w:r>
            <w:r w:rsidR="00FC17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FC17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 муниципальной программе</w:t>
            </w:r>
            <w:proofErr w:type="gramStart"/>
            <w:r w:rsidRPr="00FC17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«М</w:t>
            </w:r>
            <w:proofErr w:type="gramEnd"/>
            <w:r w:rsidRPr="00FC17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олодежь Аткарск</w:t>
            </w:r>
            <w:r w:rsidR="00826323" w:rsidRPr="00FC17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ого муниципального района</w:t>
            </w:r>
            <w:r w:rsidRPr="00FC17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C6604E" w:rsidRPr="00FC175C" w:rsidRDefault="00C6604E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FC175C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C6604E" w:rsidRPr="00FC175C" w:rsidRDefault="00C6604E" w:rsidP="00750610">
      <w:pPr>
        <w:jc w:val="center"/>
        <w:rPr>
          <w:rFonts w:ascii="PT Astra Serif" w:hAnsi="PT Astra Serif"/>
          <w:b/>
          <w:bCs/>
          <w:sz w:val="28"/>
          <w:szCs w:val="28"/>
          <w:u w:val="single"/>
          <w:lang w:val="ru-RU"/>
        </w:rPr>
      </w:pPr>
      <w:r w:rsidRPr="00FC175C">
        <w:rPr>
          <w:rFonts w:ascii="PT Astra Serif" w:hAnsi="PT Astra Serif"/>
          <w:b/>
          <w:bCs/>
          <w:sz w:val="28"/>
          <w:szCs w:val="28"/>
          <w:lang w:val="ru-RU"/>
        </w:rPr>
        <w:t>основных мероприятий муниципальных программ и ведомственных программ, подпрограмм муниципальной программы</w:t>
      </w:r>
    </w:p>
    <w:p w:rsidR="00C6604E" w:rsidRPr="00FC175C" w:rsidRDefault="00C6604E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FC175C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«Молодежь Аткарск</w:t>
      </w:r>
      <w:r w:rsidR="00826323" w:rsidRPr="00FC175C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ого муниципального района</w:t>
      </w:r>
      <w:r w:rsidRPr="00FC175C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»</w:t>
      </w:r>
    </w:p>
    <w:p w:rsidR="00C6604E" w:rsidRPr="00FC175C" w:rsidRDefault="00C6604E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FC175C">
        <w:rPr>
          <w:rFonts w:ascii="PT Astra Serif" w:hAnsi="PT Astra Serif"/>
          <w:sz w:val="28"/>
          <w:szCs w:val="28"/>
          <w:lang w:val="ru-RU"/>
        </w:rPr>
        <w:t>(наименование муниципальной программы)</w:t>
      </w:r>
    </w:p>
    <w:p w:rsidR="00C6604E" w:rsidRDefault="00C6604E" w:rsidP="00750610">
      <w:pPr>
        <w:jc w:val="center"/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5812"/>
        <w:gridCol w:w="1152"/>
        <w:gridCol w:w="1100"/>
        <w:gridCol w:w="201"/>
        <w:gridCol w:w="776"/>
      </w:tblGrid>
      <w:tr w:rsidR="00C6604E" w:rsidRPr="00FC175C" w:rsidTr="00407A0F"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175C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мероприятий и ведомственных программ</w:t>
            </w:r>
          </w:p>
        </w:tc>
        <w:tc>
          <w:tcPr>
            <w:tcW w:w="5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175C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Исполнитель </w:t>
            </w:r>
          </w:p>
        </w:tc>
        <w:tc>
          <w:tcPr>
            <w:tcW w:w="32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FC175C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Сроки реализации программы </w:t>
            </w:r>
          </w:p>
        </w:tc>
      </w:tr>
      <w:tr w:rsidR="00C6604E" w:rsidRPr="00FC175C" w:rsidTr="00044385"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175C" w:rsidRDefault="00C6604E" w:rsidP="00C3550B">
            <w:pPr>
              <w:pStyle w:val="a8"/>
              <w:snapToGrid w:val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175C" w:rsidRDefault="00C6604E" w:rsidP="00C3550B">
            <w:pPr>
              <w:snapToGrid w:val="0"/>
              <w:jc w:val="both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175C" w:rsidRDefault="00C6604E" w:rsidP="00970733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>Первый год реализации программы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604E" w:rsidRPr="00FC175C" w:rsidRDefault="00C6604E" w:rsidP="00970733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>Второй год реализации программы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604E" w:rsidRPr="00FC175C" w:rsidRDefault="00C6604E" w:rsidP="00970733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>третий год реализации программы</w:t>
            </w:r>
          </w:p>
        </w:tc>
      </w:tr>
      <w:tr w:rsidR="00C6604E" w:rsidRPr="00FC175C" w:rsidTr="00C3550B">
        <w:tc>
          <w:tcPr>
            <w:tcW w:w="135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DD" w:rsidRPr="00FC175C" w:rsidRDefault="00C6604E" w:rsidP="00952C4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>Цель: создание условий для социализации и эффективной самореализации молодежи, развития ее потенциала в интересах</w:t>
            </w:r>
          </w:p>
          <w:p w:rsidR="00C6604E" w:rsidRPr="00FC175C" w:rsidRDefault="00C6604E" w:rsidP="00952C4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>Аткарского муниципального района</w:t>
            </w:r>
          </w:p>
        </w:tc>
      </w:tr>
      <w:tr w:rsidR="00C6604E" w:rsidRPr="00FC175C" w:rsidTr="00044385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175C" w:rsidRDefault="00C6604E" w:rsidP="00A974FE">
            <w:pPr>
              <w:pStyle w:val="a8"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Мероприятие 1: Создание условий для социализации и эффективной самореализации молодежи, развития ее потенциала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</w:tcPr>
          <w:p w:rsidR="00655AD4" w:rsidRPr="00FC175C" w:rsidRDefault="00655AD4" w:rsidP="00655AD4">
            <w:pPr>
              <w:snapToGrid w:val="0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C175C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учреждение «Организационно - методический центр учреждений образования» Аткарского муниципального района;</w:t>
            </w:r>
          </w:p>
          <w:p w:rsidR="00C6604E" w:rsidRPr="00FC175C" w:rsidRDefault="00655AD4" w:rsidP="00655AD4">
            <w:pPr>
              <w:snapToGrid w:val="0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C175C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автономное учреждение дополнительного образования «Центр детского творчества города Аткарска Саратовской области»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175C" w:rsidRDefault="00826323" w:rsidP="00AF700C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604E" w:rsidRPr="00FC175C" w:rsidRDefault="00826323" w:rsidP="00AF700C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>2025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6604E" w:rsidRPr="00FC175C" w:rsidRDefault="00826323" w:rsidP="00044385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>2026</w:t>
            </w:r>
          </w:p>
        </w:tc>
      </w:tr>
      <w:tr w:rsidR="00C6604E" w:rsidRPr="00707522" w:rsidTr="003C6BF6">
        <w:tc>
          <w:tcPr>
            <w:tcW w:w="135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DDD" w:rsidRPr="00FC175C" w:rsidRDefault="00C6604E" w:rsidP="00952C4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>Цель: формирование у граждан патриотических ценностей, уважения к историческому и культурному прошлому ст</w:t>
            </w:r>
            <w:r w:rsidR="008A6DDD" w:rsidRPr="00FC175C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раны, </w:t>
            </w:r>
          </w:p>
          <w:p w:rsidR="00C6604E" w:rsidRPr="00FC175C" w:rsidRDefault="008A6DDD" w:rsidP="00952C4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положительного отношения к прохождению </w:t>
            </w:r>
            <w:r w:rsidR="00C6604E" w:rsidRPr="00FC175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военной службы</w:t>
            </w:r>
          </w:p>
        </w:tc>
      </w:tr>
      <w:tr w:rsidR="00826323" w:rsidRPr="00FC175C" w:rsidTr="00312432"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175C" w:rsidRDefault="00826323" w:rsidP="0017583C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Мероприятие 2: Организация мероприятий гражданско-патриотической и военно-патриотической направленности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175C" w:rsidRDefault="00826323" w:rsidP="005752D0">
            <w:pPr>
              <w:snapToGrid w:val="0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C175C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учреждение «Организационно - методический центр учреждений образования» Аткарского муниципального района;</w:t>
            </w:r>
          </w:p>
          <w:p w:rsidR="00826323" w:rsidRPr="00FC175C" w:rsidRDefault="00826323" w:rsidP="005752D0">
            <w:pPr>
              <w:snapToGrid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автономное учреждение дополнительного образования «Центр детского творчества города Аткарска Саратовской области»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175C" w:rsidRDefault="00826323" w:rsidP="009D68A6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30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6323" w:rsidRPr="00FC175C" w:rsidRDefault="00826323" w:rsidP="009D68A6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26323" w:rsidRPr="00FC175C" w:rsidRDefault="00826323" w:rsidP="009D68A6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175C">
              <w:rPr>
                <w:rFonts w:ascii="PT Astra Serif" w:hAnsi="PT Astra Serif"/>
                <w:sz w:val="24"/>
                <w:szCs w:val="24"/>
                <w:lang w:val="ru-RU"/>
              </w:rPr>
              <w:t>2026</w:t>
            </w:r>
          </w:p>
        </w:tc>
      </w:tr>
    </w:tbl>
    <w:p w:rsidR="00C6604E" w:rsidRDefault="00C6604E" w:rsidP="00750610">
      <w:pPr>
        <w:jc w:val="both"/>
        <w:rPr>
          <w:sz w:val="24"/>
          <w:szCs w:val="24"/>
          <w:lang w:val="ru-RU"/>
        </w:rPr>
      </w:pPr>
    </w:p>
    <w:p w:rsidR="00C6604E" w:rsidRDefault="00C6604E" w:rsidP="00750610">
      <w:pPr>
        <w:jc w:val="both"/>
        <w:rPr>
          <w:sz w:val="24"/>
          <w:szCs w:val="24"/>
          <w:lang w:val="ru-RU"/>
        </w:rPr>
      </w:pPr>
    </w:p>
    <w:p w:rsidR="00C6604E" w:rsidRDefault="00C6604E" w:rsidP="00750610">
      <w:pPr>
        <w:jc w:val="both"/>
        <w:rPr>
          <w:sz w:val="24"/>
          <w:szCs w:val="24"/>
          <w:lang w:val="ru-RU"/>
        </w:rPr>
        <w:sectPr w:rsidR="00C6604E" w:rsidSect="00AC3C5E">
          <w:pgSz w:w="15840" w:h="12240" w:orient="landscape"/>
          <w:pgMar w:top="567" w:right="851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31"/>
        <w:gridCol w:w="4660"/>
      </w:tblGrid>
      <w:tr w:rsidR="00FC40B3" w:rsidRPr="00707522" w:rsidTr="00E32522">
        <w:trPr>
          <w:trHeight w:val="713"/>
        </w:trPr>
        <w:tc>
          <w:tcPr>
            <w:tcW w:w="8931" w:type="dxa"/>
          </w:tcPr>
          <w:p w:rsidR="00FC40B3" w:rsidRPr="00FC175C" w:rsidRDefault="00FC40B3" w:rsidP="00E32522">
            <w:pPr>
              <w:pStyle w:val="a8"/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</w:tc>
        <w:tc>
          <w:tcPr>
            <w:tcW w:w="4660" w:type="dxa"/>
          </w:tcPr>
          <w:p w:rsidR="00FC40B3" w:rsidRPr="00FC175C" w:rsidRDefault="00FC40B3" w:rsidP="00E32522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Приложение № 3 </w:t>
            </w:r>
            <w:r w:rsidRPr="00FC17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 муниципальной программе</w:t>
            </w:r>
            <w:proofErr w:type="gramStart"/>
            <w:r w:rsidRPr="00FC17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«М</w:t>
            </w:r>
            <w:proofErr w:type="gramEnd"/>
            <w:r w:rsidRPr="00FC17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олодежь Аткарского муниципального района»</w:t>
            </w:r>
          </w:p>
        </w:tc>
      </w:tr>
    </w:tbl>
    <w:p w:rsidR="00FC40B3" w:rsidRDefault="00FC40B3" w:rsidP="00750610">
      <w:pPr>
        <w:jc w:val="center"/>
        <w:rPr>
          <w:b/>
          <w:bCs/>
          <w:sz w:val="24"/>
          <w:szCs w:val="24"/>
          <w:lang w:val="ru-RU"/>
        </w:rPr>
      </w:pPr>
    </w:p>
    <w:p w:rsidR="00C6604E" w:rsidRPr="00FC40B3" w:rsidRDefault="00C6604E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FC40B3">
        <w:rPr>
          <w:rFonts w:ascii="PT Astra Serif" w:hAnsi="PT Astra Serif"/>
          <w:b/>
          <w:bCs/>
          <w:sz w:val="28"/>
          <w:szCs w:val="28"/>
          <w:lang w:val="ru-RU"/>
        </w:rPr>
        <w:t>Сведения</w:t>
      </w:r>
    </w:p>
    <w:p w:rsidR="00C6604E" w:rsidRPr="00FC40B3" w:rsidRDefault="00C6604E" w:rsidP="00750610">
      <w:pPr>
        <w:jc w:val="center"/>
        <w:rPr>
          <w:rFonts w:ascii="PT Astra Serif" w:hAnsi="PT Astra Serif"/>
          <w:b/>
          <w:bCs/>
          <w:sz w:val="28"/>
          <w:szCs w:val="28"/>
          <w:u w:val="single"/>
          <w:lang w:val="ru-RU"/>
        </w:rPr>
      </w:pPr>
      <w:r w:rsidRPr="00FC40B3">
        <w:rPr>
          <w:rFonts w:ascii="PT Astra Serif" w:hAnsi="PT Astra Serif"/>
          <w:b/>
          <w:bCs/>
          <w:sz w:val="28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C6604E" w:rsidRPr="00FC40B3" w:rsidRDefault="00C6604E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FC40B3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«Молодежь Аткарско</w:t>
      </w:r>
      <w:r w:rsidR="00655AD4" w:rsidRPr="00FC40B3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го му</w:t>
      </w:r>
      <w:r w:rsidR="00826323" w:rsidRPr="00FC40B3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ниципального района</w:t>
      </w:r>
      <w:r w:rsidRPr="00FC40B3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»</w:t>
      </w:r>
    </w:p>
    <w:p w:rsidR="00C6604E" w:rsidRPr="00FC40B3" w:rsidRDefault="00C6604E" w:rsidP="00750610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FC40B3">
        <w:rPr>
          <w:rFonts w:ascii="PT Astra Serif" w:hAnsi="PT Astra Serif"/>
          <w:sz w:val="28"/>
          <w:szCs w:val="28"/>
          <w:lang w:val="ru-RU"/>
        </w:rPr>
        <w:t>(наименование муниципальной программы)</w:t>
      </w:r>
    </w:p>
    <w:p w:rsidR="00C6604E" w:rsidRDefault="00C6604E" w:rsidP="00750610">
      <w:pPr>
        <w:jc w:val="center"/>
        <w:rPr>
          <w:lang w:val="ru-RU"/>
        </w:rPr>
      </w:pPr>
    </w:p>
    <w:tbl>
      <w:tblPr>
        <w:tblW w:w="13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40"/>
        <w:gridCol w:w="3375"/>
        <w:gridCol w:w="3645"/>
        <w:gridCol w:w="1245"/>
        <w:gridCol w:w="1395"/>
        <w:gridCol w:w="1320"/>
        <w:gridCol w:w="1180"/>
      </w:tblGrid>
      <w:tr w:rsidR="00C6604E" w:rsidRPr="00707522" w:rsidTr="00463991">
        <w:tc>
          <w:tcPr>
            <w:tcW w:w="1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3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Ответственный исполнитель (соискатель, участник)</w:t>
            </w:r>
          </w:p>
        </w:tc>
        <w:tc>
          <w:tcPr>
            <w:tcW w:w="3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1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Объем финансирования всего (тыс. руб.)</w:t>
            </w:r>
          </w:p>
        </w:tc>
        <w:tc>
          <w:tcPr>
            <w:tcW w:w="3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В том числе по годам реализации (тыс. руб.)</w:t>
            </w:r>
          </w:p>
        </w:tc>
      </w:tr>
      <w:tr w:rsidR="00C6604E" w:rsidRPr="00FC40B3" w:rsidTr="00463991">
        <w:tc>
          <w:tcPr>
            <w:tcW w:w="1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3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Первый год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Второй год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FC40B3" w:rsidRDefault="00C6604E" w:rsidP="00DD1134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Третий год</w:t>
            </w:r>
          </w:p>
        </w:tc>
      </w:tr>
      <w:tr w:rsidR="00C6604E" w:rsidRPr="00FC40B3" w:rsidTr="00463991"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6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7</w:t>
            </w:r>
          </w:p>
        </w:tc>
      </w:tr>
      <w:tr w:rsidR="00C6604E" w:rsidRPr="00FC40B3" w:rsidTr="00463991">
        <w:tc>
          <w:tcPr>
            <w:tcW w:w="17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655AD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Муниципальная программа «Молодежь </w:t>
            </w:r>
            <w:proofErr w:type="spellStart"/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Аткарскогомуниципального</w:t>
            </w:r>
            <w:proofErr w:type="spellEnd"/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33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407A0F">
            <w:pPr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учреждение «Организационно - методический центр учреждений образования» Аткарского муниципального района;</w:t>
            </w:r>
          </w:p>
          <w:p w:rsidR="00C6604E" w:rsidRPr="00FC40B3" w:rsidRDefault="00C6604E" w:rsidP="000D1C8D">
            <w:pPr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автономное учреждение дополнительного образования «Центр детского творчества города Аткарска Саратовской области».</w:t>
            </w: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970733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FC40B3" w:rsidRDefault="00C6604E" w:rsidP="00970733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400,0</w:t>
            </w:r>
          </w:p>
        </w:tc>
      </w:tr>
      <w:tr w:rsidR="00C6604E" w:rsidRPr="00FC40B3" w:rsidTr="00463991">
        <w:tc>
          <w:tcPr>
            <w:tcW w:w="17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17583C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Бюджет Аткарского муниципального района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970733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FC40B3" w:rsidRDefault="00C6604E" w:rsidP="00970733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400,0</w:t>
            </w:r>
          </w:p>
        </w:tc>
      </w:tr>
      <w:tr w:rsidR="00C6604E" w:rsidRPr="00FC40B3" w:rsidTr="00463991">
        <w:tc>
          <w:tcPr>
            <w:tcW w:w="17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0D77A5" w:rsidP="00C3550B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Федеральный бюджет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970733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FC40B3" w:rsidRDefault="00C6604E" w:rsidP="00970733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C6604E" w:rsidRPr="00FC40B3" w:rsidTr="00463991">
        <w:tc>
          <w:tcPr>
            <w:tcW w:w="17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0D77A5" w:rsidP="00C3550B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Областной бюджет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970733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FC40B3" w:rsidRDefault="00C6604E" w:rsidP="00970733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C6604E" w:rsidRPr="00FC40B3" w:rsidTr="00463991">
        <w:tc>
          <w:tcPr>
            <w:tcW w:w="17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Вн</w:t>
            </w:r>
            <w:r w:rsidR="000D77A5"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ебюджетные источники 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970733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FC40B3" w:rsidRDefault="00C6604E" w:rsidP="00970733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</w:tbl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</w:pPr>
    </w:p>
    <w:p w:rsidR="00C6604E" w:rsidRDefault="00C6604E" w:rsidP="00750610">
      <w:pPr>
        <w:jc w:val="center"/>
        <w:rPr>
          <w:lang w:val="ru-RU"/>
        </w:rPr>
        <w:sectPr w:rsidR="00C6604E" w:rsidSect="00AC3C5E">
          <w:pgSz w:w="15840" w:h="12240" w:orient="landscape"/>
          <w:pgMar w:top="567" w:right="851" w:bottom="567" w:left="1134" w:header="720" w:footer="720" w:gutter="0"/>
          <w:cols w:space="720"/>
          <w:docGrid w:linePitch="360"/>
        </w:sectPr>
      </w:pPr>
    </w:p>
    <w:tbl>
      <w:tblPr>
        <w:tblW w:w="135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31"/>
        <w:gridCol w:w="4644"/>
      </w:tblGrid>
      <w:tr w:rsidR="00C6604E" w:rsidRPr="00707522" w:rsidTr="00FC40B3">
        <w:tc>
          <w:tcPr>
            <w:tcW w:w="8931" w:type="dxa"/>
          </w:tcPr>
          <w:p w:rsidR="00C6604E" w:rsidRPr="00FC40B3" w:rsidRDefault="00C6604E" w:rsidP="00C3550B">
            <w:pPr>
              <w:pStyle w:val="a8"/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C6604E" w:rsidRPr="00FC40B3" w:rsidRDefault="00C6604E" w:rsidP="00970733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Приложение № </w:t>
            </w:r>
            <w:r w:rsidR="001E6428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4 </w:t>
            </w:r>
            <w:r w:rsidRPr="00FC40B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 муниципальной программе</w:t>
            </w:r>
            <w:proofErr w:type="gramStart"/>
            <w:r w:rsidRPr="00FC40B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«М</w:t>
            </w:r>
            <w:proofErr w:type="gramEnd"/>
            <w:r w:rsidRPr="00FC40B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олодежь Аткарско</w:t>
            </w:r>
            <w:r w:rsidR="00655AD4" w:rsidRPr="00FC40B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го мун</w:t>
            </w:r>
            <w:r w:rsidR="00826323" w:rsidRPr="00FC40B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иципального района</w:t>
            </w:r>
            <w:r w:rsidRPr="00FC40B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C6604E" w:rsidRPr="00FC40B3" w:rsidRDefault="00C6604E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FC40B3">
        <w:rPr>
          <w:rFonts w:ascii="PT Astra Serif" w:hAnsi="PT Astra Serif"/>
          <w:b/>
          <w:bCs/>
          <w:sz w:val="28"/>
          <w:szCs w:val="28"/>
          <w:lang w:val="ru-RU"/>
        </w:rPr>
        <w:t>План-график</w:t>
      </w:r>
    </w:p>
    <w:p w:rsidR="00C6604E" w:rsidRPr="00FC40B3" w:rsidRDefault="00C6604E" w:rsidP="00263639">
      <w:pPr>
        <w:jc w:val="center"/>
        <w:rPr>
          <w:rFonts w:ascii="PT Astra Serif" w:hAnsi="PT Astra Serif"/>
          <w:sz w:val="28"/>
          <w:szCs w:val="28"/>
          <w:lang w:val="ru-RU"/>
        </w:rPr>
      </w:pPr>
      <w:r w:rsidRPr="00FC40B3">
        <w:rPr>
          <w:rFonts w:ascii="PT Astra Serif" w:hAnsi="PT Astra Serif"/>
          <w:b/>
          <w:bCs/>
          <w:sz w:val="28"/>
          <w:szCs w:val="28"/>
          <w:lang w:val="ru-RU"/>
        </w:rPr>
        <w:t>реализации муниципальной программы</w:t>
      </w:r>
      <w:r w:rsidRPr="00FC40B3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 xml:space="preserve"> ««Молодежь Аткарского муниципальн</w:t>
      </w:r>
      <w:r w:rsidR="00826323" w:rsidRPr="00FC40B3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ого района</w:t>
      </w:r>
      <w:r w:rsidRPr="00FC40B3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>»</w:t>
      </w:r>
    </w:p>
    <w:p w:rsidR="00C6604E" w:rsidRPr="00FC40B3" w:rsidRDefault="00826323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FC40B3">
        <w:rPr>
          <w:rFonts w:ascii="PT Astra Serif" w:hAnsi="PT Astra Serif"/>
          <w:b/>
          <w:bCs/>
          <w:sz w:val="28"/>
          <w:szCs w:val="28"/>
          <w:lang w:val="ru-RU"/>
        </w:rPr>
        <w:t>на 2024</w:t>
      </w:r>
      <w:r w:rsidR="00C6604E" w:rsidRPr="00FC40B3">
        <w:rPr>
          <w:rFonts w:ascii="PT Astra Serif" w:hAnsi="PT Astra Serif"/>
          <w:b/>
          <w:bCs/>
          <w:sz w:val="28"/>
          <w:szCs w:val="28"/>
          <w:lang w:val="ru-RU"/>
        </w:rPr>
        <w:t>-202</w:t>
      </w:r>
      <w:r w:rsidRPr="00FC40B3">
        <w:rPr>
          <w:rFonts w:ascii="PT Astra Serif" w:hAnsi="PT Astra Serif"/>
          <w:b/>
          <w:bCs/>
          <w:sz w:val="28"/>
          <w:szCs w:val="28"/>
          <w:lang w:val="ru-RU"/>
        </w:rPr>
        <w:t>6</w:t>
      </w:r>
      <w:r w:rsidR="00C6604E" w:rsidRPr="00FC40B3">
        <w:rPr>
          <w:rFonts w:ascii="PT Astra Serif" w:hAnsi="PT Astra Serif"/>
          <w:b/>
          <w:bCs/>
          <w:sz w:val="28"/>
          <w:szCs w:val="28"/>
          <w:lang w:val="ru-RU"/>
        </w:rPr>
        <w:t xml:space="preserve"> (финансовые годы)</w:t>
      </w:r>
    </w:p>
    <w:p w:rsidR="00C6604E" w:rsidRDefault="00C6604E" w:rsidP="00750610">
      <w:pPr>
        <w:jc w:val="center"/>
        <w:rPr>
          <w:lang w:val="ru-RU"/>
        </w:rPr>
      </w:pPr>
    </w:p>
    <w:tbl>
      <w:tblPr>
        <w:tblW w:w="149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1812"/>
        <w:gridCol w:w="1707"/>
        <w:gridCol w:w="1701"/>
        <w:gridCol w:w="1276"/>
        <w:gridCol w:w="1414"/>
        <w:gridCol w:w="1905"/>
        <w:gridCol w:w="1110"/>
        <w:gridCol w:w="850"/>
        <w:gridCol w:w="800"/>
        <w:gridCol w:w="977"/>
        <w:gridCol w:w="977"/>
      </w:tblGrid>
      <w:tr w:rsidR="00C6604E" w:rsidRPr="00707522" w:rsidTr="003D4DF5">
        <w:trPr>
          <w:gridAfter w:val="1"/>
          <w:wAfter w:w="977" w:type="dxa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proofErr w:type="spellStart"/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(подпрограммы, ВПЦ, основного мероприятия, контрольного события)</w:t>
            </w: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Ответственный исполнитель и ответственный работник (должность и ФИО)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Ожидаемый результат реализации мероприятия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Срок начала реализации</w:t>
            </w:r>
          </w:p>
        </w:tc>
        <w:tc>
          <w:tcPr>
            <w:tcW w:w="1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Срок окончания реализации (дата контрольного события)</w:t>
            </w:r>
          </w:p>
        </w:tc>
        <w:tc>
          <w:tcPr>
            <w:tcW w:w="1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Источники финансирования программы, подпрограммы, основных мероприятий, тыс. руб.</w:t>
            </w:r>
          </w:p>
        </w:tc>
        <w:tc>
          <w:tcPr>
            <w:tcW w:w="37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Объем финансового обеспечения </w:t>
            </w:r>
          </w:p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(тыс. руб.)</w:t>
            </w:r>
          </w:p>
        </w:tc>
      </w:tr>
      <w:tr w:rsidR="00C6604E" w:rsidRPr="00707522" w:rsidTr="003D4DF5">
        <w:trPr>
          <w:gridAfter w:val="1"/>
          <w:wAfter w:w="977" w:type="dxa"/>
        </w:trPr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FC40B3" w:rsidRDefault="00C6604E" w:rsidP="00826323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Всего на 202</w:t>
            </w:r>
            <w:r w:rsidR="00826323" w:rsidRPr="00FC40B3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-202</w:t>
            </w:r>
            <w:r w:rsidR="00826323" w:rsidRPr="00FC40B3">
              <w:rPr>
                <w:rFonts w:ascii="PT Astra Serif" w:hAnsi="PT Astra Serif"/>
                <w:sz w:val="24"/>
                <w:szCs w:val="24"/>
                <w:lang w:val="ru-RU"/>
              </w:rPr>
              <w:t>6</w:t>
            </w: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финансо-вые</w:t>
            </w:r>
            <w:proofErr w:type="spellEnd"/>
            <w:proofErr w:type="gramEnd"/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годы)</w:t>
            </w:r>
          </w:p>
        </w:tc>
        <w:tc>
          <w:tcPr>
            <w:tcW w:w="262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FC40B3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В том числе по годам</w:t>
            </w:r>
          </w:p>
        </w:tc>
      </w:tr>
      <w:tr w:rsidR="00826323" w:rsidRPr="00FC40B3" w:rsidTr="003D4DF5">
        <w:trPr>
          <w:gridAfter w:val="1"/>
          <w:wAfter w:w="977" w:type="dxa"/>
        </w:trPr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11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9D68A6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2024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9D68A6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2025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9D68A6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2026</w:t>
            </w:r>
          </w:p>
        </w:tc>
      </w:tr>
      <w:tr w:rsidR="00826323" w:rsidRPr="00FC40B3" w:rsidTr="003D4DF5">
        <w:trPr>
          <w:gridAfter w:val="1"/>
          <w:wAfter w:w="977" w:type="dxa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D667B8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826323" w:rsidRPr="00FC40B3" w:rsidTr="003D4DF5">
        <w:trPr>
          <w:gridAfter w:val="1"/>
          <w:wAfter w:w="977" w:type="dxa"/>
          <w:trHeight w:val="328"/>
        </w:trPr>
        <w:tc>
          <w:tcPr>
            <w:tcW w:w="450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Мероприятие 1: Создание условий для социализации и эффективной самореализации молодежи, развития ее потенциала</w:t>
            </w:r>
          </w:p>
        </w:tc>
        <w:tc>
          <w:tcPr>
            <w:tcW w:w="1707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 w:rsidP="0016315B">
            <w:pPr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учреждение «Организационно - методический центр учреждений образования» Аткарского муниципального района;</w:t>
            </w:r>
          </w:p>
          <w:p w:rsidR="00826323" w:rsidRPr="00FC40B3" w:rsidRDefault="00826323" w:rsidP="0016315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 xml:space="preserve">Муниципальное автономное учреждение дополнительного образования «Центр детского творчества города Аткарска </w:t>
            </w: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lastRenderedPageBreak/>
              <w:t>Саратовской области»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 w:rsidP="005B3211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Увеличение числа молодежи, принимающей участие в мероприятиях научной, творческой и иной направленности;</w:t>
            </w:r>
          </w:p>
          <w:p w:rsidR="00826323" w:rsidRPr="00FC40B3" w:rsidRDefault="00826323" w:rsidP="005B3211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Увеличение числа молодежи, участвующих в социально-значимых мероприятиях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2024</w:t>
            </w:r>
          </w:p>
          <w:p w:rsidR="00826323" w:rsidRPr="00FC40B3" w:rsidRDefault="0082632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2026</w:t>
            </w:r>
          </w:p>
          <w:p w:rsidR="00826323" w:rsidRPr="00FC40B3" w:rsidRDefault="0082632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582,0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194,0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194,0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194,0</w:t>
            </w:r>
          </w:p>
        </w:tc>
      </w:tr>
      <w:tr w:rsidR="00826323" w:rsidRPr="00FC40B3" w:rsidTr="003D4DF5">
        <w:trPr>
          <w:gridAfter w:val="1"/>
          <w:wAfter w:w="977" w:type="dxa"/>
          <w:trHeight w:val="430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Бюджет Аткарского муниципального района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FF4AA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194,0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FF4AA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194,0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6323" w:rsidRPr="00FC40B3" w:rsidRDefault="00826323" w:rsidP="00FF4AA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194,0</w:t>
            </w:r>
          </w:p>
        </w:tc>
      </w:tr>
      <w:tr w:rsidR="00826323" w:rsidRPr="00FC40B3" w:rsidTr="003D4DF5">
        <w:trPr>
          <w:gridAfter w:val="1"/>
          <w:wAfter w:w="977" w:type="dxa"/>
          <w:trHeight w:val="430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Федеральный бюджет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3D4DF5">
        <w:trPr>
          <w:gridAfter w:val="1"/>
          <w:wAfter w:w="977" w:type="dxa"/>
          <w:trHeight w:val="430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Областной бюджет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E93415">
        <w:trPr>
          <w:gridAfter w:val="1"/>
          <w:wAfter w:w="977" w:type="dxa"/>
          <w:trHeight w:val="877"/>
        </w:trPr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Внебюджетные источники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E93415">
        <w:trPr>
          <w:gridAfter w:val="1"/>
          <w:wAfter w:w="977" w:type="dxa"/>
          <w:trHeight w:val="430"/>
        </w:trPr>
        <w:tc>
          <w:tcPr>
            <w:tcW w:w="450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 w:rsidP="00F03968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Участие  обучающихся в олимпиадах, конкурсах, фестивалях различных уровней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C0688E">
            <w:pPr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учреждение «Организационно - методический центр учреждений образования» Аткарского муниципального района; Муниципальное автономное учреждение дополнительного образования «Центр детского творчества города Аткарска Саратовской области»</w:t>
            </w:r>
          </w:p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E93415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Увеличение числа молодежи, принимающей участие в мероприятиях научной, творческой и иной направленности.</w:t>
            </w:r>
          </w:p>
          <w:p w:rsidR="00826323" w:rsidRPr="00FC40B3" w:rsidRDefault="00826323" w:rsidP="00E93415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Реализация модели доступности дополнительного образования детей сельской местности «Полезные каникулы».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9D68A6" w:rsidP="00E16AA1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2024</w:t>
            </w:r>
          </w:p>
          <w:p w:rsidR="00826323" w:rsidRPr="00FC40B3" w:rsidRDefault="00826323" w:rsidP="00E16AA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9D68A6" w:rsidP="00E16AA1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2026</w:t>
            </w:r>
          </w:p>
          <w:p w:rsidR="00826323" w:rsidRPr="00FC40B3" w:rsidRDefault="00826323" w:rsidP="00E16AA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135,0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E16AA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135,0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E16AA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135,0</w:t>
            </w:r>
          </w:p>
        </w:tc>
      </w:tr>
      <w:tr w:rsidR="00826323" w:rsidRPr="00FC40B3" w:rsidTr="003D4DF5">
        <w:trPr>
          <w:trHeight w:val="430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587651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Бюджет Аткарского муниципального района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FF4AA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135,0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E16AA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135,0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E16AA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135,0</w:t>
            </w:r>
          </w:p>
        </w:tc>
        <w:tc>
          <w:tcPr>
            <w:tcW w:w="977" w:type="dxa"/>
          </w:tcPr>
          <w:p w:rsidR="00826323" w:rsidRPr="00FC40B3" w:rsidRDefault="00826323" w:rsidP="00FF4AA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26323" w:rsidRPr="00FC40B3" w:rsidTr="003D4DF5">
        <w:trPr>
          <w:gridAfter w:val="1"/>
          <w:wAfter w:w="977" w:type="dxa"/>
          <w:trHeight w:val="430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3D4DF5">
        <w:trPr>
          <w:gridAfter w:val="1"/>
          <w:wAfter w:w="977" w:type="dxa"/>
          <w:trHeight w:val="430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Областной бюджет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E93415">
        <w:trPr>
          <w:gridAfter w:val="1"/>
          <w:wAfter w:w="977" w:type="dxa"/>
          <w:trHeight w:val="430"/>
        </w:trPr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Внебюджетные источники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E93415">
        <w:trPr>
          <w:gridAfter w:val="1"/>
          <w:wAfter w:w="977" w:type="dxa"/>
        </w:trPr>
        <w:tc>
          <w:tcPr>
            <w:tcW w:w="450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1.2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Участие молодых педагогов в конкурсах профессионального мастерства и спортивных мероприятиях различного уровня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C0688E">
            <w:pPr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учреждение «Организационно - методический центр учреждений образования» Аткарского муниципальног</w:t>
            </w: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 района, </w:t>
            </w:r>
          </w:p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Муниципальное автономное учреждение дополнительного образования «Центр детского творчества города Аткарска Саратовской области»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E934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lastRenderedPageBreak/>
              <w:t>Выявление и поддержка  талантливых и одаренных  подростков, молодых специалистов.</w:t>
            </w:r>
          </w:p>
          <w:p w:rsidR="00826323" w:rsidRPr="00FC40B3" w:rsidRDefault="00826323" w:rsidP="00E934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9D68A6" w:rsidP="00E16AA1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2024</w:t>
            </w:r>
          </w:p>
          <w:p w:rsidR="00826323" w:rsidRPr="00FC40B3" w:rsidRDefault="00826323" w:rsidP="00E16AA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9D68A6" w:rsidP="00E16AA1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2026</w:t>
            </w:r>
          </w:p>
          <w:p w:rsidR="00826323" w:rsidRPr="00FC40B3" w:rsidRDefault="00826323" w:rsidP="00E16AA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56,0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E16AA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56,0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E16AA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56,0</w:t>
            </w:r>
          </w:p>
        </w:tc>
      </w:tr>
      <w:tr w:rsidR="00826323" w:rsidRPr="00FC40B3" w:rsidTr="00E9341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587651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Бюджет Аткарского муниципального района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168,0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FF4AA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56,0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E16AA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56,0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E16AA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56,0</w:t>
            </w:r>
          </w:p>
        </w:tc>
      </w:tr>
      <w:tr w:rsidR="00826323" w:rsidRPr="00FC40B3" w:rsidTr="00E9341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Федеральный бюджет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E9341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Областной бюджет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E9341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3C6BF6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Внебюджетные источники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E93415">
        <w:trPr>
          <w:gridAfter w:val="1"/>
          <w:wAfter w:w="977" w:type="dxa"/>
        </w:trPr>
        <w:tc>
          <w:tcPr>
            <w:tcW w:w="450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Профориентация молодежи: встречи старшеклассников образовательных организаций с представителями учреждений образования высших учебных заведений, круглые столы, конференции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6323" w:rsidRPr="00FC40B3" w:rsidRDefault="00826323" w:rsidP="00C0688E">
            <w:pPr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учреждение «Организационно - методический центр учреждений образования» Аткарского муниципального района</w:t>
            </w:r>
          </w:p>
          <w:p w:rsidR="00826323" w:rsidRPr="00FC40B3" w:rsidRDefault="00826323" w:rsidP="002840D8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E934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Увеличение количества выпускников школ, поступающих в высшие учебные заведения педагогической направленности.</w:t>
            </w:r>
          </w:p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9D68A6" w:rsidP="00E16AA1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2024</w:t>
            </w:r>
          </w:p>
          <w:p w:rsidR="00826323" w:rsidRPr="00FC40B3" w:rsidRDefault="00826323" w:rsidP="00E16AA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E16AA1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9D68A6" w:rsidRPr="00FC40B3">
              <w:rPr>
                <w:rFonts w:ascii="PT Astra Serif" w:hAnsi="PT Astra Serif"/>
                <w:sz w:val="24"/>
                <w:szCs w:val="24"/>
                <w:lang w:val="ru-RU"/>
              </w:rPr>
              <w:t>6</w:t>
            </w:r>
          </w:p>
          <w:p w:rsidR="00826323" w:rsidRPr="00FC40B3" w:rsidRDefault="00826323" w:rsidP="00E16AA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2,0</w:t>
            </w:r>
          </w:p>
        </w:tc>
      </w:tr>
      <w:tr w:rsidR="00826323" w:rsidRPr="00FC40B3" w:rsidTr="003D4DF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587651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Бюджет Аткарског</w:t>
            </w:r>
            <w:r w:rsidR="001E642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 </w:t>
            </w: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муниципального района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6,0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2,0</w:t>
            </w:r>
          </w:p>
        </w:tc>
      </w:tr>
      <w:tr w:rsidR="00826323" w:rsidRPr="00FC40B3" w:rsidTr="003D4DF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Федеральный бюджет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3D4DF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Областной бюджет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3D4DF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Внебюджетные источники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3D4DF5">
        <w:trPr>
          <w:gridAfter w:val="1"/>
          <w:wAfter w:w="977" w:type="dxa"/>
        </w:trPr>
        <w:tc>
          <w:tcPr>
            <w:tcW w:w="450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1.4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Профилактика асоциальных явлений в молодежной среде, экстремизма и терроризма:</w:t>
            </w:r>
          </w:p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молодежный фестиваль «Экстремизму и </w:t>
            </w: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неонацизму – нет!»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16315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Муниципальное автономное учреждение дополнительного образования «Центр детского творчества города Аткарска </w:t>
            </w: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lastRenderedPageBreak/>
              <w:t>Саратовской области»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E93415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Профилактика преступлений</w:t>
            </w:r>
            <w:proofErr w:type="gramStart"/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совершенных на основе непринятия</w:t>
            </w:r>
            <w:r w:rsidR="001E642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национальных культурных отличий, неукоснительном </w:t>
            </w: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соблюдении прав и свобод граждан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9D68A6" w:rsidP="00E16AA1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2024</w:t>
            </w:r>
          </w:p>
          <w:p w:rsidR="00826323" w:rsidRPr="00FC40B3" w:rsidRDefault="00826323" w:rsidP="00E16AA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9D68A6" w:rsidP="00E16AA1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2026</w:t>
            </w:r>
          </w:p>
          <w:p w:rsidR="00826323" w:rsidRPr="00FC40B3" w:rsidRDefault="00826323" w:rsidP="00E16AA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1,0</w:t>
            </w:r>
          </w:p>
        </w:tc>
      </w:tr>
      <w:tr w:rsidR="00826323" w:rsidRPr="00FC40B3" w:rsidTr="003D4DF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587651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Бюджет Аткарского муниципального района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1,0</w:t>
            </w:r>
          </w:p>
        </w:tc>
      </w:tr>
      <w:tr w:rsidR="00826323" w:rsidRPr="00FC40B3" w:rsidTr="003D4DF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Федеральный бюджет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3D4DF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Областной бюджет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3D4DF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Внебюджетные источники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3D4DF5">
        <w:trPr>
          <w:gridAfter w:val="1"/>
          <w:wAfter w:w="977" w:type="dxa"/>
        </w:trPr>
        <w:tc>
          <w:tcPr>
            <w:tcW w:w="450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Мероприятие 2: Организация мероприятий гражданско-патриотической и военно-патриотической направленности</w:t>
            </w:r>
          </w:p>
        </w:tc>
        <w:tc>
          <w:tcPr>
            <w:tcW w:w="1707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 w:rsidP="0016315B">
            <w:pPr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учреждение «Организационно - методический центр учреждений образования» Аткарского муниципального района;</w:t>
            </w:r>
          </w:p>
          <w:p w:rsidR="00826323" w:rsidRPr="00FC40B3" w:rsidRDefault="00826323" w:rsidP="0016315B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автономное учреждение дополнительного образования «Центр детского творчества города Аткарска Саратовской области»</w:t>
            </w:r>
          </w:p>
          <w:p w:rsidR="00826323" w:rsidRPr="00FC40B3" w:rsidRDefault="00826323" w:rsidP="0016315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 w:rsidP="00AC4755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 xml:space="preserve">Увеличение количества молодежи, участвующих в мероприятиях </w:t>
            </w:r>
            <w:proofErr w:type="spellStart"/>
            <w:proofErr w:type="gramStart"/>
            <w:r w:rsidRPr="00FC40B3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гражданско</w:t>
            </w:r>
            <w:proofErr w:type="spellEnd"/>
            <w:r w:rsidRPr="00FC40B3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- патриотической</w:t>
            </w:r>
            <w:proofErr w:type="gramEnd"/>
            <w:r w:rsidRPr="00FC40B3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 xml:space="preserve"> и военно-патриотической направленности</w:t>
            </w: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9D68A6" w:rsidP="00E16AA1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2024</w:t>
            </w:r>
          </w:p>
          <w:p w:rsidR="00826323" w:rsidRPr="00FC40B3" w:rsidRDefault="00826323" w:rsidP="00E16AA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left w:val="single" w:sz="2" w:space="0" w:color="000000"/>
            </w:tcBorders>
          </w:tcPr>
          <w:p w:rsidR="00826323" w:rsidRPr="00FC40B3" w:rsidRDefault="00826323" w:rsidP="00E16AA1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9D68A6" w:rsidRPr="00FC40B3">
              <w:rPr>
                <w:rFonts w:ascii="PT Astra Serif" w:hAnsi="PT Astra Serif"/>
                <w:sz w:val="24"/>
                <w:szCs w:val="24"/>
                <w:lang w:val="ru-RU"/>
              </w:rPr>
              <w:t>6</w:t>
            </w:r>
          </w:p>
          <w:p w:rsidR="00826323" w:rsidRPr="00FC40B3" w:rsidRDefault="00826323" w:rsidP="00E16AA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618,0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17583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206,0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206,0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17583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206,0</w:t>
            </w:r>
          </w:p>
        </w:tc>
      </w:tr>
      <w:tr w:rsidR="00826323" w:rsidRPr="00FC40B3" w:rsidTr="003D4DF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587651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Бюджет Аткарского муниципального района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618,0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206,0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206,0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206,0</w:t>
            </w:r>
          </w:p>
        </w:tc>
      </w:tr>
      <w:tr w:rsidR="00826323" w:rsidRPr="00FC40B3" w:rsidTr="003D4DF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Федеральный бюджет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3D4DF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Областной бюджет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826323" w:rsidRPr="00FC40B3" w:rsidTr="00E9341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Внебюджетные источники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323" w:rsidRPr="00FC40B3" w:rsidRDefault="00826323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9D68A6" w:rsidRPr="00FC40B3" w:rsidTr="00E93415">
        <w:trPr>
          <w:gridAfter w:val="1"/>
          <w:wAfter w:w="977" w:type="dxa"/>
        </w:trPr>
        <w:tc>
          <w:tcPr>
            <w:tcW w:w="450" w:type="dxa"/>
            <w:vMerge w:val="restart"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2.1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Участие молодежи в мероприятиях гражданско-патриотической направленности муниципального уровня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16315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 xml:space="preserve"> Муниципальное автономное учреждение дополнительного образования «Центр детского творчества города Аткарска </w:t>
            </w: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lastRenderedPageBreak/>
              <w:t>Саратовской области»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lastRenderedPageBreak/>
              <w:t xml:space="preserve">Увеличение количества молодежи, участвующих в мероприятиях </w:t>
            </w:r>
            <w:proofErr w:type="spellStart"/>
            <w:proofErr w:type="gramStart"/>
            <w:r w:rsidRPr="00FC40B3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гражданско</w:t>
            </w:r>
            <w:proofErr w:type="spellEnd"/>
            <w:r w:rsidRPr="00FC40B3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- патриотической</w:t>
            </w:r>
            <w:proofErr w:type="gramEnd"/>
            <w:r w:rsidRPr="00FC40B3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 xml:space="preserve"> направленности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9D68A6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2024</w:t>
            </w:r>
          </w:p>
          <w:p w:rsidR="009D68A6" w:rsidRPr="00FC40B3" w:rsidRDefault="009D68A6" w:rsidP="009D68A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left w:val="single" w:sz="2" w:space="0" w:color="000000"/>
            </w:tcBorders>
          </w:tcPr>
          <w:p w:rsidR="009D68A6" w:rsidRPr="00FC40B3" w:rsidRDefault="009D68A6" w:rsidP="009D68A6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2026</w:t>
            </w:r>
          </w:p>
          <w:p w:rsidR="009D68A6" w:rsidRPr="00FC40B3" w:rsidRDefault="009D68A6" w:rsidP="009D68A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12,0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17583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17583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8A6" w:rsidRPr="00FC40B3" w:rsidRDefault="009D68A6" w:rsidP="0017583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4,0</w:t>
            </w:r>
          </w:p>
        </w:tc>
      </w:tr>
      <w:tr w:rsidR="009D68A6" w:rsidRPr="00FC40B3" w:rsidTr="00E9341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587651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Бюджет Аткарского муниципального района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12,0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8A6" w:rsidRPr="00FC40B3" w:rsidRDefault="009D68A6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4,0</w:t>
            </w:r>
          </w:p>
        </w:tc>
      </w:tr>
      <w:tr w:rsidR="009D68A6" w:rsidRPr="00FC40B3" w:rsidTr="00E9341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Федеральный бюджет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9D68A6" w:rsidRPr="00FC40B3" w:rsidTr="00E9341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Областной бюджет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9D68A6" w:rsidRPr="00FC40B3" w:rsidTr="00E93415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Внебюджетные </w:t>
            </w: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 xml:space="preserve">источники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9D68A6" w:rsidRPr="00FC40B3" w:rsidTr="00E93415">
        <w:trPr>
          <w:gridAfter w:val="1"/>
          <w:wAfter w:w="977" w:type="dxa"/>
        </w:trPr>
        <w:tc>
          <w:tcPr>
            <w:tcW w:w="450" w:type="dxa"/>
            <w:vMerge w:val="restart"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</w:tcBorders>
          </w:tcPr>
          <w:p w:rsidR="009D68A6" w:rsidRPr="00FC40B3" w:rsidRDefault="009D68A6" w:rsidP="00FF4AA8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Участие молодежи в мероприятиях военно-патриотической направленности муниципального уровня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учреждение «Организационно - методический центр учреждений образования» Аткарского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8A6DD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Увеличение количества молодежи, участвующих в мероприятиях военно-патриотической направленности</w:t>
            </w: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повышение престижа военной службы в   Вооруженных силах РФ.</w:t>
            </w:r>
          </w:p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</w:tcBorders>
          </w:tcPr>
          <w:p w:rsidR="009D68A6" w:rsidRPr="00FC40B3" w:rsidRDefault="009D68A6" w:rsidP="009D68A6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2024</w:t>
            </w:r>
          </w:p>
          <w:p w:rsidR="009D68A6" w:rsidRPr="00FC40B3" w:rsidRDefault="009D68A6" w:rsidP="009D68A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left w:val="single" w:sz="2" w:space="0" w:color="000000"/>
            </w:tcBorders>
          </w:tcPr>
          <w:p w:rsidR="009D68A6" w:rsidRPr="00FC40B3" w:rsidRDefault="009D68A6" w:rsidP="009D68A6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2026</w:t>
            </w:r>
          </w:p>
          <w:p w:rsidR="009D68A6" w:rsidRPr="00FC40B3" w:rsidRDefault="009D68A6" w:rsidP="009D68A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501,0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167,0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17583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167,0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8A6" w:rsidRPr="00FC40B3" w:rsidRDefault="009D68A6" w:rsidP="0017583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167,0</w:t>
            </w:r>
          </w:p>
        </w:tc>
      </w:tr>
      <w:tr w:rsidR="009D68A6" w:rsidRPr="00FC40B3" w:rsidTr="00E103F0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587651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Бюджет Аткарского муниципального района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501,0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167,0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167,0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8A6" w:rsidRPr="00FC40B3" w:rsidRDefault="009D68A6" w:rsidP="00FF4AA8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167,0</w:t>
            </w:r>
          </w:p>
        </w:tc>
      </w:tr>
      <w:tr w:rsidR="009D68A6" w:rsidRPr="00FC40B3" w:rsidTr="00E103F0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AC4755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Федеральный бюджет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9D68A6" w:rsidRPr="00FC40B3" w:rsidTr="00E103F0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Областной бюджет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9D68A6" w:rsidRPr="00FC40B3" w:rsidTr="00633912">
        <w:trPr>
          <w:gridAfter w:val="1"/>
          <w:wAfter w:w="977" w:type="dxa"/>
        </w:trPr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3C6BF6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407A0F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Внебюджетные источники 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9D68A6" w:rsidRPr="00FC40B3" w:rsidTr="00633912">
        <w:trPr>
          <w:gridAfter w:val="1"/>
          <w:wAfter w:w="977" w:type="dxa"/>
          <w:trHeight w:val="489"/>
        </w:trPr>
        <w:tc>
          <w:tcPr>
            <w:tcW w:w="450" w:type="dxa"/>
            <w:vMerge w:val="restart"/>
            <w:tcBorders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2.3</w:t>
            </w:r>
          </w:p>
        </w:tc>
        <w:tc>
          <w:tcPr>
            <w:tcW w:w="1812" w:type="dxa"/>
            <w:vMerge w:val="restart"/>
            <w:tcBorders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9D68A6" w:rsidRPr="00FC40B3" w:rsidRDefault="009D68A6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Участие молодежи в мероприятиях военно-патриотической направленности регионального уровня </w:t>
            </w:r>
          </w:p>
          <w:p w:rsidR="009D68A6" w:rsidRPr="00FC40B3" w:rsidRDefault="009D68A6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9D68A6" w:rsidRPr="00FC40B3" w:rsidRDefault="009D68A6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9D68A6" w:rsidRPr="00FC40B3" w:rsidRDefault="009D68A6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9D68A6" w:rsidRPr="00FC40B3" w:rsidRDefault="009D68A6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9D68A6" w:rsidRPr="00FC40B3" w:rsidRDefault="009D68A6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9D68A6" w:rsidRPr="00FC40B3" w:rsidRDefault="009D68A6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9D68A6" w:rsidRPr="00FC40B3" w:rsidRDefault="009D68A6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25333A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учреждение «Организационно - методический центр учреждений образования» Аткарского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63391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 w:eastAsia="ru-RU" w:bidi="ar-SA"/>
              </w:rPr>
              <w:t>Увеличение количества молодежи, участвующих в мероприятиях военно-патриотической направленности</w:t>
            </w: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</w:t>
            </w:r>
            <w:r w:rsidRPr="00FC40B3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повышение престижа военной службы в   Вооруженных силах РФ.</w:t>
            </w:r>
          </w:p>
          <w:p w:rsidR="009D68A6" w:rsidRPr="00FC40B3" w:rsidRDefault="009D68A6" w:rsidP="005B3211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9D68A6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2024</w:t>
            </w:r>
          </w:p>
          <w:p w:rsidR="009D68A6" w:rsidRPr="00FC40B3" w:rsidRDefault="009D68A6" w:rsidP="009D68A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9D68A6">
            <w:pPr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2026</w:t>
            </w:r>
          </w:p>
          <w:p w:rsidR="009D68A6" w:rsidRPr="00FC40B3" w:rsidRDefault="009D68A6" w:rsidP="009D68A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AC4755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17583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17583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35,0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D68A6" w:rsidRPr="00FC40B3" w:rsidRDefault="009D68A6" w:rsidP="0017583C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35,0</w:t>
            </w:r>
          </w:p>
        </w:tc>
      </w:tr>
      <w:tr w:rsidR="009D68A6" w:rsidRPr="00FC40B3" w:rsidTr="00633912">
        <w:trPr>
          <w:gridAfter w:val="1"/>
          <w:wAfter w:w="977" w:type="dxa"/>
          <w:trHeight w:val="557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AC4755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Бюджет Аткарского муниципального района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7A66D1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7A66D1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7A66D1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35,0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D68A6" w:rsidRPr="00FC40B3" w:rsidRDefault="009D68A6" w:rsidP="007A66D1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35,0</w:t>
            </w:r>
          </w:p>
        </w:tc>
      </w:tr>
      <w:tr w:rsidR="009D68A6" w:rsidRPr="00FC40B3" w:rsidTr="00633912">
        <w:trPr>
          <w:gridAfter w:val="1"/>
          <w:wAfter w:w="977" w:type="dxa"/>
          <w:trHeight w:val="624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AC4755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Федеральный бюджет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9D68A6" w:rsidRPr="00FC40B3" w:rsidTr="00633912">
        <w:trPr>
          <w:gridAfter w:val="1"/>
          <w:wAfter w:w="977" w:type="dxa"/>
          <w:trHeight w:val="489"/>
        </w:trPr>
        <w:tc>
          <w:tcPr>
            <w:tcW w:w="450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AC4755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Областной бюджет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9D68A6" w:rsidRPr="00FC40B3" w:rsidTr="00633912">
        <w:trPr>
          <w:gridAfter w:val="1"/>
          <w:wAfter w:w="977" w:type="dxa"/>
          <w:trHeight w:val="408"/>
        </w:trPr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3C6BF6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AC4755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Внебюджетные источники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  <w:tr w:rsidR="009D68A6" w:rsidRPr="00FC40B3" w:rsidTr="00AC4755">
        <w:trPr>
          <w:gridAfter w:val="1"/>
          <w:wAfter w:w="977" w:type="dxa"/>
          <w:trHeight w:val="549"/>
        </w:trPr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3C6BF6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9D68A6" w:rsidRPr="00FC40B3" w:rsidRDefault="009D68A6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3C6BF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AC4755">
            <w:pPr>
              <w:pStyle w:val="a8"/>
              <w:rPr>
                <w:rFonts w:ascii="PT Astra Serif" w:hAnsi="PT Astra Serif"/>
                <w:sz w:val="24"/>
                <w:szCs w:val="24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Внебюджетные источники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8A6" w:rsidRPr="00FC40B3" w:rsidRDefault="009D68A6" w:rsidP="00407A0F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C40B3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</w:tr>
    </w:tbl>
    <w:p w:rsidR="00C6604E" w:rsidRDefault="00C6604E">
      <w:pPr>
        <w:rPr>
          <w:lang w:val="ru-RU"/>
        </w:rPr>
      </w:pPr>
    </w:p>
    <w:p w:rsidR="00C6604E" w:rsidRDefault="00C6604E">
      <w:pPr>
        <w:rPr>
          <w:lang w:val="ru-RU"/>
        </w:rPr>
        <w:sectPr w:rsidR="00C6604E" w:rsidSect="00AC3C5E">
          <w:pgSz w:w="15840" w:h="12240" w:orient="landscape"/>
          <w:pgMar w:top="567" w:right="851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31"/>
        <w:gridCol w:w="4660"/>
      </w:tblGrid>
      <w:tr w:rsidR="001E6428" w:rsidRPr="00707522" w:rsidTr="00E32522">
        <w:trPr>
          <w:trHeight w:val="713"/>
        </w:trPr>
        <w:tc>
          <w:tcPr>
            <w:tcW w:w="8931" w:type="dxa"/>
          </w:tcPr>
          <w:p w:rsidR="001E6428" w:rsidRPr="00FC175C" w:rsidRDefault="001E6428" w:rsidP="00E32522">
            <w:pPr>
              <w:pStyle w:val="a8"/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</w:p>
        </w:tc>
        <w:tc>
          <w:tcPr>
            <w:tcW w:w="4660" w:type="dxa"/>
          </w:tcPr>
          <w:p w:rsidR="001E6428" w:rsidRPr="00FC175C" w:rsidRDefault="001E6428" w:rsidP="00E32522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Приложение № 5 </w:t>
            </w:r>
            <w:r w:rsidRPr="00FC17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 муниципальной программе</w:t>
            </w:r>
            <w:proofErr w:type="gramStart"/>
            <w:r w:rsidRPr="00FC17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«М</w:t>
            </w:r>
            <w:proofErr w:type="gramEnd"/>
            <w:r w:rsidRPr="00FC175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олодежь Аткарского муниципального района»</w:t>
            </w:r>
          </w:p>
        </w:tc>
      </w:tr>
    </w:tbl>
    <w:p w:rsidR="00C6604E" w:rsidRDefault="00C6604E" w:rsidP="00D72525">
      <w:pPr>
        <w:rPr>
          <w:b/>
          <w:bCs/>
          <w:sz w:val="24"/>
          <w:szCs w:val="24"/>
          <w:lang w:val="ru-RU"/>
        </w:rPr>
      </w:pPr>
    </w:p>
    <w:p w:rsidR="00C6604E" w:rsidRPr="001E6428" w:rsidRDefault="00C6604E" w:rsidP="0075061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1E6428">
        <w:rPr>
          <w:rFonts w:ascii="PT Astra Serif" w:hAnsi="PT Astra Serif"/>
          <w:b/>
          <w:bCs/>
          <w:sz w:val="28"/>
          <w:szCs w:val="28"/>
          <w:lang w:val="ru-RU"/>
        </w:rPr>
        <w:t>ПЕРЕЧЕНЬ</w:t>
      </w:r>
    </w:p>
    <w:p w:rsidR="00C6604E" w:rsidRPr="001E6428" w:rsidRDefault="00C6604E" w:rsidP="00C12CF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1E6428">
        <w:rPr>
          <w:rFonts w:ascii="PT Astra Serif" w:hAnsi="PT Astra Serif"/>
          <w:b/>
          <w:bCs/>
          <w:sz w:val="28"/>
          <w:szCs w:val="28"/>
          <w:lang w:val="ru-RU"/>
        </w:rPr>
        <w:t>мероприятий муниципальной программы</w:t>
      </w:r>
      <w:r w:rsidRPr="001E6428">
        <w:rPr>
          <w:rFonts w:ascii="PT Astra Serif" w:hAnsi="PT Astra Serif"/>
          <w:b/>
          <w:bCs/>
          <w:sz w:val="28"/>
          <w:szCs w:val="28"/>
          <w:u w:val="single"/>
          <w:lang w:val="ru-RU"/>
        </w:rPr>
        <w:t xml:space="preserve"> «Молодежь Аткарского муниципального района»</w:t>
      </w:r>
    </w:p>
    <w:p w:rsidR="00C6604E" w:rsidRPr="001E6428" w:rsidRDefault="00C6604E" w:rsidP="00C12CF0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1E6428">
        <w:rPr>
          <w:rFonts w:ascii="PT Astra Serif" w:hAnsi="PT Astra Serif"/>
          <w:b/>
          <w:bCs/>
          <w:sz w:val="28"/>
          <w:szCs w:val="28"/>
          <w:lang w:val="ru-RU"/>
        </w:rPr>
        <w:t>на 202</w:t>
      </w:r>
      <w:r w:rsidR="00826323" w:rsidRPr="001E6428">
        <w:rPr>
          <w:rFonts w:ascii="PT Astra Serif" w:hAnsi="PT Astra Serif"/>
          <w:b/>
          <w:bCs/>
          <w:sz w:val="28"/>
          <w:szCs w:val="28"/>
          <w:lang w:val="ru-RU"/>
        </w:rPr>
        <w:t>4</w:t>
      </w:r>
      <w:r w:rsidRPr="001E6428">
        <w:rPr>
          <w:rFonts w:ascii="PT Astra Serif" w:hAnsi="PT Astra Serif"/>
          <w:b/>
          <w:bCs/>
          <w:sz w:val="28"/>
          <w:szCs w:val="28"/>
          <w:lang w:val="ru-RU"/>
        </w:rPr>
        <w:t>-202</w:t>
      </w:r>
      <w:r w:rsidR="00826323" w:rsidRPr="001E6428">
        <w:rPr>
          <w:rFonts w:ascii="PT Astra Serif" w:hAnsi="PT Astra Serif"/>
          <w:b/>
          <w:bCs/>
          <w:sz w:val="28"/>
          <w:szCs w:val="28"/>
          <w:lang w:val="ru-RU"/>
        </w:rPr>
        <w:t>6</w:t>
      </w:r>
      <w:r w:rsidRPr="001E6428">
        <w:rPr>
          <w:rFonts w:ascii="PT Astra Serif" w:hAnsi="PT Astra Serif"/>
          <w:b/>
          <w:bCs/>
          <w:sz w:val="28"/>
          <w:szCs w:val="28"/>
          <w:lang w:val="ru-RU"/>
        </w:rPr>
        <w:t>(финансовые годы)</w:t>
      </w:r>
    </w:p>
    <w:p w:rsidR="00C6604E" w:rsidRDefault="00C6604E" w:rsidP="00C12CF0">
      <w:pPr>
        <w:jc w:val="center"/>
        <w:rPr>
          <w:lang w:val="ru-RU"/>
        </w:rPr>
      </w:pPr>
    </w:p>
    <w:tbl>
      <w:tblPr>
        <w:tblW w:w="138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3243"/>
        <w:gridCol w:w="1275"/>
        <w:gridCol w:w="1597"/>
        <w:gridCol w:w="1400"/>
        <w:gridCol w:w="1586"/>
        <w:gridCol w:w="1314"/>
        <w:gridCol w:w="2800"/>
      </w:tblGrid>
      <w:tr w:rsidR="00C6604E" w:rsidRPr="001E6428" w:rsidTr="00F92A4B"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proofErr w:type="spellStart"/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2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1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AC4755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Объем финансирования </w:t>
            </w: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br/>
              <w:t>(тыс. руб.)</w:t>
            </w:r>
          </w:p>
        </w:tc>
        <w:tc>
          <w:tcPr>
            <w:tcW w:w="4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2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1E6428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C6604E" w:rsidRPr="001E6428" w:rsidTr="00F92A4B"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2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 w:rsidR="00AC4755" w:rsidRPr="001E6428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Областной бюджет, федеральный бюджет</w:t>
            </w:r>
          </w:p>
          <w:p w:rsidR="00C6604E" w:rsidRPr="001E6428" w:rsidRDefault="00AC4755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</w:tcPr>
          <w:p w:rsidR="00AC4755" w:rsidRPr="001E6428" w:rsidRDefault="00C6604E" w:rsidP="00AC4755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Бюджет Аткарского муниципального района</w:t>
            </w:r>
          </w:p>
          <w:p w:rsidR="00C6604E" w:rsidRPr="001E6428" w:rsidRDefault="00C6604E" w:rsidP="00AC4755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AC4755" w:rsidRPr="001E6428" w:rsidRDefault="00C6604E" w:rsidP="00AC4755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Внебюджнтные</w:t>
            </w:r>
            <w:proofErr w:type="spellEnd"/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источники</w:t>
            </w:r>
          </w:p>
          <w:p w:rsidR="00AC4755" w:rsidRPr="001E6428" w:rsidRDefault="00AC4755" w:rsidP="00AC4755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(тыс. руб.)</w:t>
            </w:r>
          </w:p>
          <w:p w:rsidR="00C6604E" w:rsidRPr="001E6428" w:rsidRDefault="00C6604E" w:rsidP="00AC4755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04E" w:rsidRPr="001E6428" w:rsidRDefault="00C6604E" w:rsidP="00C3550B">
            <w:pPr>
              <w:pStyle w:val="a8"/>
              <w:snapToGri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C6604E" w:rsidRPr="00707522" w:rsidTr="00F92A4B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C12CF0">
            <w:pPr>
              <w:pStyle w:val="a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Мероприятие 1: Создание условий для социализации и эффективной самореализации молодежи, развития ее потенциала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4D4D47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826323" w:rsidRPr="001E6428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-202</w:t>
            </w:r>
            <w:r w:rsidR="00826323" w:rsidRPr="001E6428">
              <w:rPr>
                <w:rFonts w:ascii="PT Astra Serif" w:hAnsi="PT Astra Serif"/>
                <w:sz w:val="24"/>
                <w:szCs w:val="24"/>
                <w:lang w:val="ru-RU"/>
              </w:rPr>
              <w:t>6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582,0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D36D3C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582,0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1E0B27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04E" w:rsidRPr="001E6428" w:rsidRDefault="00C6604E" w:rsidP="00042A8A">
            <w:pPr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1E6428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учреждение «Организационно - методический центр учреждений образования» Аткарского муниципального района;</w:t>
            </w:r>
          </w:p>
          <w:p w:rsidR="00C6604E" w:rsidRPr="001E6428" w:rsidRDefault="00C6604E" w:rsidP="00042A8A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1E6428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автономное учреждение дополнительного образования «Центр детского творчества города Аткарска Саратовской области»</w:t>
            </w:r>
          </w:p>
        </w:tc>
      </w:tr>
      <w:tr w:rsidR="00C6604E" w:rsidRPr="00707522" w:rsidTr="00F92A4B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3243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17583C">
            <w:pPr>
              <w:pStyle w:val="a8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Мероприятие 2: Организация мероприятий гражданско-патриотической и военно-патриотической направленности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1E6428" w:rsidRDefault="00826323" w:rsidP="00826323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2024-2026</w:t>
            </w:r>
          </w:p>
        </w:tc>
        <w:tc>
          <w:tcPr>
            <w:tcW w:w="1597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632226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618,0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C3550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D36D3C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618,0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6604E" w:rsidRPr="001E6428" w:rsidRDefault="00C6604E" w:rsidP="001E0B27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1E6428">
              <w:rPr>
                <w:rFonts w:ascii="PT Astra Serif" w:hAnsi="PT Astra Serif"/>
                <w:sz w:val="24"/>
                <w:szCs w:val="24"/>
                <w:lang w:val="ru-RU"/>
              </w:rPr>
              <w:t>0,0</w:t>
            </w:r>
          </w:p>
        </w:tc>
        <w:tc>
          <w:tcPr>
            <w:tcW w:w="2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04E" w:rsidRPr="001E6428" w:rsidRDefault="00C6604E" w:rsidP="008D380E">
            <w:pPr>
              <w:snapToGrid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1E6428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 xml:space="preserve">Муниципальное учреждение «Организационно - методический центр учреждений </w:t>
            </w:r>
            <w:r w:rsidRPr="001E6428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lastRenderedPageBreak/>
              <w:t>образования» Аткарского муниципального района;</w:t>
            </w:r>
          </w:p>
          <w:p w:rsidR="00C6604E" w:rsidRPr="001E6428" w:rsidRDefault="00C6604E" w:rsidP="008D380E">
            <w:pPr>
              <w:pStyle w:val="a8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</w:pPr>
            <w:r w:rsidRPr="001E6428">
              <w:rPr>
                <w:rFonts w:ascii="PT Astra Serif" w:hAnsi="PT Astra Serif"/>
                <w:color w:val="000000"/>
                <w:sz w:val="24"/>
                <w:szCs w:val="24"/>
                <w:lang w:val="ru-RU" w:eastAsia="ru-RU"/>
              </w:rPr>
              <w:t>Муниципальное автономное учреждение дополнительного образования «Центр детского творчества города Аткарска Саратовской области»</w:t>
            </w:r>
          </w:p>
        </w:tc>
      </w:tr>
    </w:tbl>
    <w:p w:rsidR="00C6604E" w:rsidRPr="00DD5C19" w:rsidRDefault="00C6604E" w:rsidP="00407A0F">
      <w:pPr>
        <w:contextualSpacing/>
        <w:jc w:val="both"/>
        <w:rPr>
          <w:sz w:val="24"/>
          <w:szCs w:val="24"/>
          <w:lang w:val="ru-RU"/>
        </w:rPr>
      </w:pPr>
    </w:p>
    <w:sectPr w:rsidR="00C6604E" w:rsidRPr="00DD5C19" w:rsidSect="00EA5BEC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8ED03416"/>
    <w:name w:val="WWNum1"/>
    <w:lvl w:ilvl="0">
      <w:start w:val="2"/>
      <w:numFmt w:val="decimal"/>
      <w:lvlText w:val="%1."/>
      <w:lvlJc w:val="left"/>
      <w:pPr>
        <w:tabs>
          <w:tab w:val="num" w:pos="2840"/>
        </w:tabs>
        <w:ind w:left="3560" w:hanging="360"/>
      </w:pPr>
      <w:rPr>
        <w:rFonts w:cs="Times New Roman"/>
        <w:b/>
      </w:rPr>
    </w:lvl>
    <w:lvl w:ilvl="1">
      <w:start w:val="2"/>
      <w:numFmt w:val="decimal"/>
      <w:lvlText w:val="%2."/>
      <w:lvlJc w:val="left"/>
      <w:pPr>
        <w:tabs>
          <w:tab w:val="num" w:pos="2840"/>
        </w:tabs>
        <w:ind w:left="392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840"/>
        </w:tabs>
        <w:ind w:left="428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840"/>
        </w:tabs>
        <w:ind w:left="464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840"/>
        </w:tabs>
        <w:ind w:left="500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840"/>
        </w:tabs>
        <w:ind w:left="536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40"/>
        </w:tabs>
        <w:ind w:left="572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2840"/>
        </w:tabs>
        <w:ind w:left="608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2840"/>
        </w:tabs>
        <w:ind w:left="644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OpenSymbol" w:eastAsia="Times New Roman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eastAsia="Times New Roman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eastAsia="Times New Roman"/>
      </w:rPr>
    </w:lvl>
  </w:abstractNum>
  <w:abstractNum w:abstractNumId="3">
    <w:nsid w:val="1F233695"/>
    <w:multiLevelType w:val="hybridMultilevel"/>
    <w:tmpl w:val="88522D9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603A66"/>
    <w:multiLevelType w:val="hybridMultilevel"/>
    <w:tmpl w:val="9968B6EA"/>
    <w:lvl w:ilvl="0" w:tplc="A0E6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465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66C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365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64D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063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064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2A2BF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782F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149469C"/>
    <w:multiLevelType w:val="multilevel"/>
    <w:tmpl w:val="26AE5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 w:grammar="clean"/>
  <w:stylePaneFormatFilter w:val="0000"/>
  <w:doNotTrackMove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71C"/>
    <w:rsid w:val="00000A07"/>
    <w:rsid w:val="000105A9"/>
    <w:rsid w:val="00011673"/>
    <w:rsid w:val="00026404"/>
    <w:rsid w:val="00035233"/>
    <w:rsid w:val="00042A8A"/>
    <w:rsid w:val="00044385"/>
    <w:rsid w:val="00052F5A"/>
    <w:rsid w:val="00053218"/>
    <w:rsid w:val="000544FC"/>
    <w:rsid w:val="00057A9C"/>
    <w:rsid w:val="00057F90"/>
    <w:rsid w:val="00063C5C"/>
    <w:rsid w:val="00063EE3"/>
    <w:rsid w:val="00067741"/>
    <w:rsid w:val="00073A9B"/>
    <w:rsid w:val="00083852"/>
    <w:rsid w:val="0008409B"/>
    <w:rsid w:val="0008525F"/>
    <w:rsid w:val="000A241F"/>
    <w:rsid w:val="000A3142"/>
    <w:rsid w:val="000A5C69"/>
    <w:rsid w:val="000B2016"/>
    <w:rsid w:val="000B5E66"/>
    <w:rsid w:val="000B7CA7"/>
    <w:rsid w:val="000C0C15"/>
    <w:rsid w:val="000C3805"/>
    <w:rsid w:val="000C4A47"/>
    <w:rsid w:val="000D1C8D"/>
    <w:rsid w:val="000D2378"/>
    <w:rsid w:val="000D4781"/>
    <w:rsid w:val="000D74DC"/>
    <w:rsid w:val="000D77A5"/>
    <w:rsid w:val="000E3637"/>
    <w:rsid w:val="000E4680"/>
    <w:rsid w:val="000E53F4"/>
    <w:rsid w:val="000E5FF8"/>
    <w:rsid w:val="000F3118"/>
    <w:rsid w:val="001023D6"/>
    <w:rsid w:val="00105E8F"/>
    <w:rsid w:val="001076AB"/>
    <w:rsid w:val="00111F17"/>
    <w:rsid w:val="001132D1"/>
    <w:rsid w:val="0012625D"/>
    <w:rsid w:val="001309E0"/>
    <w:rsid w:val="001347AA"/>
    <w:rsid w:val="0013485A"/>
    <w:rsid w:val="00162E02"/>
    <w:rsid w:val="0016315B"/>
    <w:rsid w:val="001728BD"/>
    <w:rsid w:val="0017583C"/>
    <w:rsid w:val="00175EB6"/>
    <w:rsid w:val="00177718"/>
    <w:rsid w:val="00183C36"/>
    <w:rsid w:val="00185021"/>
    <w:rsid w:val="00193618"/>
    <w:rsid w:val="001941E8"/>
    <w:rsid w:val="001A2213"/>
    <w:rsid w:val="001A4067"/>
    <w:rsid w:val="001A4681"/>
    <w:rsid w:val="001B03B3"/>
    <w:rsid w:val="001B0842"/>
    <w:rsid w:val="001B1F12"/>
    <w:rsid w:val="001B20FA"/>
    <w:rsid w:val="001C3E77"/>
    <w:rsid w:val="001D32D5"/>
    <w:rsid w:val="001D6DCE"/>
    <w:rsid w:val="001E0767"/>
    <w:rsid w:val="001E0B27"/>
    <w:rsid w:val="001E6066"/>
    <w:rsid w:val="001E6428"/>
    <w:rsid w:val="001F4987"/>
    <w:rsid w:val="001F5086"/>
    <w:rsid w:val="001F5A68"/>
    <w:rsid w:val="001F6D97"/>
    <w:rsid w:val="00200000"/>
    <w:rsid w:val="002040D1"/>
    <w:rsid w:val="002041D7"/>
    <w:rsid w:val="002045B9"/>
    <w:rsid w:val="0020581A"/>
    <w:rsid w:val="00211E5F"/>
    <w:rsid w:val="00215643"/>
    <w:rsid w:val="002157E9"/>
    <w:rsid w:val="00215B8C"/>
    <w:rsid w:val="00216C2B"/>
    <w:rsid w:val="00217B03"/>
    <w:rsid w:val="00221E14"/>
    <w:rsid w:val="00224BCC"/>
    <w:rsid w:val="002362FF"/>
    <w:rsid w:val="00237990"/>
    <w:rsid w:val="00243CFB"/>
    <w:rsid w:val="0024560C"/>
    <w:rsid w:val="0025024E"/>
    <w:rsid w:val="0025333A"/>
    <w:rsid w:val="002564AE"/>
    <w:rsid w:val="00256D24"/>
    <w:rsid w:val="00257FC5"/>
    <w:rsid w:val="00263639"/>
    <w:rsid w:val="002653EE"/>
    <w:rsid w:val="0027268E"/>
    <w:rsid w:val="00277297"/>
    <w:rsid w:val="00283856"/>
    <w:rsid w:val="002840D8"/>
    <w:rsid w:val="00287041"/>
    <w:rsid w:val="00293607"/>
    <w:rsid w:val="002A7041"/>
    <w:rsid w:val="002B3652"/>
    <w:rsid w:val="002B3CA0"/>
    <w:rsid w:val="002C1178"/>
    <w:rsid w:val="002C50D4"/>
    <w:rsid w:val="002C7321"/>
    <w:rsid w:val="002D1B52"/>
    <w:rsid w:val="002D3DFB"/>
    <w:rsid w:val="002E0FE5"/>
    <w:rsid w:val="002E2F8A"/>
    <w:rsid w:val="002E5EB7"/>
    <w:rsid w:val="002E602E"/>
    <w:rsid w:val="002E679B"/>
    <w:rsid w:val="002E79FE"/>
    <w:rsid w:val="002E7B70"/>
    <w:rsid w:val="002F23A9"/>
    <w:rsid w:val="002F3E37"/>
    <w:rsid w:val="00301218"/>
    <w:rsid w:val="00304DCB"/>
    <w:rsid w:val="00307D44"/>
    <w:rsid w:val="0031050C"/>
    <w:rsid w:val="00312432"/>
    <w:rsid w:val="003149D1"/>
    <w:rsid w:val="00317B4C"/>
    <w:rsid w:val="00317D1A"/>
    <w:rsid w:val="00323700"/>
    <w:rsid w:val="00335655"/>
    <w:rsid w:val="00336B1F"/>
    <w:rsid w:val="0034435C"/>
    <w:rsid w:val="00345409"/>
    <w:rsid w:val="00345C9C"/>
    <w:rsid w:val="00354B69"/>
    <w:rsid w:val="003646C3"/>
    <w:rsid w:val="003706E7"/>
    <w:rsid w:val="00377B34"/>
    <w:rsid w:val="003961BC"/>
    <w:rsid w:val="003A40E8"/>
    <w:rsid w:val="003A48F7"/>
    <w:rsid w:val="003A4D34"/>
    <w:rsid w:val="003B5EF0"/>
    <w:rsid w:val="003C0716"/>
    <w:rsid w:val="003C3E7A"/>
    <w:rsid w:val="003C4EAB"/>
    <w:rsid w:val="003C6BF6"/>
    <w:rsid w:val="003D4DF5"/>
    <w:rsid w:val="003D5193"/>
    <w:rsid w:val="003E31DC"/>
    <w:rsid w:val="003F78C5"/>
    <w:rsid w:val="004031E4"/>
    <w:rsid w:val="00407A0F"/>
    <w:rsid w:val="00410C45"/>
    <w:rsid w:val="0042261C"/>
    <w:rsid w:val="004238F1"/>
    <w:rsid w:val="00424EC9"/>
    <w:rsid w:val="004326BE"/>
    <w:rsid w:val="00433600"/>
    <w:rsid w:val="0045053C"/>
    <w:rsid w:val="00452B9A"/>
    <w:rsid w:val="00454F89"/>
    <w:rsid w:val="00455EFD"/>
    <w:rsid w:val="00460B63"/>
    <w:rsid w:val="00462C02"/>
    <w:rsid w:val="00462C5F"/>
    <w:rsid w:val="00463991"/>
    <w:rsid w:val="004645B8"/>
    <w:rsid w:val="0046521B"/>
    <w:rsid w:val="00473EBA"/>
    <w:rsid w:val="004806B8"/>
    <w:rsid w:val="00480734"/>
    <w:rsid w:val="004918A9"/>
    <w:rsid w:val="0049311E"/>
    <w:rsid w:val="004A2BD2"/>
    <w:rsid w:val="004A7A25"/>
    <w:rsid w:val="004B0E4D"/>
    <w:rsid w:val="004B562A"/>
    <w:rsid w:val="004B5F06"/>
    <w:rsid w:val="004C0597"/>
    <w:rsid w:val="004C12E8"/>
    <w:rsid w:val="004C6BBF"/>
    <w:rsid w:val="004D28DD"/>
    <w:rsid w:val="004D4D47"/>
    <w:rsid w:val="004F5498"/>
    <w:rsid w:val="00504EAE"/>
    <w:rsid w:val="00507ABD"/>
    <w:rsid w:val="00507DE9"/>
    <w:rsid w:val="00517328"/>
    <w:rsid w:val="00520CA2"/>
    <w:rsid w:val="00523754"/>
    <w:rsid w:val="005255A9"/>
    <w:rsid w:val="00525704"/>
    <w:rsid w:val="005307C3"/>
    <w:rsid w:val="00533588"/>
    <w:rsid w:val="00533BBE"/>
    <w:rsid w:val="00534FB3"/>
    <w:rsid w:val="00540203"/>
    <w:rsid w:val="005407B8"/>
    <w:rsid w:val="00542A3E"/>
    <w:rsid w:val="00544BEC"/>
    <w:rsid w:val="005475F6"/>
    <w:rsid w:val="00555743"/>
    <w:rsid w:val="00560E5B"/>
    <w:rsid w:val="00570C80"/>
    <w:rsid w:val="0057188D"/>
    <w:rsid w:val="00572456"/>
    <w:rsid w:val="00573403"/>
    <w:rsid w:val="005752D0"/>
    <w:rsid w:val="00580766"/>
    <w:rsid w:val="0058098F"/>
    <w:rsid w:val="00587651"/>
    <w:rsid w:val="00597AA3"/>
    <w:rsid w:val="005A7A70"/>
    <w:rsid w:val="005B3211"/>
    <w:rsid w:val="005B4E75"/>
    <w:rsid w:val="005B782F"/>
    <w:rsid w:val="005C0C79"/>
    <w:rsid w:val="005C61FE"/>
    <w:rsid w:val="005D12B8"/>
    <w:rsid w:val="005D5CFA"/>
    <w:rsid w:val="005E1DF6"/>
    <w:rsid w:val="005F225A"/>
    <w:rsid w:val="005F7478"/>
    <w:rsid w:val="00601EEB"/>
    <w:rsid w:val="00604380"/>
    <w:rsid w:val="006052F0"/>
    <w:rsid w:val="006103BE"/>
    <w:rsid w:val="006111FD"/>
    <w:rsid w:val="0061181F"/>
    <w:rsid w:val="0061278E"/>
    <w:rsid w:val="00615CFE"/>
    <w:rsid w:val="00625666"/>
    <w:rsid w:val="00627D28"/>
    <w:rsid w:val="006305BD"/>
    <w:rsid w:val="00632226"/>
    <w:rsid w:val="00633912"/>
    <w:rsid w:val="00634CA8"/>
    <w:rsid w:val="0063510D"/>
    <w:rsid w:val="00635ADA"/>
    <w:rsid w:val="00640919"/>
    <w:rsid w:val="006418A0"/>
    <w:rsid w:val="006432FE"/>
    <w:rsid w:val="00647702"/>
    <w:rsid w:val="00647AA3"/>
    <w:rsid w:val="00651DF4"/>
    <w:rsid w:val="00655380"/>
    <w:rsid w:val="00655AD4"/>
    <w:rsid w:val="006666EE"/>
    <w:rsid w:val="00670CB3"/>
    <w:rsid w:val="00672B04"/>
    <w:rsid w:val="00683FEF"/>
    <w:rsid w:val="0069628E"/>
    <w:rsid w:val="00697823"/>
    <w:rsid w:val="006A4C52"/>
    <w:rsid w:val="006B0D18"/>
    <w:rsid w:val="006B35A8"/>
    <w:rsid w:val="006B369E"/>
    <w:rsid w:val="006B54A9"/>
    <w:rsid w:val="006B68AE"/>
    <w:rsid w:val="006D0E91"/>
    <w:rsid w:val="006D0F9B"/>
    <w:rsid w:val="006D36BE"/>
    <w:rsid w:val="006D3E19"/>
    <w:rsid w:val="00701D91"/>
    <w:rsid w:val="00704589"/>
    <w:rsid w:val="00706345"/>
    <w:rsid w:val="00707522"/>
    <w:rsid w:val="007110EC"/>
    <w:rsid w:val="007141C1"/>
    <w:rsid w:val="007167FC"/>
    <w:rsid w:val="0072267B"/>
    <w:rsid w:val="00723E4B"/>
    <w:rsid w:val="00724D51"/>
    <w:rsid w:val="00727741"/>
    <w:rsid w:val="007318B2"/>
    <w:rsid w:val="00735501"/>
    <w:rsid w:val="00735867"/>
    <w:rsid w:val="00741E69"/>
    <w:rsid w:val="00742A3C"/>
    <w:rsid w:val="0074676A"/>
    <w:rsid w:val="00750610"/>
    <w:rsid w:val="00750940"/>
    <w:rsid w:val="00752B14"/>
    <w:rsid w:val="00753A93"/>
    <w:rsid w:val="00766163"/>
    <w:rsid w:val="007671FB"/>
    <w:rsid w:val="00777E0A"/>
    <w:rsid w:val="00791615"/>
    <w:rsid w:val="00796CF9"/>
    <w:rsid w:val="007A3088"/>
    <w:rsid w:val="007A415B"/>
    <w:rsid w:val="007A4D78"/>
    <w:rsid w:val="007A66D1"/>
    <w:rsid w:val="007A7CD6"/>
    <w:rsid w:val="007B022B"/>
    <w:rsid w:val="007B14F8"/>
    <w:rsid w:val="007C04DF"/>
    <w:rsid w:val="007C0E78"/>
    <w:rsid w:val="007C33BC"/>
    <w:rsid w:val="007C506F"/>
    <w:rsid w:val="007C6D71"/>
    <w:rsid w:val="007D0527"/>
    <w:rsid w:val="007D6724"/>
    <w:rsid w:val="007D76D1"/>
    <w:rsid w:val="007D775F"/>
    <w:rsid w:val="007D7D9A"/>
    <w:rsid w:val="007E446E"/>
    <w:rsid w:val="007E4C73"/>
    <w:rsid w:val="007E4E2E"/>
    <w:rsid w:val="007F1CB2"/>
    <w:rsid w:val="007F2AC7"/>
    <w:rsid w:val="007F37CF"/>
    <w:rsid w:val="0080182A"/>
    <w:rsid w:val="008056DB"/>
    <w:rsid w:val="00810AED"/>
    <w:rsid w:val="00820F4B"/>
    <w:rsid w:val="0082207F"/>
    <w:rsid w:val="00826323"/>
    <w:rsid w:val="00831E34"/>
    <w:rsid w:val="008323D9"/>
    <w:rsid w:val="00836F59"/>
    <w:rsid w:val="00837B48"/>
    <w:rsid w:val="00844A3D"/>
    <w:rsid w:val="008453DD"/>
    <w:rsid w:val="008479B7"/>
    <w:rsid w:val="0085729E"/>
    <w:rsid w:val="00860FBD"/>
    <w:rsid w:val="00862237"/>
    <w:rsid w:val="00865B2E"/>
    <w:rsid w:val="00870FFD"/>
    <w:rsid w:val="008736E6"/>
    <w:rsid w:val="00877866"/>
    <w:rsid w:val="0088264A"/>
    <w:rsid w:val="00882B02"/>
    <w:rsid w:val="008853DA"/>
    <w:rsid w:val="00896D22"/>
    <w:rsid w:val="008A20E4"/>
    <w:rsid w:val="008A238A"/>
    <w:rsid w:val="008A44F5"/>
    <w:rsid w:val="008A6A0F"/>
    <w:rsid w:val="008A6DDD"/>
    <w:rsid w:val="008B0A36"/>
    <w:rsid w:val="008B204D"/>
    <w:rsid w:val="008B55EE"/>
    <w:rsid w:val="008C70F7"/>
    <w:rsid w:val="008D039B"/>
    <w:rsid w:val="008D20FD"/>
    <w:rsid w:val="008D3078"/>
    <w:rsid w:val="008D380E"/>
    <w:rsid w:val="008E1FE7"/>
    <w:rsid w:val="008E795F"/>
    <w:rsid w:val="008F04C9"/>
    <w:rsid w:val="008F3F1E"/>
    <w:rsid w:val="009037F3"/>
    <w:rsid w:val="0090613E"/>
    <w:rsid w:val="0091072C"/>
    <w:rsid w:val="0091334B"/>
    <w:rsid w:val="0091758D"/>
    <w:rsid w:val="00923A71"/>
    <w:rsid w:val="00937153"/>
    <w:rsid w:val="00940121"/>
    <w:rsid w:val="0094414D"/>
    <w:rsid w:val="009504BF"/>
    <w:rsid w:val="00952C46"/>
    <w:rsid w:val="00953585"/>
    <w:rsid w:val="00970733"/>
    <w:rsid w:val="009729D9"/>
    <w:rsid w:val="00973A4F"/>
    <w:rsid w:val="0098271C"/>
    <w:rsid w:val="0098629B"/>
    <w:rsid w:val="00997220"/>
    <w:rsid w:val="009A1782"/>
    <w:rsid w:val="009A1C1A"/>
    <w:rsid w:val="009A1EC8"/>
    <w:rsid w:val="009B1628"/>
    <w:rsid w:val="009B5085"/>
    <w:rsid w:val="009B65DB"/>
    <w:rsid w:val="009B6AE5"/>
    <w:rsid w:val="009C0E50"/>
    <w:rsid w:val="009D1953"/>
    <w:rsid w:val="009D68A6"/>
    <w:rsid w:val="009D6F74"/>
    <w:rsid w:val="009D6F9C"/>
    <w:rsid w:val="009D7E35"/>
    <w:rsid w:val="009E4649"/>
    <w:rsid w:val="009F1044"/>
    <w:rsid w:val="009F4D1E"/>
    <w:rsid w:val="00A042F4"/>
    <w:rsid w:val="00A072D0"/>
    <w:rsid w:val="00A07B55"/>
    <w:rsid w:val="00A1225A"/>
    <w:rsid w:val="00A175E3"/>
    <w:rsid w:val="00A267D0"/>
    <w:rsid w:val="00A30FB7"/>
    <w:rsid w:val="00A41E82"/>
    <w:rsid w:val="00A44D31"/>
    <w:rsid w:val="00A451B3"/>
    <w:rsid w:val="00A458D0"/>
    <w:rsid w:val="00A461A8"/>
    <w:rsid w:val="00A50DF7"/>
    <w:rsid w:val="00A568AA"/>
    <w:rsid w:val="00A57658"/>
    <w:rsid w:val="00A638DA"/>
    <w:rsid w:val="00A66FE3"/>
    <w:rsid w:val="00A6715F"/>
    <w:rsid w:val="00A83C84"/>
    <w:rsid w:val="00A930A6"/>
    <w:rsid w:val="00A95873"/>
    <w:rsid w:val="00A974FE"/>
    <w:rsid w:val="00AA272A"/>
    <w:rsid w:val="00AB45A6"/>
    <w:rsid w:val="00AB505D"/>
    <w:rsid w:val="00AC1010"/>
    <w:rsid w:val="00AC204F"/>
    <w:rsid w:val="00AC20A2"/>
    <w:rsid w:val="00AC23A3"/>
    <w:rsid w:val="00AC3C5E"/>
    <w:rsid w:val="00AC3E66"/>
    <w:rsid w:val="00AC4755"/>
    <w:rsid w:val="00AC77C5"/>
    <w:rsid w:val="00AD0E2C"/>
    <w:rsid w:val="00AD2B2E"/>
    <w:rsid w:val="00AD342C"/>
    <w:rsid w:val="00AD626A"/>
    <w:rsid w:val="00AD747E"/>
    <w:rsid w:val="00AE20BB"/>
    <w:rsid w:val="00AF3E60"/>
    <w:rsid w:val="00AF4AFA"/>
    <w:rsid w:val="00AF5870"/>
    <w:rsid w:val="00AF5C05"/>
    <w:rsid w:val="00AF700C"/>
    <w:rsid w:val="00B10339"/>
    <w:rsid w:val="00B12C15"/>
    <w:rsid w:val="00B16CB9"/>
    <w:rsid w:val="00B214CB"/>
    <w:rsid w:val="00B26E56"/>
    <w:rsid w:val="00B40C29"/>
    <w:rsid w:val="00B44818"/>
    <w:rsid w:val="00B509BF"/>
    <w:rsid w:val="00B53333"/>
    <w:rsid w:val="00B64469"/>
    <w:rsid w:val="00B71BD0"/>
    <w:rsid w:val="00B75DB6"/>
    <w:rsid w:val="00B778E8"/>
    <w:rsid w:val="00B840D1"/>
    <w:rsid w:val="00B84B03"/>
    <w:rsid w:val="00B86BF9"/>
    <w:rsid w:val="00B949FE"/>
    <w:rsid w:val="00B96265"/>
    <w:rsid w:val="00BA0AC3"/>
    <w:rsid w:val="00BA124D"/>
    <w:rsid w:val="00BA7B41"/>
    <w:rsid w:val="00BB5D88"/>
    <w:rsid w:val="00BB6B67"/>
    <w:rsid w:val="00BC06DA"/>
    <w:rsid w:val="00BC1C38"/>
    <w:rsid w:val="00BC2E7A"/>
    <w:rsid w:val="00BD1038"/>
    <w:rsid w:val="00BD4BF3"/>
    <w:rsid w:val="00BE0444"/>
    <w:rsid w:val="00BE66DC"/>
    <w:rsid w:val="00BF00EF"/>
    <w:rsid w:val="00BF2CD9"/>
    <w:rsid w:val="00BF4D9F"/>
    <w:rsid w:val="00BF5EDC"/>
    <w:rsid w:val="00C0198D"/>
    <w:rsid w:val="00C0688E"/>
    <w:rsid w:val="00C068C9"/>
    <w:rsid w:val="00C06CD3"/>
    <w:rsid w:val="00C11F26"/>
    <w:rsid w:val="00C12CF0"/>
    <w:rsid w:val="00C171F9"/>
    <w:rsid w:val="00C2238E"/>
    <w:rsid w:val="00C23320"/>
    <w:rsid w:val="00C30403"/>
    <w:rsid w:val="00C30978"/>
    <w:rsid w:val="00C3398F"/>
    <w:rsid w:val="00C346D9"/>
    <w:rsid w:val="00C3550B"/>
    <w:rsid w:val="00C40506"/>
    <w:rsid w:val="00C440F5"/>
    <w:rsid w:val="00C6604E"/>
    <w:rsid w:val="00C726A1"/>
    <w:rsid w:val="00C72D37"/>
    <w:rsid w:val="00C81346"/>
    <w:rsid w:val="00C84139"/>
    <w:rsid w:val="00C928C8"/>
    <w:rsid w:val="00C95CA9"/>
    <w:rsid w:val="00CB113C"/>
    <w:rsid w:val="00CB5D0F"/>
    <w:rsid w:val="00CB6DDA"/>
    <w:rsid w:val="00CC3F41"/>
    <w:rsid w:val="00CD19B2"/>
    <w:rsid w:val="00CD6983"/>
    <w:rsid w:val="00CE363C"/>
    <w:rsid w:val="00CE5E63"/>
    <w:rsid w:val="00CE6C8D"/>
    <w:rsid w:val="00CE7F16"/>
    <w:rsid w:val="00CF0579"/>
    <w:rsid w:val="00CF2D8D"/>
    <w:rsid w:val="00CF338E"/>
    <w:rsid w:val="00CF4AEC"/>
    <w:rsid w:val="00CF5E91"/>
    <w:rsid w:val="00CF7B6C"/>
    <w:rsid w:val="00D002F9"/>
    <w:rsid w:val="00D11556"/>
    <w:rsid w:val="00D137F3"/>
    <w:rsid w:val="00D15D40"/>
    <w:rsid w:val="00D2499B"/>
    <w:rsid w:val="00D304EE"/>
    <w:rsid w:val="00D327C1"/>
    <w:rsid w:val="00D36D3C"/>
    <w:rsid w:val="00D4039B"/>
    <w:rsid w:val="00D437F7"/>
    <w:rsid w:val="00D552C6"/>
    <w:rsid w:val="00D66421"/>
    <w:rsid w:val="00D667B8"/>
    <w:rsid w:val="00D6761B"/>
    <w:rsid w:val="00D72525"/>
    <w:rsid w:val="00D72DCA"/>
    <w:rsid w:val="00D72EB2"/>
    <w:rsid w:val="00D74CBE"/>
    <w:rsid w:val="00D751F0"/>
    <w:rsid w:val="00D83366"/>
    <w:rsid w:val="00D8558B"/>
    <w:rsid w:val="00D90B54"/>
    <w:rsid w:val="00D93AD3"/>
    <w:rsid w:val="00DA0DF7"/>
    <w:rsid w:val="00DB0750"/>
    <w:rsid w:val="00DB513A"/>
    <w:rsid w:val="00DB7A2E"/>
    <w:rsid w:val="00DC3554"/>
    <w:rsid w:val="00DC4D23"/>
    <w:rsid w:val="00DD0AB3"/>
    <w:rsid w:val="00DD1134"/>
    <w:rsid w:val="00DD35C6"/>
    <w:rsid w:val="00DD5C19"/>
    <w:rsid w:val="00DD7CC0"/>
    <w:rsid w:val="00DE20BB"/>
    <w:rsid w:val="00DE3A41"/>
    <w:rsid w:val="00DE40CD"/>
    <w:rsid w:val="00DE62AD"/>
    <w:rsid w:val="00E019D6"/>
    <w:rsid w:val="00E06FBC"/>
    <w:rsid w:val="00E103F0"/>
    <w:rsid w:val="00E16AA1"/>
    <w:rsid w:val="00E260ED"/>
    <w:rsid w:val="00E36DCE"/>
    <w:rsid w:val="00E37B39"/>
    <w:rsid w:val="00E472FD"/>
    <w:rsid w:val="00E530B4"/>
    <w:rsid w:val="00E535BD"/>
    <w:rsid w:val="00E61AB5"/>
    <w:rsid w:val="00E71A61"/>
    <w:rsid w:val="00E80B41"/>
    <w:rsid w:val="00E81907"/>
    <w:rsid w:val="00E8602E"/>
    <w:rsid w:val="00E86E2D"/>
    <w:rsid w:val="00E93415"/>
    <w:rsid w:val="00E95522"/>
    <w:rsid w:val="00EA3449"/>
    <w:rsid w:val="00EA585F"/>
    <w:rsid w:val="00EA5BEC"/>
    <w:rsid w:val="00EB31F6"/>
    <w:rsid w:val="00ED1A8B"/>
    <w:rsid w:val="00ED4FFC"/>
    <w:rsid w:val="00ED5C36"/>
    <w:rsid w:val="00ED79D6"/>
    <w:rsid w:val="00EE234B"/>
    <w:rsid w:val="00EE3133"/>
    <w:rsid w:val="00EE3D5F"/>
    <w:rsid w:val="00EE4DA5"/>
    <w:rsid w:val="00EF2474"/>
    <w:rsid w:val="00EF6BA2"/>
    <w:rsid w:val="00F00CC2"/>
    <w:rsid w:val="00F03968"/>
    <w:rsid w:val="00F03C80"/>
    <w:rsid w:val="00F042ED"/>
    <w:rsid w:val="00F04850"/>
    <w:rsid w:val="00F10288"/>
    <w:rsid w:val="00F104BA"/>
    <w:rsid w:val="00F1111F"/>
    <w:rsid w:val="00F21892"/>
    <w:rsid w:val="00F21E24"/>
    <w:rsid w:val="00F25659"/>
    <w:rsid w:val="00F40F44"/>
    <w:rsid w:val="00F42E9E"/>
    <w:rsid w:val="00F452F9"/>
    <w:rsid w:val="00F52BD6"/>
    <w:rsid w:val="00F60F4A"/>
    <w:rsid w:val="00F620E7"/>
    <w:rsid w:val="00F6735E"/>
    <w:rsid w:val="00F70C22"/>
    <w:rsid w:val="00F7336C"/>
    <w:rsid w:val="00F7437C"/>
    <w:rsid w:val="00F74A2D"/>
    <w:rsid w:val="00F82286"/>
    <w:rsid w:val="00F84065"/>
    <w:rsid w:val="00F8462A"/>
    <w:rsid w:val="00F8504F"/>
    <w:rsid w:val="00F87E4F"/>
    <w:rsid w:val="00F92A4B"/>
    <w:rsid w:val="00F92DE0"/>
    <w:rsid w:val="00F946CC"/>
    <w:rsid w:val="00FA7796"/>
    <w:rsid w:val="00FA7D92"/>
    <w:rsid w:val="00FB02B4"/>
    <w:rsid w:val="00FB574D"/>
    <w:rsid w:val="00FB6FA8"/>
    <w:rsid w:val="00FC175C"/>
    <w:rsid w:val="00FC40B3"/>
    <w:rsid w:val="00FD7B55"/>
    <w:rsid w:val="00FE1637"/>
    <w:rsid w:val="00FF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5"/>
    <w:pPr>
      <w:suppressAutoHyphens/>
    </w:pPr>
    <w:rPr>
      <w:lang w:val="en-US"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2E0FE5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29"/>
      <w:szCs w:val="29"/>
    </w:rPr>
  </w:style>
  <w:style w:type="paragraph" w:styleId="2">
    <w:name w:val="heading 2"/>
    <w:basedOn w:val="a"/>
    <w:next w:val="a"/>
    <w:link w:val="20"/>
    <w:uiPriority w:val="99"/>
    <w:qFormat/>
    <w:rsid w:val="002E0FE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3">
    <w:name w:val="heading 3"/>
    <w:basedOn w:val="a"/>
    <w:next w:val="a"/>
    <w:link w:val="30"/>
    <w:uiPriority w:val="99"/>
    <w:qFormat/>
    <w:rsid w:val="002E0FE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6FE3"/>
    <w:rPr>
      <w:rFonts w:ascii="Cambria" w:hAnsi="Cambria" w:cs="Times New Roman"/>
      <w:b/>
      <w:kern w:val="32"/>
      <w:sz w:val="29"/>
      <w:lang w:val="en-US" w:eastAsia="zh-CN"/>
    </w:rPr>
  </w:style>
  <w:style w:type="character" w:customStyle="1" w:styleId="20">
    <w:name w:val="Заголовок 2 Знак"/>
    <w:link w:val="2"/>
    <w:uiPriority w:val="99"/>
    <w:semiHidden/>
    <w:locked/>
    <w:rsid w:val="00A66FE3"/>
    <w:rPr>
      <w:rFonts w:ascii="Cambria" w:hAnsi="Cambria" w:cs="Times New Roman"/>
      <w:b/>
      <w:i/>
      <w:sz w:val="25"/>
      <w:lang w:val="en-US" w:eastAsia="zh-CN"/>
    </w:rPr>
  </w:style>
  <w:style w:type="character" w:customStyle="1" w:styleId="30">
    <w:name w:val="Заголовок 3 Знак"/>
    <w:link w:val="3"/>
    <w:uiPriority w:val="99"/>
    <w:semiHidden/>
    <w:locked/>
    <w:rsid w:val="00A66FE3"/>
    <w:rPr>
      <w:rFonts w:ascii="Cambria" w:hAnsi="Cambria" w:cs="Times New Roman"/>
      <w:b/>
      <w:sz w:val="23"/>
      <w:lang w:val="en-US" w:eastAsia="zh-CN"/>
    </w:rPr>
  </w:style>
  <w:style w:type="character" w:customStyle="1" w:styleId="WW8Num1z0">
    <w:name w:val="WW8Num1z0"/>
    <w:uiPriority w:val="99"/>
    <w:rsid w:val="002E0FE5"/>
  </w:style>
  <w:style w:type="character" w:customStyle="1" w:styleId="WW8Num1z1">
    <w:name w:val="WW8Num1z1"/>
    <w:uiPriority w:val="99"/>
    <w:rsid w:val="002E0FE5"/>
  </w:style>
  <w:style w:type="character" w:customStyle="1" w:styleId="WW8Num1z2">
    <w:name w:val="WW8Num1z2"/>
    <w:uiPriority w:val="99"/>
    <w:rsid w:val="002E0FE5"/>
  </w:style>
  <w:style w:type="character" w:customStyle="1" w:styleId="WW8Num1z3">
    <w:name w:val="WW8Num1z3"/>
    <w:uiPriority w:val="99"/>
    <w:rsid w:val="002E0FE5"/>
  </w:style>
  <w:style w:type="character" w:customStyle="1" w:styleId="WW8Num1z4">
    <w:name w:val="WW8Num1z4"/>
    <w:uiPriority w:val="99"/>
    <w:rsid w:val="002E0FE5"/>
  </w:style>
  <w:style w:type="character" w:customStyle="1" w:styleId="WW8Num1z5">
    <w:name w:val="WW8Num1z5"/>
    <w:uiPriority w:val="99"/>
    <w:rsid w:val="002E0FE5"/>
  </w:style>
  <w:style w:type="character" w:customStyle="1" w:styleId="WW8Num1z6">
    <w:name w:val="WW8Num1z6"/>
    <w:uiPriority w:val="99"/>
    <w:rsid w:val="002E0FE5"/>
  </w:style>
  <w:style w:type="character" w:customStyle="1" w:styleId="WW8Num1z7">
    <w:name w:val="WW8Num1z7"/>
    <w:uiPriority w:val="99"/>
    <w:rsid w:val="002E0FE5"/>
  </w:style>
  <w:style w:type="character" w:customStyle="1" w:styleId="WW8Num1z8">
    <w:name w:val="WW8Num1z8"/>
    <w:uiPriority w:val="99"/>
    <w:rsid w:val="002E0FE5"/>
  </w:style>
  <w:style w:type="character" w:customStyle="1" w:styleId="WW8Num2z0">
    <w:name w:val="WW8Num2z0"/>
    <w:uiPriority w:val="99"/>
    <w:rsid w:val="002E0FE5"/>
    <w:rPr>
      <w:rFonts w:ascii="OpenSymbol" w:eastAsia="Times New Roman"/>
    </w:rPr>
  </w:style>
  <w:style w:type="character" w:customStyle="1" w:styleId="WW8Num3z0">
    <w:name w:val="WW8Num3z0"/>
    <w:uiPriority w:val="99"/>
    <w:rsid w:val="002E0FE5"/>
    <w:rPr>
      <w:rFonts w:ascii="OpenSymbol" w:eastAsia="Times New Roman"/>
    </w:rPr>
  </w:style>
  <w:style w:type="character" w:customStyle="1" w:styleId="11">
    <w:name w:val="Основной шрифт абзаца1"/>
    <w:uiPriority w:val="99"/>
    <w:rsid w:val="002E0FE5"/>
  </w:style>
  <w:style w:type="paragraph" w:customStyle="1" w:styleId="a3">
    <w:name w:val="Заголовок"/>
    <w:basedOn w:val="a"/>
    <w:next w:val="a4"/>
    <w:uiPriority w:val="99"/>
    <w:rsid w:val="002E0F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2E0FE5"/>
    <w:pPr>
      <w:spacing w:after="120"/>
    </w:pPr>
    <w:rPr>
      <w:rFonts w:cs="Mangal"/>
      <w:sz w:val="18"/>
      <w:szCs w:val="18"/>
    </w:rPr>
  </w:style>
  <w:style w:type="character" w:customStyle="1" w:styleId="a5">
    <w:name w:val="Основной текст Знак"/>
    <w:link w:val="a4"/>
    <w:uiPriority w:val="99"/>
    <w:semiHidden/>
    <w:locked/>
    <w:rsid w:val="00A66FE3"/>
    <w:rPr>
      <w:rFonts w:cs="Times New Roman"/>
      <w:sz w:val="18"/>
      <w:lang w:val="en-US" w:eastAsia="zh-CN"/>
    </w:rPr>
  </w:style>
  <w:style w:type="paragraph" w:styleId="a6">
    <w:name w:val="List"/>
    <w:basedOn w:val="a4"/>
    <w:uiPriority w:val="99"/>
    <w:rsid w:val="002E0FE5"/>
  </w:style>
  <w:style w:type="paragraph" w:styleId="a7">
    <w:name w:val="caption"/>
    <w:basedOn w:val="a"/>
    <w:uiPriority w:val="99"/>
    <w:qFormat/>
    <w:rsid w:val="002E0F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E0FE5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uiPriority w:val="99"/>
    <w:rsid w:val="002E0FE5"/>
    <w:pPr>
      <w:suppressLineNumbers/>
    </w:pPr>
  </w:style>
  <w:style w:type="paragraph" w:customStyle="1" w:styleId="a9">
    <w:name w:val="Заголовок таблицы"/>
    <w:basedOn w:val="a8"/>
    <w:uiPriority w:val="99"/>
    <w:rsid w:val="002E0FE5"/>
    <w:pPr>
      <w:jc w:val="center"/>
    </w:pPr>
    <w:rPr>
      <w:b/>
      <w:bCs/>
    </w:rPr>
  </w:style>
  <w:style w:type="paragraph" w:styleId="aa">
    <w:name w:val="Body Text Indent"/>
    <w:basedOn w:val="a"/>
    <w:link w:val="ab"/>
    <w:uiPriority w:val="99"/>
    <w:rsid w:val="00CC3F41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ab">
    <w:name w:val="Основной текст с отступом Знак"/>
    <w:link w:val="aa"/>
    <w:uiPriority w:val="99"/>
    <w:locked/>
    <w:rsid w:val="00CC3F41"/>
    <w:rPr>
      <w:rFonts w:ascii="Calibri" w:hAnsi="Calibri" w:cs="Times New Roman"/>
      <w:sz w:val="22"/>
    </w:rPr>
  </w:style>
  <w:style w:type="character" w:styleId="ac">
    <w:name w:val="Emphasis"/>
    <w:uiPriority w:val="99"/>
    <w:qFormat/>
    <w:rsid w:val="00A6715F"/>
    <w:rPr>
      <w:rFonts w:cs="Times New Roman"/>
      <w:i/>
    </w:rPr>
  </w:style>
  <w:style w:type="paragraph" w:styleId="ad">
    <w:name w:val="List Paragraph"/>
    <w:basedOn w:val="a"/>
    <w:link w:val="ae"/>
    <w:uiPriority w:val="99"/>
    <w:qFormat/>
    <w:rsid w:val="00C3550B"/>
    <w:pPr>
      <w:suppressAutoHyphens w:val="0"/>
      <w:ind w:left="720"/>
      <w:contextualSpacing/>
    </w:pPr>
    <w:rPr>
      <w:rFonts w:ascii="Cambria" w:eastAsia="MS ??" w:hAnsi="Cambria"/>
      <w:sz w:val="24"/>
      <w:lang w:val="ru-RU" w:eastAsia="ru-RU" w:bidi="ar-SA"/>
    </w:rPr>
  </w:style>
  <w:style w:type="character" w:customStyle="1" w:styleId="ae">
    <w:name w:val="Абзац списка Знак"/>
    <w:link w:val="ad"/>
    <w:uiPriority w:val="99"/>
    <w:locked/>
    <w:rsid w:val="00C3550B"/>
    <w:rPr>
      <w:rFonts w:ascii="Cambria" w:eastAsia="MS ??" w:hAnsi="Cambria"/>
      <w:sz w:val="24"/>
    </w:rPr>
  </w:style>
  <w:style w:type="paragraph" w:styleId="af">
    <w:name w:val="Balloon Text"/>
    <w:basedOn w:val="a"/>
    <w:link w:val="af0"/>
    <w:uiPriority w:val="99"/>
    <w:semiHidden/>
    <w:rsid w:val="00683FEF"/>
    <w:rPr>
      <w:rFonts w:ascii="Tahoma" w:hAnsi="Tahoma" w:cs="Mangal"/>
      <w:sz w:val="14"/>
      <w:szCs w:val="14"/>
    </w:rPr>
  </w:style>
  <w:style w:type="character" w:customStyle="1" w:styleId="af0">
    <w:name w:val="Текст выноски Знак"/>
    <w:link w:val="af"/>
    <w:uiPriority w:val="99"/>
    <w:semiHidden/>
    <w:locked/>
    <w:rsid w:val="00683FEF"/>
    <w:rPr>
      <w:rFonts w:ascii="Tahoma" w:hAnsi="Tahoma" w:cs="Times New Roman"/>
      <w:sz w:val="14"/>
      <w:lang w:val="en-US" w:eastAsia="zh-CN"/>
    </w:rPr>
  </w:style>
  <w:style w:type="table" w:styleId="af1">
    <w:name w:val="Table Grid"/>
    <w:basedOn w:val="a1"/>
    <w:uiPriority w:val="99"/>
    <w:locked/>
    <w:rsid w:val="0076616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55EF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FAE0-115B-477F-9BF4-9467C0B3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V.Yarovaya</cp:lastModifiedBy>
  <cp:revision>10</cp:revision>
  <cp:lastPrinted>2023-10-31T13:01:00Z</cp:lastPrinted>
  <dcterms:created xsi:type="dcterms:W3CDTF">2023-07-20T12:54:00Z</dcterms:created>
  <dcterms:modified xsi:type="dcterms:W3CDTF">2023-11-02T04:57:00Z</dcterms:modified>
</cp:coreProperties>
</file>