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D277AF" w:rsidRPr="00997193" w:rsidTr="00D277AF">
        <w:trPr>
          <w:trHeight w:val="3119"/>
        </w:trPr>
        <w:tc>
          <w:tcPr>
            <w:tcW w:w="9639" w:type="dxa"/>
          </w:tcPr>
          <w:p w:rsidR="00D277AF" w:rsidRPr="00997193" w:rsidRDefault="00D277AF" w:rsidP="00D277AF">
            <w:pPr>
              <w:tabs>
                <w:tab w:val="left" w:pos="1230"/>
                <w:tab w:val="center" w:pos="4749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Pr="00997193">
              <w:rPr>
                <w:rFonts w:ascii="PT Astra Serif" w:eastAsia="Times New Roman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Описание: 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АТКАРСКОГО МУНИЦИПАЛЬНОГО РАЙОНА</w:t>
            </w: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САРАТОВСКОЙ  ОБЛАСТИ</w:t>
            </w: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D277AF" w:rsidRPr="00C20AF1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20AF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EB10FC" w:rsidRDefault="00EB10FC" w:rsidP="007561D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FB18B8" w:rsidRDefault="00BC3C51" w:rsidP="007561D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FB18B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FB18B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__20.09.2024__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FB18B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_580_</w:t>
      </w:r>
    </w:p>
    <w:p w:rsidR="00D277AF" w:rsidRPr="00997193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>г. Аткарск</w:t>
      </w:r>
    </w:p>
    <w:p w:rsidR="00D277AF" w:rsidRPr="00997193" w:rsidRDefault="00D277AF" w:rsidP="00D277AF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45"/>
        <w:tblW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</w:tblGrid>
      <w:tr w:rsidR="00D277AF" w:rsidRPr="00997193" w:rsidTr="008467DE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7AF" w:rsidRPr="000746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746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467D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746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внесении</w:t>
            </w:r>
            <w:r w:rsidR="008467D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746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изменений </w:t>
            </w:r>
            <w:r w:rsidR="008467D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746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="008467D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746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приложение</w:t>
            </w:r>
            <w:r w:rsidR="008467D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746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к постановлению администрации Аткарского муниципального района  от 18.07.2023 г. № 369</w:t>
            </w:r>
            <w:r w:rsidRPr="000746A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0746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Об утверждении</w:t>
            </w:r>
            <w:r w:rsidR="00EB70A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0746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прогр</w:t>
            </w:r>
            <w:r w:rsidR="00EB70A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аммы  </w:t>
            </w:r>
            <w:r w:rsidRPr="000746A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«Развитие образования Аткарского муниципального района»</w:t>
            </w:r>
          </w:p>
        </w:tc>
      </w:tr>
    </w:tbl>
    <w:p w:rsidR="00D277AF" w:rsidRPr="00997193" w:rsidRDefault="00D277AF" w:rsidP="00D277AF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</w:p>
    <w:p w:rsidR="00D277AF" w:rsidRPr="00997193" w:rsidRDefault="00D277AF" w:rsidP="00D277A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D93A36" w:rsidRDefault="000659BE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D277AF" w:rsidRPr="000659BE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D277AF" w:rsidRPr="000659B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Федеральным законом от 29.12.2012 года № 273-ФЗ «Об образовании в Российской Федерации»,</w:t>
      </w:r>
      <w:r w:rsidR="00D277AF" w:rsidRPr="000659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Уставом Аткарского муниципального района Саратовской области </w:t>
      </w:r>
      <w:r w:rsidR="00D277AF" w:rsidRPr="000659B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администрация Аткарского муниципального района </w:t>
      </w:r>
      <w:r w:rsidR="00D277AF" w:rsidRPr="000659B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ПОСТАНОВЛЯЕТ:</w:t>
      </w:r>
      <w:r w:rsidR="00D277AF" w:rsidRPr="000659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</w:p>
    <w:p w:rsidR="00D277AF" w:rsidRPr="000659BE" w:rsidRDefault="000659BE" w:rsidP="000659BE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1. </w:t>
      </w:r>
      <w:r w:rsidR="00D277AF" w:rsidRPr="000659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изменения в приложение к постановлению </w:t>
      </w:r>
      <w:r w:rsidR="00D277AF" w:rsidRPr="000659B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администрации Аткарского муниципального района от 18 июля 2023 г. № 369 «Об утверждении программы «Развитие образования Аткарского муниципального района» изложив его в новой редакции согласно приложению.</w:t>
      </w:r>
    </w:p>
    <w:p w:rsidR="00D277AF" w:rsidRPr="000659BE" w:rsidRDefault="000659BE" w:rsidP="000659BE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2. </w:t>
      </w:r>
      <w:r w:rsidR="00D277AF" w:rsidRPr="000659BE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</w:t>
      </w:r>
      <w:r w:rsidR="006471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 w:rsidRPr="000659BE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главы администрации мун</w:t>
      </w:r>
      <w:r w:rsidR="006773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иципального района                              </w:t>
      </w:r>
      <w:r w:rsidR="00D277AF" w:rsidRPr="000659BE">
        <w:rPr>
          <w:rFonts w:ascii="PT Astra Serif" w:eastAsia="Times New Roman" w:hAnsi="PT Astra Serif" w:cs="Times New Roman"/>
          <w:sz w:val="28"/>
          <w:szCs w:val="28"/>
          <w:lang w:eastAsia="ru-RU"/>
        </w:rPr>
        <w:t>Л.В. Шерешилову</w:t>
      </w:r>
    </w:p>
    <w:p w:rsidR="00D277AF" w:rsidRPr="000659BE" w:rsidRDefault="00D277AF" w:rsidP="00D277AF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997193" w:rsidRDefault="00D277AF" w:rsidP="00D277AF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484A80" w:rsidRDefault="00D277AF" w:rsidP="00484A80">
      <w:pPr>
        <w:rPr>
          <w:rFonts w:ascii="PT Astra Serif" w:hAnsi="PT Astra Serif"/>
          <w:b/>
          <w:sz w:val="28"/>
          <w:szCs w:val="28"/>
          <w:lang w:eastAsia="ru-RU"/>
        </w:rPr>
      </w:pPr>
      <w:r w:rsidRPr="00484A80">
        <w:rPr>
          <w:rFonts w:ascii="PT Astra Serif" w:hAnsi="PT Astra Serif"/>
          <w:b/>
          <w:sz w:val="28"/>
          <w:szCs w:val="28"/>
          <w:lang w:eastAsia="ru-RU"/>
        </w:rPr>
        <w:t xml:space="preserve">Глава муниципального района                      </w:t>
      </w:r>
      <w:r w:rsidR="0092154A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</w:t>
      </w:r>
      <w:r w:rsidRPr="00484A80">
        <w:rPr>
          <w:rFonts w:ascii="PT Astra Serif" w:hAnsi="PT Astra Serif"/>
          <w:b/>
          <w:sz w:val="28"/>
          <w:szCs w:val="28"/>
          <w:lang w:eastAsia="ru-RU"/>
        </w:rPr>
        <w:t xml:space="preserve">     В.В. Елин</w:t>
      </w:r>
    </w:p>
    <w:p w:rsidR="00D277AF" w:rsidRPr="00484A80" w:rsidRDefault="00D277AF" w:rsidP="00484A80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D277AF" w:rsidRPr="00997193" w:rsidRDefault="00D277AF" w:rsidP="00D277AF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Default="00D277AF" w:rsidP="00D277AF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</w:p>
    <w:p w:rsidR="00D93A36" w:rsidRPr="00997193" w:rsidRDefault="00D93A36" w:rsidP="00D277AF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</w:p>
    <w:tbl>
      <w:tblPr>
        <w:tblStyle w:val="a4"/>
        <w:tblpPr w:leftFromText="180" w:rightFromText="180" w:horzAnchor="page" w:tblpX="2113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6712D6" w:rsidTr="008165A6">
        <w:tc>
          <w:tcPr>
            <w:tcW w:w="4786" w:type="dxa"/>
          </w:tcPr>
          <w:p w:rsidR="006712D6" w:rsidRDefault="006712D6" w:rsidP="008165A6">
            <w:pPr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</w:p>
        </w:tc>
        <w:tc>
          <w:tcPr>
            <w:tcW w:w="4501" w:type="dxa"/>
          </w:tcPr>
          <w:p w:rsidR="006712D6" w:rsidRPr="00FC5C88" w:rsidRDefault="006712D6" w:rsidP="008165A6">
            <w:pPr>
              <w:jc w:val="both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FC5C88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Приложение</w:t>
            </w:r>
            <w:r w:rsidR="00FA7D0E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   </w:t>
            </w:r>
            <w:r w:rsidRPr="00FC5C88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к</w:t>
            </w:r>
            <w:r w:rsidR="00FA7D0E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  </w:t>
            </w:r>
            <w:r w:rsidRPr="00FC5C88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 постановлению</w:t>
            </w:r>
          </w:p>
          <w:p w:rsidR="00715FEC" w:rsidRPr="00FC5C88" w:rsidRDefault="00D93A36" w:rsidP="008165A6">
            <w:pPr>
              <w:jc w:val="both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а</w:t>
            </w:r>
            <w:r w:rsidR="00715FEC" w:rsidRPr="00FC5C88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дминистрации муниципального</w:t>
            </w:r>
          </w:p>
          <w:p w:rsidR="00715FEC" w:rsidRPr="00FC5C88" w:rsidRDefault="00D267F9" w:rsidP="008165A6">
            <w:pPr>
              <w:jc w:val="both"/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</w:t>
            </w:r>
            <w:r w:rsidR="00715FEC" w:rsidRPr="00FC5C88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айона</w:t>
            </w:r>
          </w:p>
          <w:p w:rsidR="00715FEC" w:rsidRPr="00FB18B8" w:rsidRDefault="00871E87" w:rsidP="00FB18B8">
            <w:pPr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От </w:t>
            </w:r>
            <w:r w:rsidR="00FB18B8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20.09.2024</w:t>
            </w:r>
            <w:r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 №</w:t>
            </w:r>
            <w:r w:rsidR="00FA7D0E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 </w:t>
            </w:r>
            <w:r w:rsidR="00442C66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_</w:t>
            </w:r>
            <w:r w:rsidR="00FB18B8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580</w:t>
            </w:r>
            <w:r w:rsidR="00442C66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_</w:t>
            </w:r>
          </w:p>
        </w:tc>
      </w:tr>
    </w:tbl>
    <w:p w:rsidR="00D277AF" w:rsidRDefault="00D277AF" w:rsidP="00D277AF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6712D6" w:rsidRDefault="006712D6" w:rsidP="00D277AF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3C5EE9" w:rsidRPr="00997193" w:rsidRDefault="003C5EE9" w:rsidP="00D277AF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F23C92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23C9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Программа «Развитие образования Аткарского муниципального района </w:t>
      </w:r>
    </w:p>
    <w:p w:rsidR="00D277AF" w:rsidRPr="00997193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277AF" w:rsidRPr="00F411BE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411B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 А С П О Р Т</w:t>
      </w:r>
    </w:p>
    <w:p w:rsidR="00D277AF" w:rsidRPr="00F411BE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411B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программы «Развитие образования Аткарского </w:t>
      </w:r>
    </w:p>
    <w:p w:rsidR="00D277AF" w:rsidRPr="00F411BE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411B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муниципального района на 2024 - 2026 годы»</w:t>
      </w:r>
    </w:p>
    <w:p w:rsidR="00D277AF" w:rsidRPr="00997193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tbl>
      <w:tblPr>
        <w:tblW w:w="1027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3"/>
        <w:gridCol w:w="1980"/>
        <w:gridCol w:w="2367"/>
        <w:gridCol w:w="1994"/>
        <w:gridCol w:w="1774"/>
      </w:tblGrid>
      <w:tr w:rsidR="00D277AF" w:rsidRPr="00193471" w:rsidTr="00D277AF">
        <w:trPr>
          <w:jc w:val="center"/>
        </w:trPr>
        <w:tc>
          <w:tcPr>
            <w:tcW w:w="2163" w:type="dxa"/>
          </w:tcPr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Основание разработки муниципальной программы </w:t>
            </w:r>
          </w:p>
        </w:tc>
        <w:tc>
          <w:tcPr>
            <w:tcW w:w="8115" w:type="dxa"/>
            <w:gridSpan w:val="4"/>
          </w:tcPr>
          <w:p w:rsidR="00D277AF" w:rsidRPr="00193471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277AF" w:rsidRPr="00193471" w:rsidTr="00D277AF">
        <w:trPr>
          <w:jc w:val="center"/>
        </w:trPr>
        <w:tc>
          <w:tcPr>
            <w:tcW w:w="2163" w:type="dxa"/>
          </w:tcPr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115" w:type="dxa"/>
            <w:gridSpan w:val="4"/>
          </w:tcPr>
          <w:p w:rsidR="00D277AF" w:rsidRPr="00193471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 администрации Аткарского  муниципального района (далее – управление образования)</w:t>
            </w:r>
          </w:p>
        </w:tc>
      </w:tr>
      <w:tr w:rsidR="00D277AF" w:rsidRPr="00193471" w:rsidTr="00D277AF">
        <w:trPr>
          <w:jc w:val="center"/>
        </w:trPr>
        <w:tc>
          <w:tcPr>
            <w:tcW w:w="2163" w:type="dxa"/>
          </w:tcPr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193471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</w:tc>
      </w:tr>
      <w:tr w:rsidR="00D277AF" w:rsidRPr="00193471" w:rsidTr="00D277AF">
        <w:trPr>
          <w:jc w:val="center"/>
        </w:trPr>
        <w:tc>
          <w:tcPr>
            <w:tcW w:w="2163" w:type="dxa"/>
          </w:tcPr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193471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  <w:p w:rsidR="00D277AF" w:rsidRPr="00193471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Муниципальные образовательные учреждения подведомственные управлению образования (по согласованию)</w:t>
            </w:r>
          </w:p>
          <w:p w:rsidR="00D277AF" w:rsidRPr="00193471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«Хозяйственно-эксплуатационная группа учреждений образования Аткарского муниципального района» (по согласованию)</w:t>
            </w:r>
          </w:p>
          <w:p w:rsidR="00D277AF" w:rsidRPr="00193471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«Организационно- методический центр учреждений образования» Аткарского муниципального района (по согласованию)</w:t>
            </w:r>
          </w:p>
        </w:tc>
      </w:tr>
      <w:tr w:rsidR="00D277AF" w:rsidRPr="00193471" w:rsidTr="00D277AF">
        <w:trPr>
          <w:jc w:val="center"/>
        </w:trPr>
        <w:tc>
          <w:tcPr>
            <w:tcW w:w="2163" w:type="dxa"/>
          </w:tcPr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</w:p>
        </w:tc>
        <w:tc>
          <w:tcPr>
            <w:tcW w:w="8115" w:type="dxa"/>
            <w:gridSpan w:val="4"/>
          </w:tcPr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Основное мероприятие № 2 Обеспечение предоставления качественного дополнительного образования детям. 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Основное мероприятие № 3 </w:t>
            </w: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5 Обеспечение сохранения достигнутых показателей повышения оплаты труда отдельных категорий работников бюджетной сферы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- 6.3 Реализация основного мероприятия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7 Реализация муниципальной программы в целях выполнения задач федерального проекта «Современная школа».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34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- 7.1. Обеспечение условий для создания центров образования цифрового и гуманитарного профилей 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3471">
              <w:rPr>
                <w:rFonts w:ascii="PT Astra Serif" w:hAnsi="PT Astra Serif"/>
                <w:color w:val="000000"/>
                <w:sz w:val="24"/>
                <w:szCs w:val="24"/>
              </w:rPr>
              <w:t>- 7.2.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3471">
              <w:rPr>
                <w:rFonts w:ascii="PT Astra Serif" w:hAnsi="PT Astra Serif"/>
                <w:color w:val="000000"/>
                <w:sz w:val="24"/>
                <w:szCs w:val="24"/>
              </w:rPr>
              <w:t>- 7.3. Обеспечение условий для функционирования центров образования естественно - научной и технологической направленности в муниципальных общеобразовательных организациях (в рамках достижения соответствующих результатов федерального проекта)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8 Обеспечение персонифицированного финансирования дополнительного образования детей.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9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- 9.1. 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- 9.2.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10 « Укрепление материально – технической базы и оснащение музеев боевой славы в муниципальных образовательных организациях» 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11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12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№ 13. </w:t>
            </w:r>
            <w:r w:rsidRPr="0019347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19347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19347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Основное мероприятие № 14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19347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15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D277AF" w:rsidRPr="0019347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19347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Основное мероприятие № 16 Охрана культурного наследия.  </w:t>
            </w:r>
          </w:p>
          <w:p w:rsidR="00D165DE" w:rsidRPr="00193471" w:rsidRDefault="00D165DE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19347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- Основное мероприятие № 17 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  <w:p w:rsidR="00D165DE" w:rsidRPr="00193471" w:rsidRDefault="00D165DE" w:rsidP="00D165DE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19347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</w:t>
            </w:r>
            <w:r w:rsidR="00951630" w:rsidRPr="0019347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роизводству и эксплуатации беспи</w:t>
            </w:r>
            <w:r w:rsidR="007D0228" w:rsidRPr="0019347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лотных авиационных систем (</w:t>
            </w:r>
            <w:r w:rsidRPr="0019347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в рамках достижения соответствующих задач федерального проекта)  </w:t>
            </w:r>
          </w:p>
          <w:p w:rsidR="00D70B0E" w:rsidRPr="00193471" w:rsidRDefault="00D70B0E" w:rsidP="00D70B0E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193471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18 «Укрепление материально - технической базы муниципальных образовательных организаций»</w:t>
            </w:r>
          </w:p>
        </w:tc>
      </w:tr>
      <w:tr w:rsidR="00D277AF" w:rsidRPr="00193471" w:rsidTr="00D277AF">
        <w:trPr>
          <w:jc w:val="center"/>
        </w:trPr>
        <w:tc>
          <w:tcPr>
            <w:tcW w:w="2163" w:type="dxa"/>
          </w:tcPr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193471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D277AF" w:rsidRPr="00193471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D277AF" w:rsidRPr="00193471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Повышение доступности качества общего и среднего образования;</w:t>
            </w:r>
          </w:p>
          <w:p w:rsidR="00D277AF" w:rsidRPr="00193471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личности;</w:t>
            </w:r>
          </w:p>
          <w:p w:rsidR="00D277AF" w:rsidRPr="00193471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Обеспечение рационального использования топливно - энергитических ресурсов за счет реализации энергосберегающих мероприятий;</w:t>
            </w:r>
          </w:p>
          <w:p w:rsidR="00D277AF" w:rsidRPr="00193471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Выполнение целевых показателей по выплате вознаграждения за классное руководство;</w:t>
            </w:r>
          </w:p>
        </w:tc>
      </w:tr>
      <w:tr w:rsidR="00D277AF" w:rsidRPr="00193471" w:rsidTr="00D277AF">
        <w:trPr>
          <w:jc w:val="center"/>
        </w:trPr>
        <w:tc>
          <w:tcPr>
            <w:tcW w:w="2163" w:type="dxa"/>
          </w:tcPr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Задачи муниципальной программы: </w:t>
            </w:r>
          </w:p>
        </w:tc>
        <w:tc>
          <w:tcPr>
            <w:tcW w:w="8115" w:type="dxa"/>
            <w:gridSpan w:val="4"/>
          </w:tcPr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создание условий, гарантирующих безопасность осуществления воспитательно-образовательного процесса в учреждениях образования; 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проведение капитального и текущего ремонтов в образовательных учреждениях</w:t>
            </w:r>
          </w:p>
          <w:p w:rsidR="00D277AF" w:rsidRPr="00193471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обновление материально – технической базы образовательных организаций путем приобретения оборудования. 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сохранение и укрепление здоровья детей в процессе обучения;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создание условий для организации полноценного, рационального питания воспитанников и учащихся;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обеспечение гарантий получения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условий всестороннего развития творческого потенциала детей, обеспечение условий для их личностной и социальной самореализации и профессионального самоопределения. </w:t>
            </w:r>
          </w:p>
          <w:p w:rsidR="00D277AF" w:rsidRPr="00193471" w:rsidRDefault="00D277AF" w:rsidP="00D277A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процесса; 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Повышение надежности механизмов энергосбережения.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Внедрение целевой модели цифровой образовательной среды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дополнительное повышение оплаты труда работников муниципальных учреждений;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19347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Сохранение квалифицированных кадров и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</w:t>
            </w:r>
            <w:r w:rsidRPr="00193471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установление месячной заработной платы работников муниципальных учреждений с 1 января 2024 года в размере не менее 19 242 рублей.</w:t>
            </w:r>
          </w:p>
          <w:p w:rsidR="00D277AF" w:rsidRPr="00193471" w:rsidRDefault="00D277AF" w:rsidP="00285D8A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3471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Реализация поручения Президента РФ В.В. Путина по осуществлению выплаты ежемесячного денежного вознаграждения педагогическим работникам  школ за классное руководство в размере не менее </w:t>
            </w:r>
            <w:r w:rsidR="00285D8A" w:rsidRPr="00193471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5</w:t>
            </w:r>
            <w:r w:rsidRPr="00193471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тысяч рублей с сохранением ранее установленных на муниципальном и региональном уровнях доплат за эту работу.</w:t>
            </w: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77AF" w:rsidRPr="00193471" w:rsidTr="00D277AF">
        <w:trPr>
          <w:jc w:val="center"/>
        </w:trPr>
        <w:tc>
          <w:tcPr>
            <w:tcW w:w="2163" w:type="dxa"/>
          </w:tcPr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193471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увеличение доли охвата детей дошкольным образованием с  89%  до 92%.</w:t>
            </w:r>
          </w:p>
          <w:p w:rsidR="00D277AF" w:rsidRPr="00193471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19347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доли образовательных учреждений, материально-техническая база которых соответствует требованиям законодательства с  81% до 85%.</w:t>
            </w:r>
          </w:p>
          <w:p w:rsidR="00D277AF" w:rsidRPr="00193471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193471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количества детей, получающих дополнительное образование с 95,8%, планово на 2023 и 2025 годы – 97%;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охват учащихся горячим питанием 97%,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- обеспечить реализацию права родителей,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Повышение оплаты труда педагогов дополнительного образовании детей до уровня не ниже 100% от фактически сложившейся средней заработной платы учителей по области за 2023 год. 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Снижение затрат на энергоресурсы в результате установки узлов учета тепловой энергии в зданиях сельских школ.</w:t>
            </w:r>
          </w:p>
          <w:p w:rsidR="00D277AF" w:rsidRPr="00193471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установление месячной заработной платы работников муниципальных учреждений с 1 января 2024 года в размере не менее 19 242 рублей.</w:t>
            </w:r>
          </w:p>
          <w:p w:rsidR="00D277AF" w:rsidRPr="00193471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организация качественного, безопасного и здорового питания детей</w:t>
            </w:r>
          </w:p>
          <w:p w:rsidR="00D277AF" w:rsidRPr="00193471" w:rsidRDefault="00D277AF" w:rsidP="00951630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обеспечение выплаты педагогам вознаграждения за классное руководство по поручению президента в размере не менее </w:t>
            </w:r>
            <w:r w:rsidR="00285D8A"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347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000 рублей.</w:t>
            </w:r>
          </w:p>
        </w:tc>
      </w:tr>
      <w:tr w:rsidR="00D277AF" w:rsidRPr="00193471" w:rsidTr="00D277AF">
        <w:trPr>
          <w:jc w:val="center"/>
        </w:trPr>
        <w:tc>
          <w:tcPr>
            <w:tcW w:w="2163" w:type="dxa"/>
          </w:tcPr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115" w:type="dxa"/>
            <w:gridSpan w:val="4"/>
            <w:vAlign w:val="center"/>
          </w:tcPr>
          <w:p w:rsidR="00D277AF" w:rsidRPr="00193471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Программа реализуется в три этапа:</w:t>
            </w:r>
          </w:p>
          <w:p w:rsidR="00D277AF" w:rsidRPr="00193471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2024 год;</w:t>
            </w:r>
          </w:p>
          <w:p w:rsidR="00D277AF" w:rsidRPr="00193471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 год;</w:t>
            </w:r>
          </w:p>
          <w:p w:rsidR="00D277AF" w:rsidRPr="00193471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 год.</w:t>
            </w:r>
          </w:p>
        </w:tc>
      </w:tr>
      <w:tr w:rsidR="00D277AF" w:rsidRPr="00193471" w:rsidTr="00D277AF">
        <w:trPr>
          <w:trHeight w:val="654"/>
          <w:jc w:val="center"/>
        </w:trPr>
        <w:tc>
          <w:tcPr>
            <w:tcW w:w="2163" w:type="dxa"/>
          </w:tcPr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193471" w:rsidTr="00D277AF">
        <w:trPr>
          <w:trHeight w:val="411"/>
          <w:jc w:val="center"/>
        </w:trPr>
        <w:tc>
          <w:tcPr>
            <w:tcW w:w="2163" w:type="dxa"/>
            <w:vMerge w:val="restart"/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193471" w:rsidTr="00D277AF">
        <w:trPr>
          <w:trHeight w:val="377"/>
          <w:jc w:val="center"/>
        </w:trPr>
        <w:tc>
          <w:tcPr>
            <w:tcW w:w="2163" w:type="dxa"/>
            <w:vMerge/>
            <w:tcBorders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  <w:r w:rsidR="003E57D1"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96619,30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820683"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3E57D1"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0918,60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594638,10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581062,60</w:t>
            </w:r>
          </w:p>
        </w:tc>
      </w:tr>
      <w:tr w:rsidR="00D277AF" w:rsidRPr="00193471" w:rsidTr="00D277AF">
        <w:trPr>
          <w:trHeight w:val="557"/>
          <w:jc w:val="center"/>
        </w:trPr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93471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</w:t>
            </w:r>
            <w:r w:rsidR="00820683"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3E57D1"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788,40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</w:t>
            </w:r>
            <w:r w:rsidR="003E57D1"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3046,30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78215,90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64526,20</w:t>
            </w:r>
          </w:p>
        </w:tc>
      </w:tr>
      <w:tr w:rsidR="00D277AF" w:rsidRPr="00193471" w:rsidTr="00D277AF">
        <w:trPr>
          <w:trHeight w:val="557"/>
          <w:jc w:val="center"/>
        </w:trPr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  <w:r w:rsidR="00820683"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8050,30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820683"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7807,70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40045,60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40197,00</w:t>
            </w:r>
          </w:p>
        </w:tc>
      </w:tr>
      <w:tr w:rsidR="00D277AF" w:rsidRPr="00193471" w:rsidTr="00D277AF">
        <w:trPr>
          <w:trHeight w:val="730"/>
          <w:jc w:val="center"/>
        </w:trPr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93471" w:rsidRDefault="00820683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</w:t>
            </w:r>
            <w:r w:rsidR="003E57D1"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70308,80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</w:t>
            </w:r>
            <w:r w:rsidR="003E57D1"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9240,00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465553,00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465515,80</w:t>
            </w:r>
          </w:p>
        </w:tc>
      </w:tr>
      <w:tr w:rsidR="00D277AF" w:rsidRPr="00193471" w:rsidTr="00D277AF">
        <w:trPr>
          <w:jc w:val="center"/>
        </w:trPr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32471,80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10824,60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93471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9347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D277AF" w:rsidRPr="00193471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D277AF" w:rsidRDefault="00D277AF" w:rsidP="00D277AF">
      <w:pPr>
        <w:tabs>
          <w:tab w:val="left" w:pos="114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</w:p>
    <w:p w:rsidR="00F12D8E" w:rsidRDefault="00F12D8E" w:rsidP="00D277AF">
      <w:pPr>
        <w:tabs>
          <w:tab w:val="left" w:pos="114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F12D8E" w:rsidRPr="00997193" w:rsidRDefault="00F12D8E" w:rsidP="00D277AF">
      <w:pPr>
        <w:tabs>
          <w:tab w:val="left" w:pos="114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1. Характеристика сферы реализации муниципальной программы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F12D8E" w:rsidP="00F12D8E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Программа представляет собой комплекс мероприятий, направленных на решение приоритетных задач по повышению доступности качественного дошкольного, общего и дополните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льного образования и обеспечению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здорового питания.</w:t>
            </w:r>
          </w:p>
          <w:p w:rsidR="00D277AF" w:rsidRPr="00997193" w:rsidRDefault="00F12D8E" w:rsidP="00F12D8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Сеть образовательных учреждений составляют: </w:t>
            </w:r>
          </w:p>
          <w:p w:rsidR="00D277AF" w:rsidRPr="00997193" w:rsidRDefault="00F12D8E" w:rsidP="00F12D8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  23 структурных подразделений;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2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 филиал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;</w:t>
            </w:r>
          </w:p>
          <w:p w:rsidR="00D277AF" w:rsidRPr="00997193" w:rsidRDefault="00F12D8E" w:rsidP="00F12D8E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7 общеобразовательных учреждений, из них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: 7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средних,</w:t>
            </w:r>
          </w:p>
          <w:p w:rsidR="00D277AF" w:rsidRPr="00997193" w:rsidRDefault="00F12D8E" w:rsidP="00F12D8E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- 1 муниципальное образовательное учреждение дополнительного образования детей.</w:t>
            </w:r>
          </w:p>
          <w:p w:rsidR="00D277AF" w:rsidRPr="00997193" w:rsidRDefault="00F12D8E" w:rsidP="00F12D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4" w:lineRule="exact"/>
              <w:jc w:val="both"/>
              <w:rPr>
                <w:rFonts w:ascii="PT Astra Serif" w:hAnsi="PT Astra Serif"/>
                <w:color w:val="0D0D0D"/>
                <w:spacing w:val="-7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По-прежнему остается актуальным поддержание  в работоспособном состоянии материально-технической базы учреждений в связи с длительным сроком их эксплуатации.</w:t>
            </w:r>
          </w:p>
          <w:p w:rsidR="00D277AF" w:rsidRPr="00997193" w:rsidRDefault="00F12D8E" w:rsidP="00F12D8E">
            <w:pPr>
              <w:ind w:right="-186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в муниципальных общеобразовательных учреждениях составляет </w:t>
            </w:r>
            <w:r w:rsidR="00D277AF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3371</w:t>
            </w:r>
            <w:r w:rsidR="00D277AF"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D277AF" w:rsidRPr="00997193" w:rsidRDefault="00D277AF" w:rsidP="00D277AF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целях создания условий для получения качественного образования детьми осуществляется повышение квалификации педагогов, обеспечение школ широкополосным доступом к сети «Интернет», модернизация материально-технической базы, в том числе оснащение спецтехникой школьных столовых, компьютерами, учебным, учебно-лабораторным, спортивным, интерактивным оборудованием классных комнат. Все 100 процентов общеобразовательных учреждений имеют официальные сайты.</w:t>
            </w:r>
          </w:p>
          <w:p w:rsidR="00C1188E" w:rsidRDefault="00396E8A" w:rsidP="00C1188E">
            <w:pPr>
              <w:tabs>
                <w:tab w:val="left" w:pos="3038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В целях повышения эффективности использования бюджетных средств и повышения доступности качественного образования организован подвоз школьников в сельской местности к местам обуч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ения. Для организации подвоза 32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учащихся задействовано 6 школьных автобуса. </w:t>
            </w:r>
          </w:p>
          <w:p w:rsidR="00D277AF" w:rsidRPr="00C1188E" w:rsidRDefault="00396E8A" w:rsidP="00C1188E">
            <w:pPr>
              <w:tabs>
                <w:tab w:val="left" w:pos="3038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Актуальными остаются вопросы повышения качества и доступности школьного питания, увеличения охвата обучающихся организованным горячим питанием. Для этого необходимо реализовать систему мероприятий по внедрению новых технологий приготовления пищи и форм обслуживания. </w:t>
            </w:r>
          </w:p>
          <w:p w:rsidR="00C1188E" w:rsidRDefault="00396E8A" w:rsidP="00396E8A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В 2023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годах процент охвата учащихся 1-11 классов всеми видами питания (горячее питание и буфетная продукция) составляет 100 %, из них горячим питанием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97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%, в т.ч с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1-4 классы – 100%.</w:t>
            </w:r>
          </w:p>
          <w:p w:rsidR="00D277AF" w:rsidRPr="00997193" w:rsidRDefault="00396E8A" w:rsidP="00396E8A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В целом по городу укомплектованность школьных пищеблоков поварами со специальным образованием составляет 100 %,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в селе – 8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0 %.</w:t>
            </w:r>
          </w:p>
          <w:p w:rsidR="00D277AF" w:rsidRPr="00997193" w:rsidRDefault="00396E8A" w:rsidP="00396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Большое значение имеет создание безопасных условий  в общеобразовательных учреждениях.</w:t>
            </w:r>
          </w:p>
          <w:p w:rsidR="00D277AF" w:rsidRPr="002B6014" w:rsidRDefault="00396E8A" w:rsidP="00396E8A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Важную миссию выполняе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учреждение доп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олнительного образования детей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обеспечива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условия для выявления и развития творческих способностей подрастающего поколения.</w:t>
            </w:r>
          </w:p>
          <w:p w:rsidR="009E39C5" w:rsidRDefault="00396E8A" w:rsidP="009E39C5">
            <w:pPr>
              <w:jc w:val="both"/>
              <w:rPr>
                <w:rFonts w:ascii="PT Astra Serif" w:hAnsi="PT Astra Serif"/>
                <w:bCs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и воспитанников в учреждении дополнительного образования составляет </w:t>
            </w:r>
            <w:r w:rsidR="00D277AF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918</w:t>
            </w:r>
            <w:r w:rsidR="00D277AF"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9E39C5" w:rsidRPr="009E39C5" w:rsidRDefault="00396E8A" w:rsidP="009E39C5">
            <w:pPr>
              <w:jc w:val="both"/>
              <w:rPr>
                <w:rFonts w:ascii="PT Astra Serif" w:hAnsi="PT Astra Serif"/>
                <w:bCs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В 2023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охват школьников различными формами дополнительног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о образования детей составил 95,8%.</w:t>
            </w:r>
          </w:p>
          <w:p w:rsidR="009E39C5" w:rsidRPr="009E39C5" w:rsidRDefault="00396E8A" w:rsidP="009E39C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На базе учреждения дополнительного образования детей проводятся научно-практические конференции, фестивали и конкурсы детского творчества, спортивные соревнования, осуществляется индивидуальная подготовка талантливых детей к участию в региональных, всероссийских и международных мероприятиях.</w:t>
            </w:r>
          </w:p>
          <w:p w:rsidR="009E39C5" w:rsidRPr="009E39C5" w:rsidRDefault="00396E8A" w:rsidP="009E39C5">
            <w:pPr>
              <w:widowControl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Учитывая масштабность и сложность решаемых задач, Программа делится на несколько основных мероприятий:</w:t>
            </w:r>
          </w:p>
          <w:p w:rsidR="00D277AF" w:rsidRPr="009E39C5" w:rsidRDefault="00D277AF" w:rsidP="009E39C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D277AF" w:rsidRPr="00997193" w:rsidRDefault="008455EF" w:rsidP="009E39C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-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Основное мероприятие № 2 Обеспечение предоставления качественного дополнительного образования детям. </w:t>
            </w:r>
          </w:p>
          <w:p w:rsidR="00D277AF" w:rsidRPr="00997193" w:rsidRDefault="008455EF" w:rsidP="009E39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-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Основное мероприятие № 3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D277AF" w:rsidRDefault="008455EF" w:rsidP="009E39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       -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D277AF" w:rsidRDefault="008455EF" w:rsidP="009E39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 </w:t>
            </w:r>
            <w:r w:rsidR="00D277AF" w:rsidRPr="00D16E5D">
              <w:rPr>
                <w:color w:val="000000"/>
                <w:sz w:val="24"/>
                <w:szCs w:val="24"/>
              </w:rPr>
              <w:t>Основное мероприятие №</w:t>
            </w:r>
            <w:r w:rsidR="00D277AF">
              <w:rPr>
                <w:color w:val="000000"/>
                <w:sz w:val="24"/>
                <w:szCs w:val="24"/>
              </w:rPr>
              <w:t xml:space="preserve"> 5</w:t>
            </w:r>
            <w:r w:rsidR="00D277AF" w:rsidRPr="00D16E5D">
              <w:rPr>
                <w:color w:val="000000"/>
                <w:sz w:val="24"/>
                <w:szCs w:val="24"/>
              </w:rPr>
              <w:t xml:space="preserve"> </w:t>
            </w:r>
            <w:r w:rsidR="00D277AF"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="00D277AF"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D277AF" w:rsidRDefault="008455EF" w:rsidP="009E39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 </w:t>
            </w:r>
            <w:r w:rsidR="00D277AF">
              <w:rPr>
                <w:color w:val="000000"/>
                <w:sz w:val="24"/>
                <w:szCs w:val="24"/>
              </w:rPr>
              <w:t xml:space="preserve">Основное мероприятие № 6 Проведение капитального и текущего ремонта муниципальных образовательных организаций </w:t>
            </w:r>
          </w:p>
          <w:p w:rsidR="00D277AF" w:rsidRDefault="008455EF" w:rsidP="009E39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 </w:t>
            </w:r>
            <w:r w:rsidR="00D277AF">
              <w:rPr>
                <w:color w:val="000000"/>
                <w:sz w:val="24"/>
                <w:szCs w:val="24"/>
              </w:rPr>
              <w:t>6.1. Проведение капитального и текущего ремонтов муниципальных образовательных организаций.</w:t>
            </w:r>
          </w:p>
          <w:p w:rsidR="00D277AF" w:rsidRDefault="008455EF" w:rsidP="009E39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 </w:t>
            </w:r>
            <w:r w:rsidR="00D277AF">
              <w:rPr>
                <w:color w:val="000000"/>
                <w:sz w:val="24"/>
                <w:szCs w:val="24"/>
              </w:rPr>
              <w:t>6.2. Проведение капитального и текущего ремонтов спортивных залов муниципальных образовательных организаций</w:t>
            </w:r>
          </w:p>
          <w:p w:rsidR="00D277AF" w:rsidRPr="00F06E7B" w:rsidRDefault="008455E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 </w:t>
            </w:r>
            <w:r w:rsidR="00D277AF">
              <w:rPr>
                <w:color w:val="000000"/>
                <w:sz w:val="24"/>
                <w:szCs w:val="24"/>
              </w:rPr>
              <w:t>6.3 Реализация основного мероприятия</w:t>
            </w:r>
          </w:p>
          <w:p w:rsidR="00D277AF" w:rsidRPr="00997193" w:rsidRDefault="00EF1A74" w:rsidP="009E39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-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№ 7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D277AF" w:rsidRDefault="00EF1A74" w:rsidP="009E39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-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D277AF" w:rsidRDefault="00EF1A74" w:rsidP="009E39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-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7.2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997193" w:rsidRDefault="00EF1A74" w:rsidP="009E39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-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7.3.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  <w:p w:rsidR="00D277AF" w:rsidRPr="00997193" w:rsidRDefault="00EF1A74" w:rsidP="009E39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-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Основ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ное мероприятие № 8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D277AF" w:rsidRPr="00997193" w:rsidRDefault="00D277AF" w:rsidP="009E39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997193" w:rsidRDefault="00EF1A74" w:rsidP="009E39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-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внедрения цифровой образовательной среды в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государственных и муниципальных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общеобразовательных организациях (в рамках достижения соответствующих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задач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проекта)</w:t>
            </w:r>
          </w:p>
          <w:p w:rsidR="00D277AF" w:rsidRDefault="00EF1A74" w:rsidP="009E39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-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277AF" w:rsidRPr="00997193" w:rsidRDefault="00EF1A74" w:rsidP="009E39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-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Основное мероприятие № 10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  <w:p w:rsidR="00D277AF" w:rsidRPr="00997193" w:rsidRDefault="00EF1A74" w:rsidP="006E1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-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№ 11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D277AF" w:rsidRPr="00997193" w:rsidRDefault="00EF1A74" w:rsidP="006E1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-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№ 12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государственных и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Основное мероприятие № 13.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D277AF" w:rsidRDefault="00EF1A74" w:rsidP="006E17C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-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Основное мероприятие № 14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  <w:p w:rsidR="00D277AF" w:rsidRDefault="00EF1A74" w:rsidP="006E17C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-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Основное мероприятие № 15 Обеспечение бесплатным двухразовым питанием обучающихся с ограниченными возможностями здоровья, в том числе замены бесплатного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двухразового питания денежной компенсацией в общеобразовательных организациях.</w:t>
            </w:r>
          </w:p>
          <w:p w:rsidR="00D277AF" w:rsidRDefault="00EF1A74" w:rsidP="006E17C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-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Основное мероприятие № 16 Охрана культурного наследия.  </w:t>
            </w:r>
          </w:p>
          <w:p w:rsidR="006E17C5" w:rsidRDefault="00EF1A74" w:rsidP="006E17C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- </w:t>
            </w:r>
            <w:r w:rsidR="00951630">
              <w:rPr>
                <w:rFonts w:ascii="PT Astra Serif" w:hAnsi="PT Astra Serif"/>
                <w:color w:val="0D0D0D"/>
                <w:sz w:val="24"/>
                <w:szCs w:val="24"/>
              </w:rPr>
              <w:t>Основное мероприятие № 17 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  <w:p w:rsidR="00951630" w:rsidRDefault="006E17C5" w:rsidP="006E17C5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951630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 в рамках достижения соответствующих задач федерального проекта)  </w:t>
            </w:r>
          </w:p>
          <w:p w:rsidR="0082270C" w:rsidRPr="00997193" w:rsidRDefault="006E17C5" w:rsidP="006E1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- </w:t>
            </w:r>
            <w:r w:rsidR="0082270C">
              <w:rPr>
                <w:rFonts w:ascii="PT Astra Serif" w:hAnsi="PT Astra Serif"/>
                <w:color w:val="0D0D0D"/>
                <w:sz w:val="24"/>
                <w:szCs w:val="24"/>
              </w:rPr>
              <w:t>Основное мероприятие № 18 «Укрепление материально - технической базы муниципальных образовательных организаций»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Цель и задачи муниципальной программы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Default="00C1188E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D277AF" w:rsidRDefault="00C1188E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D277AF" w:rsidRDefault="00C1188E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Повышение доступности качества общего и среднего образования;</w:t>
            </w:r>
          </w:p>
          <w:p w:rsidR="00D277AF" w:rsidRDefault="00C1188E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для детей в возрасте от 5 до 18 лет доступных для каждого и качественных условий для воспитания гармоничного развитой и социально ответственной личности;</w:t>
            </w:r>
          </w:p>
          <w:p w:rsidR="00D277AF" w:rsidRDefault="00C1188E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рационального использования топливно - энергитических ресурсов за счет реализации энергосберегающих мероприятий;</w:t>
            </w:r>
          </w:p>
          <w:p w:rsidR="00D277AF" w:rsidRDefault="00C1188E" w:rsidP="00D277AF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Выполнение целевых показателей по выплате вознаграждения за классное руководство;</w:t>
            </w:r>
          </w:p>
          <w:p w:rsidR="00D277AF" w:rsidRDefault="00D277AF" w:rsidP="00D277AF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Для достижения вышеуказанных целей в ходе реализации программы необходимо решить следующие задачи:</w:t>
            </w:r>
          </w:p>
          <w:p w:rsidR="00D277AF" w:rsidRDefault="00C1188E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я, гарантирующие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безопасность осуществления воспитательно-образовательного процесса в учреждениях образования; </w:t>
            </w:r>
          </w:p>
          <w:p w:rsidR="00D277AF" w:rsidRPr="00997193" w:rsidRDefault="00C1188E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Провести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капитальн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ый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текущ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ий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ремонт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образовательных учреждениях</w:t>
            </w:r>
          </w:p>
          <w:p w:rsidR="00D277AF" w:rsidRPr="00997193" w:rsidRDefault="00C1188E" w:rsidP="00D277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Обновление материально – технической базы образовательных организаций путем приобретения оборудования. </w:t>
            </w:r>
          </w:p>
          <w:p w:rsidR="00D277AF" w:rsidRPr="00997193" w:rsidRDefault="00C1188E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- сохранять и укреплять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здоровь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детей в процессе обучения;</w:t>
            </w:r>
          </w:p>
          <w:p w:rsidR="00D277AF" w:rsidRPr="00997193" w:rsidRDefault="00D04A4C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организации полноценного, рационального питания воспитанников и учащихся;</w:t>
            </w:r>
          </w:p>
          <w:p w:rsidR="00D277AF" w:rsidRPr="00997193" w:rsidRDefault="00D04A4C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гарант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ированное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получени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D277AF" w:rsidRPr="00997193" w:rsidRDefault="00D04A4C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всестороннего развития творческого потенциала дете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й, обеспечить условия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их личностной и социальной самореализации и профессионального самоопределения. </w:t>
            </w:r>
          </w:p>
          <w:p w:rsidR="00D277AF" w:rsidRPr="00997193" w:rsidRDefault="00D04A4C" w:rsidP="00D277AF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- удовлетворить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ые, учебно – методические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научно – методически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е потребности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участников образовательного процесса; </w:t>
            </w:r>
          </w:p>
          <w:p w:rsidR="00D277AF" w:rsidRPr="00997193" w:rsidRDefault="00D04A4C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обеспечить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D277AF" w:rsidRPr="00997193" w:rsidRDefault="00D04A4C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 п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овышение надежности механизмов энергосбережения.</w:t>
            </w:r>
          </w:p>
          <w:p w:rsidR="00D277AF" w:rsidRPr="00997193" w:rsidRDefault="00D04A4C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- внедрить  целевую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модел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ь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цифровой образовательной среды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D277AF" w:rsidRDefault="00D04A4C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дополнительное повышение оплаты труда работников муниципальных учреждений;</w:t>
            </w:r>
          </w:p>
          <w:p w:rsidR="00D277AF" w:rsidRPr="00997193" w:rsidRDefault="00F6471E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- сохранить квалифицированные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кад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ры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обеспечить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D277AF" w:rsidRPr="00997193" w:rsidRDefault="00F6471E" w:rsidP="00D277AF">
            <w:pPr>
              <w:tabs>
                <w:tab w:val="left" w:pos="1140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обеспечить </w:t>
            </w:r>
            <w:r w:rsidR="00D277AF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реализацию</w:t>
            </w:r>
            <w:r w:rsidR="00D277AF"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 w:rsidR="00D277AF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="00D277AF"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 w:rsidR="00D277AF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="00D277AF"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 w:rsidR="00D277AF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="00D277AF"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D277AF"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lastRenderedPageBreak/>
              <w:t>выплаты ежемесячного денежного вознаграждения педагогическим работникам  школ за классное руководство в размер</w:t>
            </w:r>
            <w:r w:rsidR="00951630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 не менее 10</w:t>
            </w:r>
            <w:r w:rsidR="00D277AF"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D277AF" w:rsidRPr="00997193" w:rsidTr="00D277AF">
        <w:tc>
          <w:tcPr>
            <w:tcW w:w="10207" w:type="dxa"/>
          </w:tcPr>
          <w:p w:rsidR="00F6471E" w:rsidRDefault="00D277AF" w:rsidP="00D277AF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ab/>
            </w:r>
          </w:p>
          <w:p w:rsidR="00D277AF" w:rsidRPr="00997193" w:rsidRDefault="00D277AF" w:rsidP="00D277AF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color w:val="0D0D0D"/>
                <w:sz w:val="24"/>
                <w:szCs w:val="24"/>
              </w:rPr>
              <w:t>3.</w:t>
            </w:r>
            <w:r w:rsidR="00F6471E">
              <w:rPr>
                <w:rFonts w:ascii="PT Astra Serif" w:hAnsi="PT Astra Serif"/>
                <w:bCs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Прогноз конечных результатов муниципальной программы, сроки и этапы реализации муниципальной программы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E0462F" w:rsidP="00F6471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  <w:t>Конечными результатами по итогам реализации муниципальной программы запланировано:</w:t>
            </w:r>
          </w:p>
          <w:p w:rsidR="00D277AF" w:rsidRPr="00997193" w:rsidRDefault="00E0462F" w:rsidP="00E0462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-увеличение доли охвата детей дошкольным образованием с  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89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 до 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92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D277AF" w:rsidRPr="00997193" w:rsidRDefault="00E0462F" w:rsidP="00E0462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-увеличение доли образовательных учреждений, материально-техническая база которых соответствует тр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ебованиям законодательства с  81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до 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85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D277AF" w:rsidRPr="00997193" w:rsidRDefault="00E0462F" w:rsidP="00E0462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color w:val="0D0D0D"/>
                <w:sz w:val="24"/>
                <w:szCs w:val="24"/>
              </w:rPr>
              <w:t xml:space="preserve">        </w:t>
            </w:r>
            <w:r w:rsidR="00D277AF" w:rsidRPr="00997193">
              <w:rPr>
                <w:rFonts w:ascii="PT Astra Serif" w:eastAsia="Calibri" w:hAnsi="PT Astra Serif"/>
                <w:b/>
                <w:color w:val="0D0D0D"/>
                <w:sz w:val="24"/>
                <w:szCs w:val="24"/>
              </w:rPr>
              <w:t>-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увеличение количества детей, получающих дополнительное образование с 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95,8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до 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97%, планово на 2024 и 2026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годы – </w:t>
            </w:r>
            <w:r w:rsidR="00D277AF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97</w:t>
            </w:r>
            <w:r w:rsidR="00D277A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D277AF" w:rsidRPr="00997193" w:rsidRDefault="00E0462F" w:rsidP="00E046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-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охват учащихся горячим питанием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97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%.</w:t>
            </w:r>
          </w:p>
          <w:p w:rsidR="00D277AF" w:rsidRPr="00997193" w:rsidRDefault="0065689A" w:rsidP="0065689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>Реализация основных мероприятий Программы рассчитана на период с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по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65689A" w:rsidP="0065689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</w:t>
            </w:r>
          </w:p>
          <w:p w:rsidR="00D277AF" w:rsidRPr="00997193" w:rsidRDefault="0065689A" w:rsidP="0065689A">
            <w:pPr>
              <w:tabs>
                <w:tab w:val="left" w:pos="4065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>1 этап –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ab/>
            </w:r>
          </w:p>
          <w:p w:rsidR="00D277AF" w:rsidRPr="00997193" w:rsidRDefault="0065689A" w:rsidP="0065689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2 этап – 2025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</w:p>
          <w:p w:rsidR="00D277AF" w:rsidRPr="00997193" w:rsidRDefault="0065689A" w:rsidP="0065689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>3 эта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п – 2026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65689A" w:rsidP="00656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A7783F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4. Перечень основных мероприятий муниципальной программы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65689A" w:rsidP="0065689A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В рамках муниципальной программы реализуются четырнадцать основных мероприятий, которые обеспечивают достижение целей и решение задач муниципальной программы.</w:t>
            </w:r>
          </w:p>
          <w:p w:rsidR="0091760F" w:rsidRDefault="00FE7E33" w:rsidP="0091760F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общего образования детям.</w:t>
            </w:r>
          </w:p>
          <w:p w:rsidR="00D277AF" w:rsidRPr="00997193" w:rsidRDefault="00151D25" w:rsidP="0091760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2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дополнительного образования детям. </w:t>
            </w:r>
          </w:p>
          <w:p w:rsidR="00D277AF" w:rsidRPr="00997193" w:rsidRDefault="00151D25" w:rsidP="009176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3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D277AF" w:rsidRDefault="00151D25" w:rsidP="009176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4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91760F" w:rsidRDefault="0091760F" w:rsidP="009176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D277AF" w:rsidRPr="00D16E5D">
              <w:rPr>
                <w:color w:val="000000"/>
                <w:sz w:val="24"/>
                <w:szCs w:val="24"/>
              </w:rPr>
              <w:t xml:space="preserve">- </w:t>
            </w:r>
            <w:r w:rsidR="00D277AF" w:rsidRPr="00C26395">
              <w:rPr>
                <w:b/>
                <w:color w:val="000000"/>
                <w:sz w:val="24"/>
                <w:szCs w:val="24"/>
              </w:rPr>
              <w:t>Основное мероприятие № 5</w:t>
            </w:r>
            <w:r w:rsidR="00D277AF" w:rsidRPr="00D16E5D">
              <w:rPr>
                <w:color w:val="000000"/>
                <w:sz w:val="24"/>
                <w:szCs w:val="24"/>
              </w:rPr>
              <w:t xml:space="preserve"> </w:t>
            </w:r>
            <w:r w:rsidR="00D277AF"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="00D277AF"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D277AF" w:rsidRDefault="0091760F" w:rsidP="009176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D277AF">
              <w:rPr>
                <w:color w:val="000000"/>
                <w:sz w:val="24"/>
                <w:szCs w:val="24"/>
              </w:rPr>
              <w:t xml:space="preserve">- </w:t>
            </w:r>
            <w:r w:rsidR="00D277AF" w:rsidRPr="00C26395">
              <w:rPr>
                <w:b/>
                <w:color w:val="000000"/>
                <w:sz w:val="24"/>
                <w:szCs w:val="24"/>
              </w:rPr>
              <w:t>Основное мероприятие № 6</w:t>
            </w:r>
            <w:r w:rsidR="00D277AF">
              <w:rPr>
                <w:color w:val="000000"/>
                <w:sz w:val="24"/>
                <w:szCs w:val="24"/>
              </w:rPr>
              <w:t xml:space="preserve"> Проведение капитального и текущего ремонта муниципальных образовательных организаций </w:t>
            </w:r>
          </w:p>
          <w:p w:rsidR="00D277AF" w:rsidRDefault="0091760F" w:rsidP="009176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D277AF">
              <w:rPr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D277AF" w:rsidRDefault="0091760F" w:rsidP="009176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D277AF">
              <w:rPr>
                <w:color w:val="000000"/>
                <w:sz w:val="24"/>
                <w:szCs w:val="24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D277AF" w:rsidRPr="00F06E7B" w:rsidRDefault="0091760F" w:rsidP="009176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D277AF">
              <w:rPr>
                <w:color w:val="000000"/>
                <w:sz w:val="24"/>
                <w:szCs w:val="24"/>
              </w:rPr>
              <w:t>- 6.3 Реализация основного мероприятия</w:t>
            </w:r>
          </w:p>
          <w:p w:rsidR="00D277AF" w:rsidRPr="00997193" w:rsidRDefault="0091760F" w:rsidP="009176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7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D277AF" w:rsidRDefault="0091760F" w:rsidP="009176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D277AF" w:rsidRDefault="0091760F" w:rsidP="009176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- 7.2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997193" w:rsidRDefault="0091760F" w:rsidP="009176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- 7.3.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общеобразовательных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организациях (в рамках достижения соответствующих результатов федерального проекта)</w:t>
            </w:r>
          </w:p>
          <w:p w:rsidR="00D277AF" w:rsidRPr="00997193" w:rsidRDefault="0091760F" w:rsidP="009176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8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D277AF" w:rsidRPr="00997193" w:rsidRDefault="0091760F" w:rsidP="009176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9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997193" w:rsidRDefault="0091760F" w:rsidP="009176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внедрения цифровой образовательной среды в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государственных и муниципальных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общеобразовательных организациях (в рамках достижения соответствующих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задач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проекта)</w:t>
            </w:r>
          </w:p>
          <w:p w:rsidR="00D277AF" w:rsidRDefault="00860591" w:rsidP="0086059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277AF" w:rsidRPr="00997193" w:rsidRDefault="00860591" w:rsidP="0086059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10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  <w:p w:rsidR="00D277AF" w:rsidRPr="00997193" w:rsidRDefault="00860591" w:rsidP="0086059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11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D277AF" w:rsidRPr="00997193" w:rsidRDefault="00860591" w:rsidP="0086059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12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государственных и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D277AF" w:rsidRDefault="00860591" w:rsidP="00860591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13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D277AF" w:rsidRDefault="007E18F2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  <w:p w:rsidR="00D277AF" w:rsidRDefault="007E18F2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14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  <w:p w:rsidR="00D277AF" w:rsidRDefault="007E18F2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15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D277AF" w:rsidRDefault="007E18F2" w:rsidP="00951630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D277AF"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16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наследия.  </w:t>
            </w:r>
          </w:p>
          <w:p w:rsidR="00951630" w:rsidRDefault="007E18F2" w:rsidP="00951630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 xml:space="preserve">       - </w:t>
            </w:r>
            <w:r w:rsidR="00951630" w:rsidRPr="00951630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17</w:t>
            </w:r>
            <w:r w:rsidR="00951630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  <w:p w:rsidR="00951630" w:rsidRDefault="007E18F2" w:rsidP="007E18F2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951630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 в рамках достижения соответствующих задач федерального проекта)  </w:t>
            </w:r>
          </w:p>
          <w:p w:rsidR="007E18F2" w:rsidRDefault="007E18F2" w:rsidP="007E18F2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82270C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82270C" w:rsidRPr="0082270C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18</w:t>
            </w:r>
            <w:r w:rsidR="0082270C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«Укрепление материально - технической базы муниципальных образовательных организаций»</w:t>
            </w:r>
          </w:p>
          <w:p w:rsidR="00D277AF" w:rsidRPr="00997193" w:rsidRDefault="007E18F2" w:rsidP="007E18F2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финансового обеспечения, муниципальной программы на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года составляет </w:t>
            </w:r>
            <w:r w:rsidR="00820683">
              <w:rPr>
                <w:rFonts w:ascii="PT Astra Serif" w:hAnsi="PT Astra Serif"/>
                <w:color w:val="0D0D0D"/>
                <w:sz w:val="24"/>
                <w:szCs w:val="24"/>
              </w:rPr>
              <w:t>1896569,30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рублей, в том числе:</w:t>
            </w:r>
          </w:p>
          <w:p w:rsidR="00D277AF" w:rsidRDefault="007E18F2" w:rsidP="007E18F2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местный бюджет – </w:t>
            </w:r>
            <w:r w:rsidR="00AA615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25</w:t>
            </w:r>
            <w:r w:rsidR="0082068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5788,40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7E18F2" w:rsidP="007E18F2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федеральны</w:t>
            </w:r>
            <w:r w:rsidR="00AA615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й бюджет (прогнозно) – </w:t>
            </w:r>
            <w:r w:rsidR="003F0C34">
              <w:rPr>
                <w:rFonts w:ascii="PT Astra Serif" w:hAnsi="PT Astra Serif"/>
                <w:color w:val="0D0D0D"/>
                <w:sz w:val="24"/>
                <w:szCs w:val="24"/>
              </w:rPr>
              <w:t>138050,30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997193" w:rsidRDefault="007E18F2" w:rsidP="007E18F2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областной бюджет (прогнозно) –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3F0C34">
              <w:rPr>
                <w:rFonts w:ascii="PT Astra Serif" w:hAnsi="PT Astra Serif"/>
                <w:color w:val="0D0D0D"/>
                <w:sz w:val="24"/>
                <w:szCs w:val="24"/>
              </w:rPr>
              <w:t>1470258,80</w:t>
            </w:r>
            <w:r w:rsidR="00AA615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7E18F2" w:rsidP="007E18F2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внебюджетные источники (прогнозно)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 32471,80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D277AF" w:rsidRPr="00FF746C" w:rsidRDefault="007E18F2" w:rsidP="007E18F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процессе реализации Программы основные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управления образования на очередной финансовый год.</w:t>
            </w:r>
          </w:p>
        </w:tc>
      </w:tr>
    </w:tbl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262626"/>
          <w:sz w:val="24"/>
          <w:szCs w:val="24"/>
          <w:lang w:eastAsia="ru-RU"/>
        </w:rPr>
        <w:t xml:space="preserve">Основного мероприятия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№ 1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годы»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4"/>
        <w:gridCol w:w="1888"/>
        <w:gridCol w:w="1821"/>
        <w:gridCol w:w="1821"/>
        <w:gridCol w:w="1614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общего образования детям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Соисполнители основного мероприятия: 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мероприятия: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сохранения и укрепления здоровья детей и подростков. </w:t>
            </w:r>
          </w:p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-Развитие и совершенствование материально-технической базы муниципальных образовательных учреждений;</w:t>
            </w:r>
          </w:p>
          <w:p w:rsidR="00D277AF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-Обеспечение проведения независимых процедур оценки качества знаний учащихся.</w:t>
            </w:r>
          </w:p>
          <w:p w:rsidR="00C67DEA" w:rsidRPr="00997193" w:rsidRDefault="00C67DEA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Поощрительные выплаты водителям школьных автобусов муниципальных общеобразовательных организаций в размере 5000 рублей.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-Увеличение доли образовательных учреждений, материально-техническая база которых соответствует требованиям законодательства с  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81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до 8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- 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охват учащихся горячим питанием с 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97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929"/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43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09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28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D277AF" w:rsidRPr="00997193" w:rsidRDefault="00811606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</w:t>
            </w:r>
            <w:r w:rsidR="004B20E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13110,80</w:t>
            </w:r>
          </w:p>
        </w:tc>
        <w:tc>
          <w:tcPr>
            <w:tcW w:w="1843" w:type="dxa"/>
            <w:vAlign w:val="center"/>
          </w:tcPr>
          <w:p w:rsidR="00D277AF" w:rsidRPr="00997193" w:rsidRDefault="004B20E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550935,90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487932,30</w:t>
            </w:r>
          </w:p>
        </w:tc>
        <w:tc>
          <w:tcPr>
            <w:tcW w:w="1628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474242,60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09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585D5E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4B20E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6362,40</w:t>
            </w:r>
          </w:p>
        </w:tc>
        <w:tc>
          <w:tcPr>
            <w:tcW w:w="1843" w:type="dxa"/>
          </w:tcPr>
          <w:p w:rsidR="00D277AF" w:rsidRPr="00997193" w:rsidRDefault="004B20E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67810,30</w:t>
            </w:r>
          </w:p>
        </w:tc>
        <w:tc>
          <w:tcPr>
            <w:tcW w:w="1843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51120,90</w:t>
            </w:r>
          </w:p>
        </w:tc>
        <w:tc>
          <w:tcPr>
            <w:tcW w:w="1628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37431,20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09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09" w:type="dxa"/>
            <w:vAlign w:val="center"/>
          </w:tcPr>
          <w:p w:rsidR="00D277AF" w:rsidRPr="00997193" w:rsidRDefault="00A9501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1327</w:t>
            </w:r>
            <w:r w:rsidR="00811606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972,40</w:t>
            </w:r>
          </w:p>
        </w:tc>
        <w:tc>
          <w:tcPr>
            <w:tcW w:w="1843" w:type="dxa"/>
            <w:vAlign w:val="center"/>
          </w:tcPr>
          <w:p w:rsidR="00D277AF" w:rsidRPr="00997193" w:rsidRDefault="00585D5E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</w:t>
            </w:r>
            <w:r w:rsidR="0082270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3533,60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  <w:tc>
          <w:tcPr>
            <w:tcW w:w="1628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09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28776,00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628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</w:tr>
    </w:tbl>
    <w:p w:rsidR="00A7783F" w:rsidRDefault="00A7783F" w:rsidP="00D277AF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p w:rsidR="00193471" w:rsidRDefault="00193471" w:rsidP="00D277AF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93471" w:rsidRDefault="00193471" w:rsidP="00D277AF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93471" w:rsidRDefault="00193471" w:rsidP="00D277AF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93471" w:rsidRPr="00997193" w:rsidRDefault="00193471" w:rsidP="00D277AF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A7783F">
            <w:pPr>
              <w:autoSpaceDE w:val="0"/>
              <w:autoSpaceDN w:val="0"/>
              <w:adjustRightInd w:val="0"/>
              <w:ind w:left="1212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9726F" w:rsidP="00D9726F">
            <w:pPr>
              <w:shd w:val="clear" w:color="auto" w:fill="FFFFFF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Необходимым условием формирования современной экономики является модернизация системы образования, составляющая основу экономического роста и социального развития общества, благополучия граждан и безопасности страны.</w:t>
            </w:r>
          </w:p>
          <w:p w:rsidR="00D277AF" w:rsidRPr="00997193" w:rsidRDefault="00D9726F" w:rsidP="00D9726F">
            <w:pPr>
              <w:shd w:val="clear" w:color="auto" w:fill="FFFFFF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стабильности.</w:t>
            </w:r>
          </w:p>
          <w:p w:rsidR="00D277AF" w:rsidRPr="00997193" w:rsidRDefault="00D9726F" w:rsidP="00D9726F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среднего  общего образования на 1 сентября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обуч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аю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тся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3371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человек (прогнозно).</w:t>
            </w:r>
          </w:p>
          <w:p w:rsidR="00D277AF" w:rsidRPr="00997193" w:rsidRDefault="00D9726F" w:rsidP="00D9726F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Благодаря реализации основного мероприятия в образовании района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идут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системные изменения, направленные на обеспечение его соответствия современным требованиям.</w:t>
            </w:r>
          </w:p>
          <w:p w:rsidR="00D277AF" w:rsidRPr="00997193" w:rsidRDefault="00D9726F" w:rsidP="00D9726F">
            <w:pPr>
              <w:tabs>
                <w:tab w:val="left" w:pos="567"/>
                <w:tab w:val="left" w:pos="113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- 202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годы для организации подвоза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28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учащихся, проживающих в сельской местности, к образователь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ным учреждениям, задействованы 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школьных автобуса.</w:t>
            </w:r>
          </w:p>
          <w:p w:rsidR="00D277AF" w:rsidRPr="00997193" w:rsidRDefault="00D9726F" w:rsidP="00D9726F">
            <w:pPr>
              <w:tabs>
                <w:tab w:val="left" w:pos="567"/>
                <w:tab w:val="left" w:pos="113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Оснащение автоматической пожарной сигнализацией общеобразовательных учреждений составляет 100 процентов.</w:t>
            </w:r>
          </w:p>
          <w:p w:rsidR="00D277AF" w:rsidRPr="00997193" w:rsidRDefault="00D9726F" w:rsidP="00D9726F">
            <w:pPr>
              <w:shd w:val="clear" w:color="auto" w:fill="FFFFFF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в районе увеличилось количество образовательных учреждений, имеющих компьютерную и технологическую базу, соответствующую современным требованиям и нормам. Все школы района подключены к сети Интернет. Это сделало возможным внедрение дистанционного обучения учащихся. Однако необходимо повысить доступность информационных ресурсов для образовательных учреждений района, что позволит расширить возможности по организации профильного обучения учащихся; обучения индивидуальным программам; а также повысит профессиональный уровень специалистов района и качество обучения в целом.</w:t>
            </w:r>
          </w:p>
          <w:p w:rsidR="00D277AF" w:rsidRPr="00997193" w:rsidRDefault="00D9726F" w:rsidP="00D9726F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Повышение качества воспитательной работы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Проведены обучающие семинары по проблемам формирования воспитательных систем.</w:t>
            </w:r>
          </w:p>
          <w:p w:rsidR="00D277AF" w:rsidRPr="00997193" w:rsidRDefault="00333895" w:rsidP="0033389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учреждения образования продолжают отрабатывать модель предпрофильной подготовки девятиклассников и профильного обучения учащихся старших классов с учетом социального заказа родителей и учащихся.</w:t>
            </w:r>
          </w:p>
          <w:p w:rsidR="00D277AF" w:rsidRPr="00997193" w:rsidRDefault="00333895" w:rsidP="0033389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Проведение мероприятий по повышению квалификации педагогических работников, будет способствовать повышению профессиональной компетентности учителей. </w:t>
            </w:r>
          </w:p>
          <w:p w:rsidR="00D277AF" w:rsidRPr="00997193" w:rsidRDefault="00333895" w:rsidP="00333895">
            <w:pPr>
              <w:widowControl w:val="0"/>
              <w:suppressAutoHyphens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 Аткарском районе  функционирует 7 общеобразовательных учреждения (7</w:t>
            </w:r>
            <w:r w:rsidR="00D277AF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- городских), в которых обучается 3371</w:t>
            </w:r>
            <w:r w:rsidR="00D277AF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человек. Процент охвата горячим питанием составляет </w:t>
            </w:r>
            <w:r w:rsidR="00D277AF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97%</w:t>
            </w:r>
            <w:r w:rsidR="00D277AF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от общего числа учащихся. Охват учащихся питанием с учетом буфетной продукции составляет </w:t>
            </w:r>
            <w:r w:rsidR="00D277AF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100</w:t>
            </w:r>
            <w:r w:rsidR="00D277AF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%.</w:t>
            </w:r>
          </w:p>
          <w:p w:rsidR="00D277AF" w:rsidRPr="00997193" w:rsidRDefault="00333895" w:rsidP="00333895">
            <w:pPr>
              <w:widowControl w:val="0"/>
              <w:suppressAutoHyphens/>
              <w:jc w:val="both"/>
              <w:rPr>
                <w:rFonts w:ascii="PT Astra Serif" w:eastAsia="Arial Unicode MS" w:hAnsi="PT Astra Serif"/>
                <w:b/>
                <w:color w:val="0D0D0D"/>
                <w:kern w:val="1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Охват школьников горячим питанием характеризуется положительной динамикой.</w:t>
            </w:r>
          </w:p>
          <w:p w:rsidR="00D277AF" w:rsidRPr="00997193" w:rsidRDefault="00333895" w:rsidP="00333895">
            <w:pPr>
              <w:widowControl w:val="0"/>
              <w:suppressAutoHyphens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 соответствии с санитарным законодательством горячим питанием должны быть охвачены 100 % школьников.</w:t>
            </w:r>
          </w:p>
          <w:p w:rsidR="00D277AF" w:rsidRPr="00997193" w:rsidRDefault="00333895" w:rsidP="00333895">
            <w:pPr>
              <w:widowControl w:val="0"/>
              <w:suppressAutoHyphens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Финансовое обеспечение расходов, связанных с предоставлением мер социальной поддержки отдельным категориям граждан, осуществляется за счет средств бюджета Саратовской области и Аткарского района в пределах бюджетных ассигнований и лимитов бюджетных обязательств, предусмотренных сводной бюджетной росписью.</w:t>
            </w:r>
          </w:p>
          <w:p w:rsidR="00D277AF" w:rsidRPr="00997193" w:rsidRDefault="00333895" w:rsidP="00333895">
            <w:pPr>
              <w:widowControl w:val="0"/>
              <w:suppressAutoHyphens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Организация школьного питания является неотъемлемой частью учебно-воспитательного процесса, что обеспечивает охрану здоровья детей.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left="1288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 Задачи основного мероприятия определяются ее конечной целью и заключаются в следующем:</w:t>
            </w:r>
          </w:p>
          <w:p w:rsidR="00D277AF" w:rsidRPr="00997193" w:rsidRDefault="00333895" w:rsidP="00D277AF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 создание условий для сохранения и укрепления здоровья детей и подростков; </w:t>
            </w:r>
          </w:p>
          <w:p w:rsidR="00D277AF" w:rsidRPr="00997193" w:rsidRDefault="00333895" w:rsidP="00D277AF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развитие и совершенствование материально-технической базы муниципальных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образовательных учреждений;</w:t>
            </w:r>
          </w:p>
          <w:p w:rsidR="00D277AF" w:rsidRPr="00997193" w:rsidRDefault="00333895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проведения независимых процедур оценки качества знаний учащихся.</w:t>
            </w:r>
          </w:p>
          <w:p w:rsidR="00D277AF" w:rsidRPr="00997193" w:rsidRDefault="00333895" w:rsidP="00333895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обеспечение предоставления качественного общего образования детям и укрепление материально-технической базы  учреждений.</w:t>
            </w:r>
          </w:p>
          <w:p w:rsidR="00D277AF" w:rsidRPr="00997193" w:rsidRDefault="00333895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D277AF" w:rsidRPr="00997193" w:rsidRDefault="00333895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Сведения о целевых показателях (индикаторах) мероприятия представлены в приложении № 2 к муниципальной программе.</w:t>
            </w:r>
          </w:p>
          <w:p w:rsidR="00D277AF" w:rsidRPr="00997193" w:rsidRDefault="00333895" w:rsidP="00333895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="00D277AF"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333895" w:rsidP="003338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333895">
            <w:pPr>
              <w:widowControl w:val="0"/>
              <w:shd w:val="clear" w:color="auto" w:fill="FFFFFF"/>
              <w:spacing w:line="240" w:lineRule="atLeast"/>
              <w:ind w:left="1288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13429F" w:rsidP="0013429F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местного, областного и внебюджетных источников. </w:t>
            </w:r>
          </w:p>
          <w:p w:rsidR="00D277AF" w:rsidRPr="00997193" w:rsidRDefault="0013429F" w:rsidP="001342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течение 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4B20E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1513110,80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рублей.</w:t>
            </w:r>
          </w:p>
          <w:p w:rsidR="00D277AF" w:rsidRPr="00997193" w:rsidRDefault="0013429F" w:rsidP="0013429F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13429F" w:rsidP="0013429F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Необходимый объем финансирования мероприятий основного мероприятия определен исходя из уровн</w:t>
            </w:r>
            <w:r w:rsidR="004B20EC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я цен товаров, работ, услуг 2023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D277AF" w:rsidRPr="00997193" w:rsidRDefault="0013429F" w:rsidP="0013429F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Финансирование основного мероприятия из средств федерального бюджета не предусмотрено.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ind w:left="121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tabs>
          <w:tab w:val="left" w:pos="3581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D9726F" w:rsidRDefault="00D9726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93471" w:rsidRDefault="00193471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93471" w:rsidRDefault="00193471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2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дополнительного образования детям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развития и воспитания гармонично развитой личности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-Развитие и совершенствование материально-технической базы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-Увеличение количества детей, получающих дополнит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ельное образование с 80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% до 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95,8%, планово на 2024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годы – 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97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966"/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27</w:t>
            </w:r>
            <w:r w:rsidR="00E15AA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</w:t>
            </w:r>
            <w:r w:rsidR="00811606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84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E15A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  <w:r w:rsidR="0081160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84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  <w:tc>
          <w:tcPr>
            <w:tcW w:w="17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E15AA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29</w:t>
            </w:r>
            <w:r w:rsidR="00811606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8116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="0081160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</w:t>
            </w:r>
            <w:r w:rsidR="00E15A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81160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E15A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</w:tbl>
    <w:p w:rsidR="00D277AF" w:rsidRDefault="00D277AF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p w:rsidR="00BE5E19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E5E19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E5E19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E5E19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E5E19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E5E19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E5E19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E5E19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E5E19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E5E19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E5E19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E5E19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E5E19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BE5E19" w:rsidRPr="00997193" w:rsidRDefault="00BE5E19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D277AF" w:rsidRPr="00997193" w:rsidRDefault="00D277AF" w:rsidP="00D277AF">
            <w:pPr>
              <w:tabs>
                <w:tab w:val="left" w:pos="2505"/>
              </w:tabs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F313A7" w:rsidP="00F313A7">
            <w:pPr>
              <w:shd w:val="clear" w:color="auto" w:fill="FFFFFF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D277AF" w:rsidRPr="00997193" w:rsidRDefault="00F313A7" w:rsidP="00F313A7">
            <w:pPr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 системе дополнительного  образования на 1 января 202</w:t>
            </w:r>
            <w:r w:rsidR="00D277AF">
              <w:rPr>
                <w:rFonts w:ascii="PT Astra Serif" w:hAnsi="PT Astra Serif"/>
                <w:color w:val="0D0D0D"/>
                <w:sz w:val="26"/>
                <w:szCs w:val="26"/>
              </w:rPr>
              <w:t>3</w:t>
            </w:r>
            <w:r w:rsidR="00D277AF"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года обучается 91</w:t>
            </w:r>
            <w:r w:rsidR="00D277AF">
              <w:rPr>
                <w:rFonts w:ascii="PT Astra Serif" w:hAnsi="PT Astra Serif"/>
                <w:color w:val="0D0D0D"/>
                <w:sz w:val="26"/>
                <w:szCs w:val="26"/>
              </w:rPr>
              <w:t>8</w:t>
            </w:r>
            <w:r w:rsidR="00D277AF"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человек. </w:t>
            </w:r>
          </w:p>
          <w:p w:rsidR="00D277AF" w:rsidRPr="00997193" w:rsidRDefault="00F313A7" w:rsidP="00F31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 xml:space="preserve">       </w:t>
            </w:r>
            <w:r w:rsidR="00D277AF" w:rsidRPr="00997193">
              <w:rPr>
                <w:rFonts w:ascii="PT Astra Serif" w:eastAsia="Calibri" w:hAnsi="PT Astra Serif"/>
                <w:sz w:val="26"/>
                <w:szCs w:val="26"/>
              </w:rPr>
      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</w:t>
            </w:r>
            <w:r w:rsidR="00D277AF">
              <w:rPr>
                <w:rFonts w:ascii="PT Astra Serif" w:eastAsia="Calibri" w:hAnsi="PT Astra Serif"/>
                <w:sz w:val="26"/>
                <w:szCs w:val="26"/>
              </w:rPr>
              <w:t>и</w:t>
            </w:r>
            <w:r w:rsidR="00D277AF" w:rsidRPr="00997193">
              <w:rPr>
                <w:rFonts w:ascii="PT Astra Serif" w:eastAsia="Calibri" w:hAnsi="PT Astra Serif"/>
                <w:sz w:val="26"/>
                <w:szCs w:val="26"/>
              </w:rPr>
              <w:t>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Аткарском муниципальном районе.</w:t>
            </w:r>
          </w:p>
          <w:p w:rsidR="00D277AF" w:rsidRPr="00997193" w:rsidRDefault="00F313A7" w:rsidP="00D277AF">
            <w:pPr>
              <w:tabs>
                <w:tab w:val="left" w:pos="250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 xml:space="preserve">       </w:t>
            </w:r>
            <w:r w:rsidR="00D277AF" w:rsidRPr="00997193">
              <w:rPr>
                <w:rFonts w:ascii="PT Astra Serif" w:eastAsia="Calibri" w:hAnsi="PT Astra Serif"/>
                <w:sz w:val="26"/>
                <w:szCs w:val="26"/>
              </w:rPr>
              <w:t>Помимо реализуемого механизма персонифицированного финансирования в 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D277AF" w:rsidRPr="00997193" w:rsidRDefault="00D277AF" w:rsidP="00D277AF">
            <w:pPr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D277AF" w:rsidRPr="00997193" w:rsidRDefault="00F313A7" w:rsidP="00D277AF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Создание условий для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развития и воспитания гармонично развитой личности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  <w:p w:rsidR="00D277AF" w:rsidRDefault="00F313A7" w:rsidP="00F313A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Развитие и совершенствование материально-технической базы </w:t>
            </w:r>
          </w:p>
          <w:p w:rsidR="00D277AF" w:rsidRPr="00997193" w:rsidRDefault="00F313A7" w:rsidP="00F313A7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D277AF" w:rsidRPr="00997193" w:rsidRDefault="00F313A7" w:rsidP="00F313A7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="00D277AF"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F313A7" w:rsidP="00F31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tabs>
                <w:tab w:val="left" w:pos="250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 и внебюджетных источников. 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течение 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27</w:t>
            </w:r>
            <w:r w:rsidR="00811606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573,90</w:t>
            </w:r>
            <w:r w:rsidR="00E15AA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услуг 202</w:t>
            </w: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бюджета не предусмотрено.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3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D277AF" w:rsidRPr="00997193" w:rsidRDefault="00D277AF" w:rsidP="00D277AF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педагогов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Техническое переоснащение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обеспечение благоприятных условий для оказания образовательных услуг населению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A17AE6" w:rsidRDefault="00D277AF" w:rsidP="00D277A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2D2D2D"/>
              </w:rPr>
              <w:t xml:space="preserve">- </w:t>
            </w:r>
            <w:r w:rsidRPr="00A17AE6">
              <w:rPr>
                <w:rFonts w:ascii="PT Astra Serif" w:hAnsi="PT Astra Serif"/>
                <w:color w:val="000000"/>
              </w:rPr>
              <w:t>Обеспечить информационно-методическое и организационное сопровождение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D277AF" w:rsidRPr="00A17AE6" w:rsidRDefault="00D277AF" w:rsidP="00D277A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Организация работы по повышению квалификации и аттестации педагогических работников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D277AF" w:rsidRPr="00A17AE6" w:rsidRDefault="00D277AF" w:rsidP="00D277A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Изучение и обобщение педагогического опыта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D277AF" w:rsidRPr="00997193" w:rsidRDefault="00D277AF" w:rsidP="00D277AF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</w:pPr>
            <w:r w:rsidRPr="00A17AE6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создание благоприятных условий для оказания образовательных услуг всем участникам образовательного процесса и обеспечение образовательного процесса путем укрепления материально-технической базы отрасли.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Снижение затрат на энергоресурсы в резуль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тате технического переоснащения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 и установки узлов учета тепловой энергии.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Сроки реализации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3B5020" w:rsidP="003B5020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Осуществление деятельности учреждений и их работников в сфере образования, невозможно без поддержания соответствующего уровня материально-технической и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учебно – методической базы.</w:t>
            </w:r>
          </w:p>
          <w:p w:rsidR="00D277AF" w:rsidRPr="00997193" w:rsidRDefault="003B5020" w:rsidP="003B5020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Сфера образования несет потери в части частичного  износа материально-технической базы: износ зданий и сооружений, пришедшее в негодность оборудование, инвентарь. </w:t>
            </w:r>
          </w:p>
          <w:p w:rsidR="00D277AF" w:rsidRPr="00997193" w:rsidRDefault="00D277AF" w:rsidP="00D277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Только при обязательном условии укрепления материально-технической базы учреждений образования, будет возможна реализация программы "Развитие образования Аткарского муниципального района  на 202</w:t>
            </w:r>
            <w:r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-202</w:t>
            </w:r>
            <w:r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годы".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Основными потребителями топливно-энергетических ресурсов в Аткарском  муниципальном районе  являются объекты бюджетной сферы. Большой износ и низкая эффективность использования существующего устаревшего оборудования и коммуникаций приводят к перерасходу тепла, топлива и завышенным затратам на содержание сетей. Решать эти проблемы необходимо программным методом.</w:t>
            </w:r>
          </w:p>
          <w:p w:rsidR="00D277AF" w:rsidRPr="00997193" w:rsidRDefault="008C4BDD" w:rsidP="00D277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Выполнение мероприятий этой программы станет одним из этапов проведения в жизнь энергосберегающей политики в городе и районе, и решении задач повышения энергоэффективности в целом.</w:t>
            </w:r>
          </w:p>
          <w:p w:rsidR="00D277AF" w:rsidRPr="00997193" w:rsidRDefault="008C4BDD" w:rsidP="00D277AF">
            <w:pPr>
              <w:keepNext/>
              <w:jc w:val="both"/>
              <w:outlineLvl w:val="0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>Котельные в сельских населенных пунктах района  эксплуатируются с 1987-1996 годов и подают тепло в сельские школы и детские сады.  В настоящее время практически выработали свой материально-технический ресурс. Износ эксплуатир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уемого оборудования составляет 7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>0%. Учитывая  сложившуюся ситуацию, необходимо в ближайшее время выполнить техническое перевооружение котельных с заменой  существующего отопительного оборудования котельной на современное, энергоэффективное    с высоким КПД. Внедрение мероприятий  проекта позволит сэкономить топливно-энергетические ресурсы и затраты на обслуживание и ремонт устаревшего оборудования котельных.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left="70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8C4BDD" w:rsidP="008C4BDD">
            <w:pPr>
              <w:tabs>
                <w:tab w:val="left" w:pos="113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Целями основного мероприятия муниципальной программы являются:</w:t>
            </w:r>
          </w:p>
          <w:p w:rsidR="00D277AF" w:rsidRPr="00997193" w:rsidRDefault="008C4BDD" w:rsidP="008C4BDD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процесса. </w:t>
            </w:r>
          </w:p>
          <w:p w:rsidR="00D277AF" w:rsidRPr="00997193" w:rsidRDefault="008C4BDD" w:rsidP="008C4BDD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D277AF" w:rsidRPr="00997193" w:rsidRDefault="008C4BDD" w:rsidP="008C4BDD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Основной задачей основного мероприятия является </w:t>
            </w:r>
            <w:r w:rsidR="00D277AF"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обеспечение благоприятных условий для оказания образовательных услуг населению.</w:t>
            </w:r>
          </w:p>
          <w:p w:rsidR="00D277AF" w:rsidRPr="00997193" w:rsidRDefault="008C4BDD" w:rsidP="008C4BDD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D277AF" w:rsidRPr="00997193" w:rsidRDefault="008C4BDD" w:rsidP="008C4BDD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="00D277AF"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течение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8C4BDD" w:rsidP="008C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1069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8C4BDD" w:rsidP="008C4BDD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D277AF" w:rsidRPr="00997193" w:rsidRDefault="008C4BDD" w:rsidP="008C4BDD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течение 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–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 составляет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32948,10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рублей.</w:t>
            </w:r>
          </w:p>
          <w:p w:rsidR="00D277AF" w:rsidRPr="00997193" w:rsidRDefault="008C4BDD" w:rsidP="008C4BDD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D277AF" w:rsidRPr="00997193" w:rsidRDefault="008C4BDD" w:rsidP="008C4BDD">
            <w:pPr>
              <w:shd w:val="clear" w:color="auto" w:fill="FFFFFF"/>
              <w:spacing w:line="332" w:lineRule="atLeast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34" w:right="707"/>
              <w:contextualSpacing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из средств областного, федерального бюджета и внебюджетных источников не предусмотрено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4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Обеспечение государственных гарантий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д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оступност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услуг дошкольного образования детей.</w:t>
            </w:r>
          </w:p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Реализация прав</w:t>
            </w: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родителей,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768"/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15485,40</w:t>
            </w:r>
          </w:p>
        </w:tc>
        <w:tc>
          <w:tcPr>
            <w:tcW w:w="1842" w:type="dxa"/>
            <w:vAlign w:val="center"/>
          </w:tcPr>
          <w:p w:rsidR="00D277AF" w:rsidRPr="00997193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3941,80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Федеральный бюджет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E15AA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5485,40</w:t>
            </w:r>
          </w:p>
        </w:tc>
        <w:tc>
          <w:tcPr>
            <w:tcW w:w="1842" w:type="dxa"/>
            <w:vAlign w:val="center"/>
          </w:tcPr>
          <w:p w:rsidR="00D277AF" w:rsidRPr="00997193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3941,80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E60635" w:rsidP="008C4BDD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В целях м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атериальной поддержки семей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и которых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, посещаю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образовательные организации, реализующие основную общеобразовательную программу дошкольного образования, родителям (законным представителям) должна выплачивается частичная компенсация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 </w:t>
            </w:r>
          </w:p>
          <w:p w:rsidR="00D277AF" w:rsidRPr="00997193" w:rsidRDefault="00E60635" w:rsidP="00E60635">
            <w:pPr>
              <w:spacing w:after="120"/>
              <w:ind w:right="-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Реализация основного мероприятия позволит обеспечить доступность получения услуг в сфере дошкольного образования района.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313131"/>
                <w:sz w:val="24"/>
                <w:szCs w:val="24"/>
                <w:shd w:val="clear" w:color="auto" w:fill="FFFFFF"/>
              </w:rPr>
              <w:t xml:space="preserve">Обеспечение государственных гарантий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  <w:p w:rsidR="00E60635" w:rsidRDefault="00E60635" w:rsidP="00E60635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Основной задачей мероприятия является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доступность услуг дошкольного образования детей.</w:t>
            </w:r>
          </w:p>
          <w:p w:rsidR="00D277AF" w:rsidRPr="00997193" w:rsidRDefault="00E60635" w:rsidP="00E60635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E60635" w:rsidP="00E60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E60635" w:rsidRDefault="00E60635" w:rsidP="00E6063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областного бюджета. </w:t>
            </w:r>
          </w:p>
          <w:p w:rsidR="00E60635" w:rsidRPr="00E60635" w:rsidRDefault="00E60635" w:rsidP="00E6063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течение 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</w:t>
            </w:r>
            <w:r w:rsidR="00E15AA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5485,40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E60635" w:rsidP="00E6063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C01848" w:rsidP="00C01848">
            <w:pPr>
              <w:shd w:val="clear" w:color="auto" w:fill="FFFFFF"/>
              <w:spacing w:line="332" w:lineRule="atLeast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услуг 202</w:t>
            </w:r>
            <w:r w:rsidR="00D277AF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3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D277AF" w:rsidRPr="00997193" w:rsidRDefault="00C01848" w:rsidP="00C01848">
            <w:pPr>
              <w:shd w:val="clear" w:color="auto" w:fill="FFFFFF"/>
              <w:spacing w:line="332" w:lineRule="atLeast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местного и федерального бюджета не предусмотрено.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>.</w:t>
      </w: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D16E5D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t>ПАСПОРТ</w:t>
      </w:r>
    </w:p>
    <w:p w:rsidR="00D277AF" w:rsidRPr="00D16E5D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5 </w:t>
      </w:r>
      <w:r w:rsidRPr="00D16E5D"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«Развитие образования Аткарск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ого муниципального района на 202</w:t>
      </w:r>
      <w:r w:rsidR="00E15A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 w:rsidR="00E15A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D16E5D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D16E5D" w:rsidTr="00D277AF">
        <w:trPr>
          <w:jc w:val="center"/>
        </w:trPr>
        <w:tc>
          <w:tcPr>
            <w:tcW w:w="3120" w:type="dxa"/>
            <w:shd w:val="clear" w:color="auto" w:fill="FFFFFF" w:themeFill="background1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  <w:shd w:val="clear" w:color="auto" w:fill="FFFFFF" w:themeFill="background1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D277AF" w:rsidRPr="00D16E5D" w:rsidRDefault="00D277AF" w:rsidP="00D277AF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Сохранение квалифицированных кадров;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Стимулирование к повышению эффективности и качества предоставляемых услуг муниципальных учреждений.</w:t>
            </w: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Развитие кадрового потенциала работников муниципальных учреждений </w:t>
            </w:r>
          </w:p>
          <w:p w:rsidR="00D277AF" w:rsidRPr="00D16E5D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D16E5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Повышение оплаты труда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отдельных педагогов дополнительного образования детей до уровня не ниже 100; от фактически сложившейся средней заработной платы учителей по области за 2020 год</w:t>
            </w: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мероприятия: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E15AAC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="00D277AF"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E15AAC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D27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277AF"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</w:t>
            </w:r>
            <w:r w:rsidR="00E15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D16E5D" w:rsidTr="00D277AF">
        <w:trPr>
          <w:trHeight w:val="669"/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мероприятия</w:t>
            </w:r>
          </w:p>
        </w:tc>
        <w:tc>
          <w:tcPr>
            <w:tcW w:w="7088" w:type="dxa"/>
            <w:gridSpan w:val="4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D277AF" w:rsidRPr="00D16E5D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E15A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E1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E15A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E1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E15A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D16E5D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6987,00</w:t>
            </w:r>
          </w:p>
        </w:tc>
        <w:tc>
          <w:tcPr>
            <w:tcW w:w="1842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6987,00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209,60</w:t>
            </w:r>
          </w:p>
        </w:tc>
        <w:tc>
          <w:tcPr>
            <w:tcW w:w="1842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209,60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6776,40</w:t>
            </w:r>
          </w:p>
        </w:tc>
        <w:tc>
          <w:tcPr>
            <w:tcW w:w="1842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6776,40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D16E5D" w:rsidRDefault="00D277AF" w:rsidP="00D277AF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D16E5D" w:rsidTr="00D277AF">
        <w:tc>
          <w:tcPr>
            <w:tcW w:w="10207" w:type="dxa"/>
          </w:tcPr>
          <w:p w:rsidR="00D277AF" w:rsidRPr="003D17B9" w:rsidRDefault="00D277AF" w:rsidP="00C018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D0D0D"/>
                <w:sz w:val="24"/>
                <w:szCs w:val="24"/>
              </w:rPr>
            </w:pPr>
            <w:r w:rsidRPr="00D16E5D">
              <w:rPr>
                <w:rFonts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D16E5D" w:rsidRDefault="00D277AF" w:rsidP="00D277AF">
            <w:pPr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Создание условий для оплаты труда некоторых категорий работников бюджетной сферы в зависимости от результатов и качества работы, а также их заинтересованности в эффективном функционировании муниципального образовательного учреждения в целом, в повышении качества оказываемых услуг. Совершенствование системы стимулирующих выплат исходя из необходимости увязки повышения оплаты труда с достижением конкретных показателей качества и количества оказываемых муниципальных услуг (выполнения работ) на основе установления соответствующих таким показателям стимулирующих выплат, критериев и условий их назначения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D16E5D" w:rsidRDefault="00D277AF" w:rsidP="00D277AF">
            <w:pPr>
              <w:numPr>
                <w:ilvl w:val="0"/>
                <w:numId w:val="7"/>
              </w:num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D277AF" w:rsidRPr="00D16E5D" w:rsidRDefault="00D277AF" w:rsidP="00D277AF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р</w:t>
            </w:r>
            <w:r>
              <w:rPr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D277AF" w:rsidRPr="00D16E5D" w:rsidTr="00D277AF">
        <w:tc>
          <w:tcPr>
            <w:tcW w:w="10207" w:type="dxa"/>
          </w:tcPr>
          <w:p w:rsidR="00C01848" w:rsidRDefault="00C01848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D16E5D">
              <w:rPr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является: </w:t>
            </w:r>
          </w:p>
          <w:p w:rsidR="00C01848" w:rsidRDefault="00C01848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 xml:space="preserve">       </w:t>
            </w:r>
            <w:r w:rsidR="00D277AF" w:rsidRPr="00D16E5D">
              <w:rPr>
                <w:color w:val="0D0D0D"/>
                <w:sz w:val="24"/>
                <w:szCs w:val="24"/>
              </w:rPr>
              <w:t>- Сохранение достигнутых показателей повышения оплаты труда.</w:t>
            </w:r>
          </w:p>
          <w:p w:rsidR="00D277AF" w:rsidRPr="00D16E5D" w:rsidRDefault="00C01848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D16E5D">
              <w:rPr>
                <w:color w:val="0D0D0D"/>
                <w:sz w:val="24"/>
                <w:szCs w:val="24"/>
              </w:rPr>
              <w:t>- Стимулирование к повышению эффективности и качества предоставляемых услуг некоторых категорий работников муниципальных учреждений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работников.</w:t>
            </w:r>
          </w:p>
          <w:p w:rsidR="00D277AF" w:rsidRPr="00D16E5D" w:rsidRDefault="00C01848" w:rsidP="00C0184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D16E5D">
              <w:rPr>
                <w:color w:val="0D0D0D"/>
                <w:sz w:val="24"/>
                <w:szCs w:val="24"/>
              </w:rPr>
              <w:t xml:space="preserve">Основной задачей основного мероприятия является реализация комплекса основных мероприятий, направленных на </w:t>
            </w:r>
            <w:r w:rsidR="00D277AF" w:rsidRPr="00D16E5D">
              <w:rPr>
                <w:color w:val="000000"/>
                <w:spacing w:val="3"/>
                <w:sz w:val="24"/>
                <w:szCs w:val="24"/>
              </w:rPr>
              <w:t>недопущение снижения и (или) ухудшения размеров и условий оплаты труда некоторых категорий работников бюджетной сферы по сравнению с размерами и условиями оплаты труда,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  <w:p w:rsidR="00D277AF" w:rsidRPr="00D16E5D" w:rsidRDefault="00C01848" w:rsidP="00C01848">
            <w:pPr>
              <w:tabs>
                <w:tab w:val="left" w:pos="540"/>
                <w:tab w:val="left" w:pos="1134"/>
              </w:tabs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D16E5D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 w:rsidR="00D277AF">
              <w:rPr>
                <w:color w:val="0D0D0D"/>
                <w:sz w:val="24"/>
                <w:szCs w:val="24"/>
              </w:rPr>
              <w:t>д</w:t>
            </w:r>
            <w:r w:rsidR="00E15AAC">
              <w:rPr>
                <w:color w:val="0D0D0D"/>
                <w:sz w:val="24"/>
                <w:szCs w:val="24"/>
              </w:rPr>
              <w:t>ет осуществляться в течение 2024 го</w:t>
            </w:r>
            <w:r w:rsidR="00D277AF" w:rsidRPr="00D16E5D">
              <w:rPr>
                <w:color w:val="0D0D0D"/>
                <w:sz w:val="24"/>
                <w:szCs w:val="24"/>
              </w:rPr>
              <w:t>да. Выделение отдельных этапов реализации основного мероприятия  муниципальн</w:t>
            </w:r>
            <w:r w:rsidR="00D277AF">
              <w:rPr>
                <w:color w:val="0D0D0D"/>
                <w:sz w:val="24"/>
                <w:szCs w:val="24"/>
              </w:rPr>
              <w:t>ой программы не предполагается.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3D17B9" w:rsidRDefault="00D277AF" w:rsidP="00D277AF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D16E5D" w:rsidRDefault="00C01848" w:rsidP="00C01848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D16E5D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местного, областного бюджета и внебюджетных источников.</w:t>
            </w:r>
          </w:p>
          <w:p w:rsidR="00D277AF" w:rsidRPr="00D16E5D" w:rsidRDefault="00C01848" w:rsidP="00C01848">
            <w:pPr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D16E5D">
              <w:rPr>
                <w:color w:val="0D0D0D"/>
                <w:sz w:val="24"/>
                <w:szCs w:val="24"/>
              </w:rPr>
              <w:t>Общий объем финансовых средств, необходимых для реализации основ</w:t>
            </w:r>
            <w:r w:rsidR="00D277AF">
              <w:rPr>
                <w:color w:val="0D0D0D"/>
                <w:sz w:val="24"/>
                <w:szCs w:val="24"/>
              </w:rPr>
              <w:t>ного мероприятия в  течение  2024</w:t>
            </w:r>
            <w:r w:rsidR="00D277AF" w:rsidRPr="00D16E5D">
              <w:rPr>
                <w:color w:val="0D0D0D"/>
                <w:sz w:val="24"/>
                <w:szCs w:val="24"/>
              </w:rPr>
              <w:t xml:space="preserve"> - 202</w:t>
            </w:r>
            <w:r w:rsidR="00D277AF">
              <w:rPr>
                <w:color w:val="0D0D0D"/>
                <w:sz w:val="24"/>
                <w:szCs w:val="24"/>
              </w:rPr>
              <w:t>6</w:t>
            </w:r>
            <w:r w:rsidR="00D277AF" w:rsidRPr="00D16E5D">
              <w:rPr>
                <w:color w:val="0D0D0D"/>
                <w:sz w:val="24"/>
                <w:szCs w:val="24"/>
              </w:rPr>
              <w:t xml:space="preserve"> годов составляет </w:t>
            </w:r>
            <w:r w:rsidR="00E15AAC">
              <w:rPr>
                <w:color w:val="0D0D0D"/>
                <w:sz w:val="24"/>
                <w:szCs w:val="24"/>
                <w:shd w:val="clear" w:color="auto" w:fill="FFFFFF"/>
              </w:rPr>
              <w:t>–  6987,00</w:t>
            </w:r>
            <w:r w:rsidR="00D277AF" w:rsidRPr="00D16E5D">
              <w:rPr>
                <w:color w:val="0D0D0D"/>
                <w:sz w:val="24"/>
                <w:szCs w:val="24"/>
                <w:shd w:val="clear" w:color="auto" w:fill="FFFFFF"/>
              </w:rPr>
              <w:t xml:space="preserve"> тыс. рублей. </w:t>
            </w:r>
          </w:p>
          <w:p w:rsidR="00D277AF" w:rsidRPr="00D16E5D" w:rsidRDefault="00C01848" w:rsidP="00C01848">
            <w:pPr>
              <w:shd w:val="clear" w:color="auto" w:fill="FFFFFF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>
              <w:rPr>
                <w:color w:val="0D0D0D"/>
                <w:spacing w:val="2"/>
                <w:sz w:val="24"/>
                <w:szCs w:val="24"/>
              </w:rPr>
              <w:t xml:space="preserve">       </w:t>
            </w:r>
            <w:r w:rsidR="00D277AF" w:rsidRPr="00D16E5D">
              <w:rPr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="00D277AF" w:rsidRPr="00D16E5D">
              <w:rPr>
                <w:color w:val="0D0D0D"/>
                <w:sz w:val="24"/>
                <w:szCs w:val="24"/>
              </w:rPr>
              <w:t>основного мероприятия</w:t>
            </w:r>
            <w:r w:rsidR="00D277AF" w:rsidRPr="00D16E5D">
              <w:rPr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D277AF" w:rsidRPr="005F63D9" w:rsidRDefault="00C01848" w:rsidP="00C01848">
            <w:pPr>
              <w:shd w:val="clear" w:color="auto" w:fill="FFFFFF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>
              <w:rPr>
                <w:color w:val="0D0D0D"/>
                <w:spacing w:val="2"/>
                <w:sz w:val="24"/>
                <w:szCs w:val="24"/>
              </w:rPr>
              <w:t xml:space="preserve">       </w:t>
            </w:r>
            <w:r w:rsidR="00D277AF" w:rsidRPr="00D16E5D">
              <w:rPr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="00D277AF" w:rsidRPr="00D16E5D">
              <w:rPr>
                <w:color w:val="0D0D0D"/>
                <w:sz w:val="24"/>
                <w:szCs w:val="24"/>
              </w:rPr>
              <w:t xml:space="preserve">основного мероприятия </w:t>
            </w:r>
            <w:r w:rsidR="00D277AF" w:rsidRPr="00D16E5D">
              <w:rPr>
                <w:color w:val="0D0D0D"/>
                <w:spacing w:val="2"/>
                <w:sz w:val="24"/>
                <w:szCs w:val="24"/>
              </w:rPr>
              <w:t>из средств федерального бюджета не предусмотрено.</w:t>
            </w:r>
          </w:p>
        </w:tc>
      </w:tr>
    </w:tbl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C01848" w:rsidRDefault="00C01848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8A1F77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1D3D89" w:rsidRDefault="00D277AF" w:rsidP="00D277A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капитального и текущего ремонтов муниципальных образовательных организаций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муниципальных образовательных организаций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спортивных залов муниципальных образовательных организаций</w:t>
            </w:r>
          </w:p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реализация основного мероприятия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D3D8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1D3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ремонта кровли (устройство скатной кровли)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структурного подразделения – детский сад МОУ – СОШ № 1 в селе Озерное. 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ремонт лестницы в МАУ ДО «ЦДТ Г. Аткарска.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ремонт спортивных залов: филиал МОУ – СОШ № 6 в селе Иваново-Языковка, филиал МОУ – СОШ № 10 в поселке Сазоново, в МОУ – СОШ № 6 г. Аткарска, в МОУ – СОШ № 3 г. Аткарска. 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замена оконных блоков в МОУ – СОШ № 10 г. Аткарска и МОУ – СОШ № 1 г. Аткарска</w:t>
            </w:r>
          </w:p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внутренняя отделка помещений: структурное подразделение – детский сад «Березка» МОУ – СОШ № 8 в поселке Тургенево, структурное – подразделение – детский сад «Звездочка» МОУ – СОШ № 10 г. Аткарска, структурное подразделение - детский сад «Яблочко» МОУ – СОШ № 6 г. Аткарска, структурное подразделение - детский сад «Улыбка» МОУ – СОШ № 3 г. Аткарска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D3D8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1D3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ремонта кровли (устройство скатной кровли)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структурного подразделения – детский сад МОУ – СОШ № 1 в селе Озерное. 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ремонт лестницы в МАУ ДО «ЦДТ Г. Аткарска.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ремонт спортивных залов: филиал МОУ – СОШ № 6 в селе Иваново-Языковка, филиал МОУ – СОШ № 10 в поселке Сазоново, в МОУ – СОШ № 6 г. Аткарска, в МОУ – СОШ № 3 г. Аткарска. 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замена оконных блоков в МОУ – СОШ № 10 г. Аткарска и МОУ – СОШ № 1 г. Аткарска</w:t>
            </w:r>
          </w:p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внутренняя отделка помещений: структурное подразделение – детский сад «Березка» МОУ – СОШ № 8 в поселке Тургенево, структурное – подразделение – детский сад «Звездочка» МОУ –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СОШ № 10 г. Аткарска, структурное подразделение - детский сад «Яблочко» МОУ – СОШ № 6 г. Аткарска, структурное подразделение - детский сад «Улыбка» МОУ – СОШ № 3 г. Аткарска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Приведение кровли и помещений в соответствие с санитарно-гигиеническими требованиями и требованиями пожарной безопасности;</w:t>
            </w:r>
          </w:p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Создание благоприятных условий для образовательного процесса;</w:t>
            </w:r>
          </w:p>
          <w:p w:rsidR="00D277AF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Повышение конструктивной безопасности здания.</w:t>
            </w:r>
          </w:p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Ремонт спортивных залов в образовательных учреждениях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A11C05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811606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  <w:r w:rsidR="004B20E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7856,70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4B20EC" w:rsidP="008062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37856,70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4B20E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16222,20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4B20E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16222,20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5BB0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D277AF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5BB0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D277AF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Реализация основного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мероприятия</w:t>
            </w:r>
          </w:p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Муниципальный бюджет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</w:t>
            </w:r>
            <w:r w:rsidR="004B20E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5553,10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4B20E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15553,10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D277AF">
        <w:trPr>
          <w:trHeight w:val="17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9655DE" w:rsidP="009655DE">
            <w:pPr>
              <w:shd w:val="clear" w:color="auto" w:fill="FFFFFF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282828"/>
                <w:sz w:val="24"/>
                <w:szCs w:val="24"/>
              </w:rPr>
              <w:t>Одной из серьезных проблем образовательных учреждений города Аткарска Саратовской области является ремонт кровли и помещений образовательных учреждений.</w:t>
            </w:r>
          </w:p>
          <w:p w:rsidR="00D277AF" w:rsidRPr="001D3D89" w:rsidRDefault="009655DE" w:rsidP="009655D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282828"/>
                <w:sz w:val="24"/>
                <w:szCs w:val="24"/>
              </w:rPr>
              <w:t>Периодический частичный ремонт кровли</w:t>
            </w:r>
            <w:r w:rsidR="00D277AF" w:rsidRPr="001D3D89">
              <w:rPr>
                <w:sz w:val="24"/>
                <w:szCs w:val="24"/>
              </w:rPr>
              <w:t xml:space="preserve"> не дает положительных результатов. </w:t>
            </w:r>
            <w:r w:rsidR="00D277AF" w:rsidRPr="001D3D89">
              <w:rPr>
                <w:color w:val="282828"/>
                <w:sz w:val="24"/>
                <w:szCs w:val="24"/>
              </w:rPr>
              <w:t xml:space="preserve">На сегодняшний день кровля </w:t>
            </w:r>
            <w:r w:rsidR="00D277AF" w:rsidRPr="001D3D89">
              <w:rPr>
                <w:sz w:val="24"/>
                <w:szCs w:val="24"/>
              </w:rPr>
              <w:t xml:space="preserve">образовательных учреждений города Аткарска Саратовской области и района </w:t>
            </w:r>
            <w:r w:rsidR="00D277AF" w:rsidRPr="001D3D89">
              <w:rPr>
                <w:color w:val="282828"/>
                <w:sz w:val="24"/>
                <w:szCs w:val="24"/>
              </w:rPr>
              <w:t>находится в неисправном состоянии и по требованиям СНиП требует проведения капитального ремонта.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9655DE" w:rsidP="009655DE">
            <w:pPr>
              <w:tabs>
                <w:tab w:val="left" w:pos="384"/>
              </w:tabs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="00D277AF"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="00D277AF"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1D3D89" w:rsidRDefault="009655DE" w:rsidP="009655DE">
            <w:pPr>
              <w:shd w:val="clear" w:color="auto" w:fill="FFFFFF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282828"/>
                <w:sz w:val="24"/>
                <w:szCs w:val="24"/>
              </w:rPr>
              <w:t>- приведение технического состояния кровли и помещений образовательных учреждений</w:t>
            </w:r>
            <w:r w:rsidR="00D277AF" w:rsidRPr="001D3D89">
              <w:rPr>
                <w:sz w:val="24"/>
                <w:szCs w:val="24"/>
              </w:rPr>
              <w:t xml:space="preserve"> города Аткарска и района</w:t>
            </w:r>
            <w:r w:rsidR="00D277AF" w:rsidRPr="001D3D89">
              <w:rPr>
                <w:color w:val="282828"/>
                <w:sz w:val="24"/>
                <w:szCs w:val="24"/>
              </w:rPr>
              <w:t xml:space="preserve"> в соответствие с нормативными требованиями безопасности, санитарными и противопожарными нормами; </w:t>
            </w:r>
          </w:p>
          <w:p w:rsidR="00D277AF" w:rsidRPr="001D3D89" w:rsidRDefault="009655DE" w:rsidP="009655DE">
            <w:pPr>
              <w:shd w:val="clear" w:color="auto" w:fill="FFFFFF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282828"/>
                <w:sz w:val="24"/>
                <w:szCs w:val="24"/>
              </w:rPr>
              <w:t>- обеспечение доступности образования, удовлетворение образовательных потребностей; </w:t>
            </w:r>
          </w:p>
          <w:p w:rsidR="00D277AF" w:rsidRPr="001D3D89" w:rsidRDefault="009655DE" w:rsidP="009655DE">
            <w:pPr>
              <w:shd w:val="clear" w:color="auto" w:fill="FFFFFF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282828"/>
                <w:sz w:val="24"/>
                <w:szCs w:val="24"/>
              </w:rPr>
              <w:t>- повышение эффективности использования объектов социальной сферы. </w:t>
            </w:r>
          </w:p>
          <w:p w:rsidR="00D277AF" w:rsidRPr="001D3D89" w:rsidRDefault="009655DE" w:rsidP="009655DE">
            <w:pPr>
              <w:shd w:val="clear" w:color="auto" w:fill="FFFFFF"/>
              <w:tabs>
                <w:tab w:val="left" w:pos="709"/>
              </w:tabs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D277AF" w:rsidRPr="001D3D89" w:rsidRDefault="009655DE" w:rsidP="009655DE">
            <w:pPr>
              <w:shd w:val="clear" w:color="auto" w:fill="FFFFFF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282828"/>
                <w:sz w:val="24"/>
                <w:szCs w:val="24"/>
              </w:rPr>
              <w:t>- своевременное проведение капитального ремонта кровли; </w:t>
            </w:r>
          </w:p>
          <w:p w:rsidR="00D277AF" w:rsidRPr="001D3D89" w:rsidRDefault="009655DE" w:rsidP="009655DE">
            <w:pPr>
              <w:shd w:val="clear" w:color="auto" w:fill="FFFFFF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282828"/>
                <w:sz w:val="24"/>
                <w:szCs w:val="24"/>
              </w:rPr>
              <w:t>- выполнение требований законодательства в области пожарной безопасности, санитарно-эпидемиологического благополучия; </w:t>
            </w:r>
          </w:p>
          <w:p w:rsidR="00D277AF" w:rsidRPr="001D3D89" w:rsidRDefault="009655DE" w:rsidP="009655DE">
            <w:pPr>
              <w:shd w:val="clear" w:color="auto" w:fill="FFFFFF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="00D277AF" w:rsidRPr="001D3D89">
              <w:rPr>
                <w:sz w:val="24"/>
                <w:szCs w:val="24"/>
              </w:rPr>
              <w:t xml:space="preserve"> предоставляемых в образовательных учреждениях города Аткарска и района.</w:t>
            </w:r>
          </w:p>
          <w:p w:rsidR="00D277AF" w:rsidRPr="001D3D89" w:rsidRDefault="009655DE" w:rsidP="009655DE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D277AF" w:rsidRPr="001D3D89" w:rsidRDefault="009655DE" w:rsidP="009655DE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0D0D0D"/>
                <w:sz w:val="24"/>
                <w:szCs w:val="24"/>
              </w:rPr>
              <w:t xml:space="preserve">Сведения о целевых показателях (индикаторах) основного мероприятия в приложении №2 к муниципальной программе.  </w:t>
            </w:r>
          </w:p>
          <w:p w:rsidR="00D277AF" w:rsidRPr="001D3D89" w:rsidRDefault="009655DE" w:rsidP="009655DE">
            <w:pPr>
              <w:tabs>
                <w:tab w:val="left" w:pos="540"/>
                <w:tab w:val="left" w:pos="1134"/>
              </w:tabs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 w:rsidR="00D277AF"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="00D277AF"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9655DE" w:rsidP="009655DE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</w:t>
            </w:r>
            <w:r w:rsidR="00D277AF">
              <w:rPr>
                <w:color w:val="0D0D0D"/>
                <w:sz w:val="24"/>
                <w:szCs w:val="24"/>
              </w:rPr>
              <w:t xml:space="preserve"> и областного </w:t>
            </w:r>
            <w:r w:rsidR="00D277AF" w:rsidRPr="001D3D89">
              <w:rPr>
                <w:color w:val="0D0D0D"/>
                <w:sz w:val="24"/>
                <w:szCs w:val="24"/>
              </w:rPr>
              <w:t>бюджет</w:t>
            </w:r>
            <w:r w:rsidR="00D277AF">
              <w:rPr>
                <w:color w:val="0D0D0D"/>
                <w:sz w:val="24"/>
                <w:szCs w:val="24"/>
              </w:rPr>
              <w:t>ов</w:t>
            </w:r>
            <w:r w:rsidR="00D277AF" w:rsidRPr="001D3D89">
              <w:rPr>
                <w:color w:val="0D0D0D"/>
                <w:sz w:val="24"/>
                <w:szCs w:val="24"/>
              </w:rPr>
              <w:t>.</w:t>
            </w:r>
          </w:p>
          <w:p w:rsidR="00D277AF" w:rsidRDefault="009655DE" w:rsidP="009655DE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мероприятий </w:t>
            </w:r>
            <w:r w:rsidR="00265CEF">
              <w:rPr>
                <w:color w:val="0D0D0D"/>
                <w:sz w:val="24"/>
                <w:szCs w:val="24"/>
              </w:rPr>
              <w:t>в  2024 году составляет 3</w:t>
            </w:r>
            <w:r w:rsidR="004B20EC">
              <w:rPr>
                <w:color w:val="0D0D0D"/>
                <w:sz w:val="24"/>
                <w:szCs w:val="24"/>
              </w:rPr>
              <w:t>7 856,70</w:t>
            </w:r>
            <w:r w:rsidR="00D277AF"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1D3D89" w:rsidRDefault="009655DE" w:rsidP="009655DE">
            <w:pPr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D277AF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D277AF"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193471" w:rsidRDefault="00193471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Основного мероприятия № </w:t>
      </w:r>
      <w:r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7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 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tbl>
      <w:tblPr>
        <w:tblW w:w="0" w:type="auto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560"/>
        <w:gridCol w:w="1842"/>
        <w:gridCol w:w="1843"/>
        <w:gridCol w:w="1761"/>
      </w:tblGrid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27716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- 7.3.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Совершенствование технологии преподавания общеобразовательных программ в муниципальных образовательных учреждениях;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Создание Центров и создание условий для внедрения на уроках начального общего, основного общего или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программ цифрового, естественно - научного, технического и гуманитарного профилей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обновлена материально-техническая база в образовательных организациях расположенных в сельской местности и поселках городского типа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 2024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 – МОУ – СОШ №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ода Аткарска, МОУ – ООШ № 3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города Аткарска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 филиал МОУ – СОШ № 6 г. Аткарска в деревни Ершовка, филиал МОУ – СОШ № 10 г. Аткарска в селе Барановка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;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2 этап – 20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 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780"/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D277AF" w:rsidRPr="00997193" w:rsidTr="00D277AF">
        <w:trPr>
          <w:trHeight w:val="427"/>
          <w:jc w:val="center"/>
        </w:trPr>
        <w:tc>
          <w:tcPr>
            <w:tcW w:w="3402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6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6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206"/>
          <w:jc w:val="center"/>
        </w:trPr>
        <w:tc>
          <w:tcPr>
            <w:tcW w:w="3402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11791,40</w:t>
            </w:r>
          </w:p>
        </w:tc>
        <w:tc>
          <w:tcPr>
            <w:tcW w:w="1842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42611,20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34590,10</w:t>
            </w:r>
          </w:p>
        </w:tc>
        <w:tc>
          <w:tcPr>
            <w:tcW w:w="176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34590,10</w:t>
            </w:r>
          </w:p>
        </w:tc>
      </w:tr>
      <w:tr w:rsidR="00D277AF" w:rsidRPr="00997193" w:rsidTr="00D277AF">
        <w:trPr>
          <w:trHeight w:val="375"/>
          <w:jc w:val="center"/>
        </w:trPr>
        <w:tc>
          <w:tcPr>
            <w:tcW w:w="3402" w:type="dxa"/>
          </w:tcPr>
          <w:p w:rsidR="00D277AF" w:rsidRPr="00D342B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1560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25659,50</w:t>
            </w:r>
          </w:p>
        </w:tc>
        <w:tc>
          <w:tcPr>
            <w:tcW w:w="1842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9344,70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76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</w:tr>
      <w:tr w:rsidR="00D277AF" w:rsidRPr="00997193" w:rsidTr="00D277AF">
        <w:trPr>
          <w:trHeight w:val="375"/>
          <w:jc w:val="center"/>
        </w:trPr>
        <w:tc>
          <w:tcPr>
            <w:tcW w:w="3402" w:type="dxa"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vAlign w:val="center"/>
          </w:tcPr>
          <w:p w:rsidR="00D277AF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25659,50</w:t>
            </w:r>
          </w:p>
        </w:tc>
        <w:tc>
          <w:tcPr>
            <w:tcW w:w="1842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9344,70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76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7.2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0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22713,60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4713,60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6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</w:tcPr>
          <w:p w:rsidR="00D277AF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60" w:type="dxa"/>
            <w:vAlign w:val="center"/>
          </w:tcPr>
          <w:p w:rsidR="00D277AF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128</w:t>
            </w:r>
            <w:r w:rsidR="00D277A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vAlign w:val="center"/>
          </w:tcPr>
          <w:p w:rsidR="00D277AF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</w:t>
            </w:r>
            <w:r w:rsidR="00D277A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6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</w:tcPr>
          <w:p w:rsidR="00D277AF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9715,30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9715,30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</w:tcPr>
          <w:p w:rsidR="00D277AF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(прогнозно)  </w:t>
            </w:r>
          </w:p>
        </w:tc>
        <w:tc>
          <w:tcPr>
            <w:tcW w:w="1560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198,30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198,30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- 7.3.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3418,30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8552,90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(прогнозно)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3418,30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8552,90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</w:tr>
    </w:tbl>
    <w:p w:rsidR="00D277AF" w:rsidRPr="00997193" w:rsidRDefault="00D277AF" w:rsidP="00D277AF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9655DE">
            <w:pPr>
              <w:autoSpaceDE w:val="0"/>
              <w:autoSpaceDN w:val="0"/>
              <w:adjustRightInd w:val="0"/>
              <w:ind w:left="1288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D277AF" w:rsidRPr="00997193" w:rsidRDefault="00D277AF" w:rsidP="00D277AF">
            <w:pPr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7865CC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мероприятия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направлена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в предметной области.</w:t>
            </w:r>
          </w:p>
          <w:p w:rsidR="00D277AF" w:rsidRPr="00997193" w:rsidRDefault="007865CC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:rsidR="00D277AF" w:rsidRPr="00997193" w:rsidRDefault="007865CC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Создание к 2025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современной и безопасной цифровой образовательной среды,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обеспечивающей высокое качество и доступность образования всех видов и уровней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2.  Цели, задачи, целевые показатели (индикаторы), сроки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7865CC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государственной гарантии доступности образования всем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семьям с детьми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, независимо от места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жительства, социального статуса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, уровня развития и здоровья ребенка. Задачи основного мероприятия определяются ее конечной целью и заключаются в следующем:</w:t>
            </w:r>
          </w:p>
          <w:p w:rsidR="00D277AF" w:rsidRPr="00997193" w:rsidRDefault="007865CC" w:rsidP="007865CC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развитие сети учреждений образования, обеспечивающих спектр образовательных услуг с учетом возрастных и индивидуальных особенностей развития ребенка;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  <w:p w:rsidR="00D277AF" w:rsidRPr="00997193" w:rsidRDefault="007865CC" w:rsidP="007865CC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условий для создания центров образования цифрового и гуманитарного профилей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(в рамках достижения соответствующих результатов федерального проекта)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D277AF" w:rsidRPr="00997193" w:rsidRDefault="007865CC" w:rsidP="007865CC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  <w:p w:rsidR="00D277AF" w:rsidRPr="00997193" w:rsidRDefault="007865CC" w:rsidP="007865CC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реализация комплекса мероприятий направленных на обеспечение предоставления качественного  образования детям и укрепление материально-технической базы  учреждений.</w:t>
            </w:r>
          </w:p>
          <w:p w:rsidR="00D277AF" w:rsidRPr="00997193" w:rsidRDefault="007865CC" w:rsidP="007865CC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="00D277AF"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D277AF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7865CC" w:rsidP="007865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ourier New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720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453C45" w:rsidP="00453C4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</w:t>
            </w:r>
            <w:r w:rsidR="00D277AF"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будет осуществляться за счет областного бюджета (прогнозно). </w:t>
            </w:r>
          </w:p>
          <w:p w:rsidR="00D277AF" w:rsidRPr="00997193" w:rsidRDefault="00453C45" w:rsidP="00453C4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основного мероприятия в  течение 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</w:t>
            </w:r>
            <w:r w:rsidR="00265CE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111791,40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рублей, в том числе:</w:t>
            </w:r>
          </w:p>
          <w:p w:rsidR="00453C45" w:rsidRDefault="00453C45" w:rsidP="00453C4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 – </w:t>
            </w:r>
            <w:r w:rsidR="00265CE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25</w:t>
            </w:r>
            <w:r w:rsidR="00664B4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659,50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D277AF" w:rsidRPr="00453C45" w:rsidRDefault="00453C45" w:rsidP="00453C4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>-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  <w:r w:rsidR="00265CE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выделено – 22713,60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D277AF" w:rsidRPr="00997193" w:rsidRDefault="00453C45" w:rsidP="00453C4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-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="00D277AF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выделено </w:t>
            </w:r>
            <w:r w:rsidR="00265CEF">
              <w:rPr>
                <w:rFonts w:ascii="PT Astra Serif" w:hAnsi="PT Astra Serif"/>
                <w:color w:val="000000"/>
                <w:sz w:val="24"/>
                <w:szCs w:val="24"/>
              </w:rPr>
              <w:t>63418,30</w:t>
            </w:r>
            <w:r w:rsidR="00D277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D277AF" w:rsidRPr="004C3C04" w:rsidRDefault="00453C45" w:rsidP="00453C45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Сведения об объемах и источниках финансового обеспечения </w:t>
            </w:r>
            <w:r w:rsidR="00D277AF"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 xml:space="preserve">основного мероприятия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муниципальной программы представлены в приложении № 3 к муниципальной программе.</w:t>
            </w:r>
          </w:p>
        </w:tc>
      </w:tr>
    </w:tbl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8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муниципального района на 2024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D277AF" w:rsidRPr="00997193" w:rsidRDefault="00D277AF" w:rsidP="00D277A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235211" w:rsidRDefault="00D277AF" w:rsidP="00D277AF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35211">
              <w:rPr>
                <w:rFonts w:ascii="PT Astra Serif" w:hAnsi="PT Astra Serif"/>
              </w:rPr>
              <w:t>обновление содержания, технологий и форматов дополнительного образования детей для удовлетворения индивидуальных запросов и решения задач социального и технологического развития территорий, повышения качества образования</w:t>
            </w:r>
            <w:r>
              <w:rPr>
                <w:rFonts w:ascii="PT Astra Serif" w:hAnsi="PT Astra Serif"/>
              </w:rPr>
              <w:t>;</w:t>
            </w:r>
          </w:p>
          <w:p w:rsidR="00D277AF" w:rsidRPr="00235211" w:rsidRDefault="00D277AF" w:rsidP="00D277AF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35211">
              <w:rPr>
                <w:rFonts w:ascii="PT Astra Serif" w:hAnsi="PT Astra Serif"/>
              </w:rPr>
              <w:t>увеличение охвата дополнительным образованием детей через повышение его доступности, в том числе для детей, проживающих в   сельской местности, находящихся в трудной жизненной ситуации, детей с ограниченными возможностями здоровья,  создание реестра примерных адаптированных дополнительных программ для детей с ограниченными возможностями здоровья и инвалидностью</w:t>
            </w:r>
            <w:r>
              <w:rPr>
                <w:rFonts w:ascii="PT Astra Serif" w:hAnsi="PT Astra Serif"/>
              </w:rPr>
              <w:t>;</w:t>
            </w:r>
          </w:p>
          <w:p w:rsidR="00D277AF" w:rsidRPr="00235211" w:rsidRDefault="00D277AF" w:rsidP="00D277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235211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участия обучающихся в системе дополнительного образования, в конкурсных и иных мероприятиях , в том числе  одаренных детей и детей с ограниченными возможностями здоровья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: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235211">
              <w:rPr>
                <w:rFonts w:ascii="PT Astra Serif" w:hAnsi="PT Astra Serif"/>
                <w:sz w:val="24"/>
                <w:szCs w:val="24"/>
              </w:rPr>
              <w:t>усиление воспитательного потенциала дополнительного образования детей, создание условий для личностного развития детей и подростков, их профессионального самоопределения</w:t>
            </w:r>
          </w:p>
          <w:p w:rsidR="00D277AF" w:rsidRPr="00235211" w:rsidRDefault="00D277AF" w:rsidP="00D277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32C26">
              <w:rPr>
                <w:rFonts w:ascii="PT Astra Serif" w:hAnsi="PT Astra Serif"/>
              </w:rPr>
              <w:t xml:space="preserve">повышение информационной доступности и расширение системы </w:t>
            </w:r>
            <w:r w:rsidRPr="00432C26">
              <w:rPr>
                <w:rFonts w:ascii="PT Astra Serif" w:hAnsi="PT Astra Serif"/>
                <w:bdr w:val="none" w:sz="0" w:space="0" w:color="auto" w:frame="1"/>
                <w:lang w:eastAsia="ru-RU"/>
              </w:rPr>
              <w:t>информационного сопровождения системы до</w:t>
            </w:r>
            <w:r>
              <w:rPr>
                <w:rFonts w:ascii="PT Astra Serif" w:hAnsi="PT Astra Serif"/>
                <w:bdr w:val="none" w:sz="0" w:space="0" w:color="auto" w:frame="1"/>
                <w:lang w:eastAsia="ru-RU"/>
              </w:rPr>
              <w:t>полнительного образования детей;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100%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использующих сертификаты дополнительного образования в статусе сертификатов персон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ифицированного финансирования 11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- 12%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866"/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26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2045,0</w:t>
            </w:r>
          </w:p>
        </w:tc>
        <w:tc>
          <w:tcPr>
            <w:tcW w:w="184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  <w:tc>
          <w:tcPr>
            <w:tcW w:w="17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997193" w:rsidRDefault="00D277AF" w:rsidP="00D277AF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D277AF" w:rsidRPr="00997193" w:rsidRDefault="00D277AF" w:rsidP="00453C45">
            <w:pPr>
              <w:autoSpaceDE w:val="0"/>
              <w:autoSpaceDN w:val="0"/>
              <w:adjustRightInd w:val="0"/>
              <w:ind w:left="193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187F54" w:rsidP="00187F54">
            <w:pPr>
              <w:shd w:val="clear" w:color="auto" w:fill="FFFFFF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D277AF" w:rsidRPr="00997193" w:rsidRDefault="00187F54" w:rsidP="00187F54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дополнительного  образования на 1 июня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обучается 684 человека. </w:t>
            </w:r>
          </w:p>
          <w:p w:rsidR="00D277AF" w:rsidRPr="00997193" w:rsidRDefault="00187F54" w:rsidP="00187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eastAsia="Calibri" w:hAnsi="PT Astra Serif"/>
                <w:sz w:val="24"/>
                <w:szCs w:val="24"/>
              </w:rPr>
      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Аткарском муниципальном районе.</w:t>
            </w:r>
          </w:p>
          <w:p w:rsidR="00D277AF" w:rsidRPr="00997193" w:rsidRDefault="00187F54" w:rsidP="00187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eastAsia="Calibri" w:hAnsi="PT Astra Serif"/>
                <w:sz w:val="24"/>
                <w:szCs w:val="24"/>
              </w:rPr>
              <w:t>Помимо реализуемого механизма персонифицированного финансирования в</w:t>
            </w:r>
            <w:r w:rsidR="00D277AF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D277AF"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2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187F54" w:rsidRDefault="00D277AF" w:rsidP="00187F5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187F54" w:rsidRDefault="00187F54" w:rsidP="00187F5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- </w:t>
            </w:r>
            <w:r w:rsidR="00D277AF"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Целями</w:t>
            </w:r>
            <w:r w:rsidR="00D277AF"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развития </w:t>
            </w:r>
            <w:r w:rsidR="00D277AF"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дополнительного</w:t>
            </w:r>
            <w:r w:rsidR="00D277AF"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277AF"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="00D277AF"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277AF"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="00D277AF"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являются создание условий для самореализации и развития талантов </w:t>
            </w:r>
            <w:r w:rsidR="00D277AF"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="00D277AF"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, а также воспитание высоконравственной, гармонично развитой и социально ответственной личности.</w:t>
            </w:r>
          </w:p>
          <w:p w:rsidR="00187F54" w:rsidRDefault="00187F54" w:rsidP="00187F5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-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развитие и совершенствование материально-технической базы муниципальных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образовательных учреждений;</w:t>
            </w:r>
          </w:p>
          <w:p w:rsidR="00D277AF" w:rsidRPr="00187F54" w:rsidRDefault="00187F54" w:rsidP="00187F5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D277AF" w:rsidRPr="00997193" w:rsidRDefault="00FC4F4C" w:rsidP="00187F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-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100 %.</w:t>
            </w:r>
          </w:p>
          <w:p w:rsidR="00D277AF" w:rsidRPr="00997193" w:rsidRDefault="00FC4F4C" w:rsidP="00FC4F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    -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</w:t>
            </w:r>
            <w:r w:rsidR="00D277AF">
              <w:rPr>
                <w:rFonts w:ascii="PT Astra Serif" w:hAnsi="PT Astra Serif"/>
                <w:sz w:val="24"/>
                <w:szCs w:val="24"/>
              </w:rPr>
              <w:t>ицированного финансирования – 11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%</w:t>
            </w:r>
            <w:r w:rsidR="00D277AF">
              <w:rPr>
                <w:rFonts w:ascii="PT Astra Serif" w:hAnsi="PT Astra Serif"/>
                <w:sz w:val="24"/>
                <w:szCs w:val="24"/>
              </w:rPr>
              <w:t xml:space="preserve"> - 12%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D277AF" w:rsidRPr="00997193" w:rsidRDefault="00D277AF" w:rsidP="00D277A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0"/>
        <w:gridCol w:w="1292"/>
        <w:gridCol w:w="1558"/>
        <w:gridCol w:w="1414"/>
        <w:gridCol w:w="1132"/>
        <w:gridCol w:w="991"/>
      </w:tblGrid>
      <w:tr w:rsidR="00D277AF" w:rsidRPr="00997193" w:rsidTr="00D277AF">
        <w:trPr>
          <w:trHeight w:val="547"/>
        </w:trPr>
        <w:tc>
          <w:tcPr>
            <w:tcW w:w="382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Базовый показатель</w:t>
            </w:r>
          </w:p>
        </w:tc>
        <w:tc>
          <w:tcPr>
            <w:tcW w:w="141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2228"/>
        </w:trPr>
        <w:tc>
          <w:tcPr>
            <w:tcW w:w="382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D277AF" w:rsidRPr="00997193" w:rsidTr="00D277AF">
        <w:tc>
          <w:tcPr>
            <w:tcW w:w="382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76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11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277AF" w:rsidRPr="00997193" w:rsidRDefault="00D277AF" w:rsidP="00D277AF">
      <w:pPr>
        <w:widowControl w:val="0"/>
        <w:shd w:val="clear" w:color="auto" w:fill="FFFFFF"/>
        <w:tabs>
          <w:tab w:val="left" w:pos="302"/>
        </w:tabs>
        <w:spacing w:after="0" w:line="240" w:lineRule="atLeast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2023 - 2025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FC4F4C" w:rsidP="00FC4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FC4F4C" w:rsidP="00FC4F4C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бюджета. </w:t>
            </w:r>
          </w:p>
          <w:p w:rsidR="00D277AF" w:rsidRPr="00997193" w:rsidRDefault="00FC4F4C" w:rsidP="00FC4F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мероприятий  составляет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6135,0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997193" w:rsidRDefault="00FC4F4C" w:rsidP="00FC4F4C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D277AF" w:rsidRPr="00997193" w:rsidRDefault="00FC4F4C" w:rsidP="00FC4F4C">
            <w:pPr>
              <w:shd w:val="clear" w:color="auto" w:fill="FFFFFF"/>
              <w:spacing w:line="332" w:lineRule="atLeast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</w:t>
            </w:r>
            <w:r w:rsidR="00D277AF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 товаров, работ, услуг 2023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D277AF" w:rsidRPr="00997193" w:rsidRDefault="00FC4F4C" w:rsidP="00FC4F4C">
            <w:pPr>
              <w:shd w:val="clear" w:color="auto" w:fill="FFFFFF"/>
              <w:spacing w:line="332" w:lineRule="atLeast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бюджета не предусмотрено.</w:t>
            </w:r>
          </w:p>
        </w:tc>
      </w:tr>
    </w:tbl>
    <w:p w:rsidR="00D277AF" w:rsidRPr="00997193" w:rsidRDefault="00D277AF" w:rsidP="00D277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tabs>
          <w:tab w:val="left" w:pos="2685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D277AF" w:rsidRPr="00997193" w:rsidSect="008438C4">
          <w:footerReference w:type="default" r:id="rId9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ab/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9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и муниципальных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организациях (в рамках достижения соответствующих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федерального проекта)</w:t>
            </w:r>
          </w:p>
          <w:p w:rsidR="00D277AF" w:rsidRPr="00DB491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D277AF" w:rsidRPr="00997193" w:rsidRDefault="00D277AF" w:rsidP="00D277AF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Получение образовательными организациями соответствующего оборудования для дальнейшего использования, в том числе работе с информационными системами и ресурсами федеральной информационно – сервисной платформы ЦОС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Оснащение МОУ – СОШ № 10 г. Аткарска 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Обновить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ресурсов.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335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335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4236,80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3767,00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234,90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827,80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358,00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и муниципальных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организациях (в рамках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достижения соответствующих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федерального проекта)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758,20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288,40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758,20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288,40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DB491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9.2. Обновление материально-технической базы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3478,60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3478,60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10348"/>
      </w:tblGrid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Достижение результата «100% образовательных организация, реализующих основные и (или) дополнительные общеобразовательные программы, обновили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 «Госвеб» на базе федеральной государственной информационной системы «Единый портал государственных и муниципальных услуг.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numPr>
                <w:ilvl w:val="0"/>
                <w:numId w:val="1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348" w:type="dxa"/>
          </w:tcPr>
          <w:p w:rsidR="002B0CD2" w:rsidRDefault="002B0CD2" w:rsidP="002B0CD2">
            <w:pPr>
              <w:tabs>
                <w:tab w:val="left" w:pos="113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D277AF" w:rsidRPr="00997193" w:rsidRDefault="002B0CD2" w:rsidP="002B0CD2">
            <w:pPr>
              <w:tabs>
                <w:tab w:val="left" w:pos="113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2D2D2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="00D277AF"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течение 2024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D277AF" w:rsidRPr="00997193" w:rsidRDefault="002B0CD2" w:rsidP="002B0C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2B0CD2" w:rsidP="002B0CD2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D277AF" w:rsidRPr="00997193" w:rsidRDefault="002B0CD2" w:rsidP="002B0CD2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составляет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4236,80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997193" w:rsidRDefault="002B0CD2" w:rsidP="002B0CD2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2B0CD2" w:rsidP="002B0CD2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</w:t>
            </w: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з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внебюджетных источников не предусмотрено.</w:t>
            </w:r>
          </w:p>
        </w:tc>
      </w:tr>
    </w:tbl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8A1F77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10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1D3D89" w:rsidRDefault="00D277AF" w:rsidP="00D277A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trHeight w:val="85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367845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Основное мероприятие № 10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726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8062C2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Областной </w:t>
            </w:r>
            <w:r w:rsidR="00D277A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D277AF">
        <w:trPr>
          <w:trHeight w:val="67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084039" w:rsidRDefault="002B0CD2" w:rsidP="002B0CD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color w:val="0D0D0D"/>
                <w:sz w:val="24"/>
                <w:szCs w:val="24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2B0CD2" w:rsidP="002B0CD2">
            <w:pPr>
              <w:tabs>
                <w:tab w:val="left" w:pos="384"/>
              </w:tabs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="00D277AF"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="00D277AF"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Default="008E5E28" w:rsidP="002B0CD2">
            <w:pPr>
              <w:tabs>
                <w:tab w:val="left" w:pos="540"/>
                <w:tab w:val="left" w:pos="1134"/>
              </w:tabs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>
              <w:rPr>
                <w:color w:val="0D0D0D"/>
                <w:sz w:val="24"/>
                <w:szCs w:val="24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  <w:r w:rsidR="00D277AF" w:rsidRPr="001D3D89">
              <w:rPr>
                <w:color w:val="0D0D0D"/>
                <w:sz w:val="24"/>
                <w:szCs w:val="24"/>
              </w:rPr>
              <w:t xml:space="preserve"> </w:t>
            </w:r>
          </w:p>
          <w:p w:rsidR="00D277AF" w:rsidRPr="001D3D89" w:rsidRDefault="002B0CD2" w:rsidP="002B0CD2">
            <w:pPr>
              <w:tabs>
                <w:tab w:val="left" w:pos="540"/>
                <w:tab w:val="left" w:pos="1134"/>
              </w:tabs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 w:rsidR="00D277AF">
              <w:rPr>
                <w:color w:val="0D0D0D"/>
                <w:sz w:val="24"/>
                <w:szCs w:val="24"/>
              </w:rPr>
              <w:t>ет осуществляться в течение 2024</w:t>
            </w:r>
            <w:r w:rsidR="00D277AF"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8E5E28" w:rsidP="008E5E28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</w:t>
            </w:r>
            <w:r w:rsidR="00D277AF">
              <w:rPr>
                <w:color w:val="0D0D0D"/>
                <w:sz w:val="24"/>
                <w:szCs w:val="24"/>
              </w:rPr>
              <w:t>федерального</w:t>
            </w:r>
            <w:r w:rsidR="00D277AF" w:rsidRPr="001D3D89">
              <w:rPr>
                <w:color w:val="0D0D0D"/>
                <w:sz w:val="24"/>
                <w:szCs w:val="24"/>
              </w:rPr>
              <w:t xml:space="preserve"> </w:t>
            </w:r>
            <w:r w:rsidR="00D277AF">
              <w:rPr>
                <w:color w:val="0D0D0D"/>
                <w:sz w:val="24"/>
                <w:szCs w:val="24"/>
              </w:rPr>
              <w:t xml:space="preserve"> </w:t>
            </w:r>
            <w:r w:rsidR="00D277AF" w:rsidRPr="001D3D89">
              <w:rPr>
                <w:color w:val="0D0D0D"/>
                <w:sz w:val="24"/>
                <w:szCs w:val="24"/>
              </w:rPr>
              <w:t>бюджет</w:t>
            </w:r>
            <w:r w:rsidR="00D277AF">
              <w:rPr>
                <w:color w:val="0D0D0D"/>
                <w:sz w:val="24"/>
                <w:szCs w:val="24"/>
              </w:rPr>
              <w:t>ов</w:t>
            </w:r>
            <w:r w:rsidR="00D277AF" w:rsidRPr="001D3D89">
              <w:rPr>
                <w:color w:val="0D0D0D"/>
                <w:sz w:val="24"/>
                <w:szCs w:val="24"/>
              </w:rPr>
              <w:t>.</w:t>
            </w:r>
          </w:p>
          <w:p w:rsidR="00D277AF" w:rsidRPr="00E641F0" w:rsidRDefault="008E5E28" w:rsidP="008E5E28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</w:t>
            </w:r>
            <w:r w:rsidR="00D277AF" w:rsidRPr="001D3D89">
              <w:rPr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мероприятий </w:t>
            </w:r>
            <w:r w:rsidR="00D277AF">
              <w:rPr>
                <w:color w:val="0D0D0D"/>
                <w:sz w:val="24"/>
                <w:szCs w:val="24"/>
              </w:rPr>
              <w:t>в 2024 году составляет 1250,00</w:t>
            </w:r>
            <w:r w:rsidR="00D277AF"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lastRenderedPageBreak/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ого мероприятия № 11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ального района на 2024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997193" w:rsidRDefault="00D277AF" w:rsidP="00D277AF">
      <w:pPr>
        <w:tabs>
          <w:tab w:val="left" w:pos="253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1470"/>
        <w:gridCol w:w="1566"/>
        <w:gridCol w:w="1926"/>
        <w:gridCol w:w="2126"/>
      </w:tblGrid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997193" w:rsidTr="00D277AF">
        <w:trPr>
          <w:trHeight w:val="983"/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>- Организация качественного, безопасного и здорового питания детей в общеобразовательных учреждениях муниципального района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организация бесплатного питания учащихся начального общего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Организация бесплатного питания учащихся начального общего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966"/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255"/>
          <w:jc w:val="center"/>
        </w:trPr>
        <w:tc>
          <w:tcPr>
            <w:tcW w:w="3120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300"/>
          <w:jc w:val="center"/>
        </w:trPr>
        <w:tc>
          <w:tcPr>
            <w:tcW w:w="3120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47500,30</w:t>
            </w:r>
          </w:p>
        </w:tc>
        <w:tc>
          <w:tcPr>
            <w:tcW w:w="156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16259,50</w:t>
            </w:r>
          </w:p>
        </w:tc>
        <w:tc>
          <w:tcPr>
            <w:tcW w:w="19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15789,50</w:t>
            </w:r>
          </w:p>
        </w:tc>
        <w:tc>
          <w:tcPr>
            <w:tcW w:w="21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15451,30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7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42275,40</w:t>
            </w:r>
          </w:p>
        </w:tc>
        <w:tc>
          <w:tcPr>
            <w:tcW w:w="156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14471,00</w:t>
            </w:r>
          </w:p>
        </w:tc>
        <w:tc>
          <w:tcPr>
            <w:tcW w:w="19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14052,70</w:t>
            </w:r>
          </w:p>
        </w:tc>
        <w:tc>
          <w:tcPr>
            <w:tcW w:w="21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13751,70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7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5224,90</w:t>
            </w:r>
          </w:p>
        </w:tc>
        <w:tc>
          <w:tcPr>
            <w:tcW w:w="156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1788,50</w:t>
            </w:r>
          </w:p>
        </w:tc>
        <w:tc>
          <w:tcPr>
            <w:tcW w:w="19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1736,80</w:t>
            </w:r>
          </w:p>
        </w:tc>
        <w:tc>
          <w:tcPr>
            <w:tcW w:w="21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1699,60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 xml:space="preserve">Характеристика сферы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8E5E28" w:rsidP="008E5E28">
            <w:pPr>
              <w:shd w:val="clear" w:color="auto" w:fill="FFFFFF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282828"/>
                <w:sz w:val="24"/>
                <w:szCs w:val="24"/>
              </w:rPr>
              <w:t>Установлены требования к организации питания детей.</w:t>
            </w:r>
          </w:p>
          <w:p w:rsidR="00D277AF" w:rsidRPr="00997193" w:rsidRDefault="00924921" w:rsidP="00924921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left="709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997193" w:rsidRDefault="00D277AF" w:rsidP="00D277AF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924921" w:rsidP="00924921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997193" w:rsidRDefault="00924921" w:rsidP="00924921">
            <w:pPr>
              <w:shd w:val="clear" w:color="auto" w:fill="FFFFFF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282828"/>
                <w:sz w:val="24"/>
                <w:szCs w:val="24"/>
              </w:rPr>
              <w:t>- организация бесплатного питания учащихся начального общего образования; </w:t>
            </w:r>
          </w:p>
          <w:p w:rsidR="00D277AF" w:rsidRPr="00997193" w:rsidRDefault="00924921" w:rsidP="0092492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D277AF" w:rsidRPr="00997193" w:rsidRDefault="00924921" w:rsidP="0092492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- выполнение требований законодательства в области, санитарно-эпидемиологического благополучия; </w:t>
            </w:r>
          </w:p>
          <w:p w:rsidR="00D277AF" w:rsidRPr="00997193" w:rsidRDefault="00924921" w:rsidP="00924921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 xml:space="preserve"> предоставляемых в образовательных учреждениях города Аткарска и района.</w:t>
            </w:r>
          </w:p>
          <w:p w:rsidR="00D277AF" w:rsidRPr="00997193" w:rsidRDefault="00924921" w:rsidP="00924921">
            <w:pPr>
              <w:shd w:val="clear" w:color="auto" w:fill="FFFFFF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 xml:space="preserve">Федеральным законом от 01.03.2020 № 47-ФЗ «О внесении изменений в Федеральный закон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lastRenderedPageBreak/>
              <w:t>«О качестве и безопасности пищевых продуктов» и статью 37 Федерального закона «Об образовании в Российской Федерации» вводится понятие «здоровое питание», закрепляются его принципы, особенности организации качественного, безопасного и здорового питания детей и отдельных категорий населения.</w:t>
            </w:r>
          </w:p>
          <w:p w:rsidR="00D277AF" w:rsidRPr="00997193" w:rsidRDefault="00924921" w:rsidP="00924921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дет осуществляться в течение 3 лет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924921" w:rsidP="00924921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 (прогнозно)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федерального бюджета (прогнозно)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D277AF" w:rsidRPr="00997193" w:rsidRDefault="00924921" w:rsidP="00924921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4-2026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сост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авляет  47500,30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924921" w:rsidP="00924921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</w:tc>
      </w:tr>
    </w:tbl>
    <w:p w:rsidR="00D277AF" w:rsidRPr="00997193" w:rsidRDefault="00D277AF" w:rsidP="00D277AF">
      <w:pPr>
        <w:shd w:val="clear" w:color="auto" w:fill="FFFFFF"/>
        <w:spacing w:after="0" w:line="35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D277AF" w:rsidRPr="00997193" w:rsidRDefault="00D277AF" w:rsidP="00D277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2374" w:rsidRDefault="00792374" w:rsidP="00D277AF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lastRenderedPageBreak/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ого мероприятия № 12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и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образовательных организаций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D277AF" w:rsidRPr="00997193" w:rsidRDefault="00D277AF" w:rsidP="00D277AF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D956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вознаграждение за классное руководство.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вознаграждение  за классное руководство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95002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5742,60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9500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8089,40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95002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5742,60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8062C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8089,40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B055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33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B055F" w:rsidP="00DB055F">
            <w:pPr>
              <w:tabs>
                <w:tab w:val="left" w:pos="113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DB055F" w:rsidRDefault="00DB055F" w:rsidP="00DB055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выплат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ежемесячного денежного вознаграждения в размере не менее 5 000 руб. учителям за классное руководство.</w:t>
            </w:r>
          </w:p>
          <w:p w:rsidR="00D277AF" w:rsidRPr="00997193" w:rsidRDefault="00DB055F" w:rsidP="00DB055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="00D277AF"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года</w:t>
            </w:r>
            <w:r w:rsidR="00D277AF"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D277AF" w:rsidRPr="00997193" w:rsidRDefault="00DB055F" w:rsidP="00DB05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B055F" w:rsidP="00DB055F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 (прогнозно).</w:t>
            </w:r>
          </w:p>
          <w:p w:rsidR="00D277AF" w:rsidRPr="00997193" w:rsidRDefault="00DB055F" w:rsidP="00DB055F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2024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- 202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="00D277A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7</w:t>
            </w:r>
            <w:r w:rsidR="0095002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5742,60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B055F" w:rsidP="00DB055F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DB055F" w:rsidP="00DB055F">
            <w:pPr>
              <w:shd w:val="clear" w:color="auto" w:fill="FFFFFF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      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="00D277A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="00D277AF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средств, </w:t>
            </w: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местного бюджета, областного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бюджета и внебюджетных источников не предусмотрено.</w:t>
            </w:r>
          </w:p>
        </w:tc>
      </w:tr>
    </w:tbl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8A1F77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Основного мероприятия № 13 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1D3D89" w:rsidRDefault="00D277AF" w:rsidP="00D277A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D277AF" w:rsidRPr="000905BE" w:rsidRDefault="00D277AF" w:rsidP="00D277AF">
            <w:pPr>
              <w:spacing w:after="0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- 10.1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организациях.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277AF" w:rsidRPr="00305DA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  <w:r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 цель советника </w:t>
            </w: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помочь подросткам определиться с выбором своего жизненного пути</w:t>
            </w:r>
            <w:r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61617"/>
                <w:sz w:val="27"/>
                <w:szCs w:val="27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161617"/>
                <w:sz w:val="24"/>
                <w:szCs w:val="24"/>
                <w:shd w:val="clear" w:color="auto" w:fill="FFFFFF"/>
              </w:rPr>
              <w:t>сформировать у учащихся патриотические чувства, гражданственность и уважение к памяти защитников Отечества</w:t>
            </w: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F32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F32A6C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 xml:space="preserve"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</w:t>
            </w:r>
            <w:r w:rsidRPr="00F32A6C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lastRenderedPageBreak/>
              <w:t>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 участие в мероприятиях школьного сообщества (учащихся, учителей, родителей);</w:t>
            </w:r>
          </w:p>
          <w:p w:rsidR="00D277AF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Повышение интереса к значимым событиям истории;</w:t>
            </w:r>
          </w:p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формирование социально значимых патриотических ценностей;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6908,00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2123,00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664B49" w:rsidP="00664B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664B49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49" w:rsidRDefault="00664B49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49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49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49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49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B055F" w:rsidRDefault="00D277AF" w:rsidP="00D277A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B055F">
              <w:rPr>
                <w:rFonts w:ascii="PT Astra Serif" w:hAnsi="PT Astra Serif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D277AF">
        <w:trPr>
          <w:trHeight w:val="17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B055F" w:rsidRDefault="00D277AF" w:rsidP="00D277AF">
            <w:pPr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DB055F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 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воспитанию.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B055F" w:rsidRDefault="00D277AF" w:rsidP="00D277AF">
            <w:pPr>
              <w:ind w:left="709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B055F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DB055F" w:rsidRDefault="00D277AF" w:rsidP="00D277AF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B055F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A725C3" w:rsidRDefault="00A725C3" w:rsidP="00A725C3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A725C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A725C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="00D277AF" w:rsidRPr="00A725C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="00D277AF" w:rsidRPr="00A725C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A725C3" w:rsidRDefault="00A725C3" w:rsidP="00A725C3">
            <w:pPr>
              <w:shd w:val="clear" w:color="auto" w:fill="FFFFFF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A725C3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  <w:r w:rsidR="00D277AF" w:rsidRPr="00A725C3">
              <w:rPr>
                <w:rFonts w:ascii="PT Astra Serif" w:hAnsi="PT Astra Serif"/>
                <w:color w:val="282828"/>
                <w:sz w:val="24"/>
                <w:szCs w:val="24"/>
              </w:rPr>
              <w:t>. </w:t>
            </w:r>
            <w:r w:rsidR="00D277AF" w:rsidRPr="00A725C3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D277AF" w:rsidRPr="00A725C3" w:rsidRDefault="00A725C3" w:rsidP="00A725C3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A725C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Перечень мероприятий представлен в приложении №1 к муниципальной программе.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A725C3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A725C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A725C3" w:rsidRDefault="00A725C3" w:rsidP="00A725C3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       </w:t>
            </w:r>
            <w:r w:rsidR="00D277AF" w:rsidRPr="00A725C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федерального  и областного бюджетов.</w:t>
            </w:r>
          </w:p>
          <w:p w:rsidR="00D277AF" w:rsidRPr="00A725C3" w:rsidRDefault="00A725C3" w:rsidP="00A725C3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A725C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составляет 6951,30  тыс. рублей.</w:t>
            </w:r>
            <w:r w:rsidR="00D277AF" w:rsidRPr="00A725C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D277AF" w:rsidRDefault="00D277AF" w:rsidP="00A05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AF" w:rsidRPr="00113F43" w:rsidRDefault="00D277AF" w:rsidP="00D277AF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3F43">
        <w:rPr>
          <w:rFonts w:ascii="PT Astra Serif" w:eastAsia="Times New Roman" w:hAnsi="PT Astra Serif" w:cs="Times New Roman"/>
          <w:sz w:val="24"/>
          <w:szCs w:val="24"/>
          <w:lang w:eastAsia="ru-RU"/>
        </w:rPr>
        <w:t>ПАСПОРТ</w:t>
      </w:r>
    </w:p>
    <w:p w:rsidR="00D277AF" w:rsidRPr="00113F4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113F4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 14 муниципальной программы «Развитие образования Аткарского муниципального района на 2024 - 2026 года»</w:t>
      </w:r>
    </w:p>
    <w:p w:rsidR="00D277AF" w:rsidRPr="00113F43" w:rsidRDefault="00D277AF" w:rsidP="00D277AF">
      <w:pPr>
        <w:tabs>
          <w:tab w:val="left" w:pos="253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13F4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</w:tr>
      <w:tr w:rsidR="00D277AF" w:rsidRPr="00113F4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13F4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13F43" w:rsidTr="00D277AF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</w:tr>
      <w:tr w:rsidR="00D277AF" w:rsidRPr="00113F4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Обеспечить бесплатным питанием обучающихся.</w:t>
            </w:r>
          </w:p>
        </w:tc>
      </w:tr>
      <w:tr w:rsidR="00D277AF" w:rsidRPr="00113F4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D277AF" w:rsidRPr="00113F43" w:rsidTr="00D277AF">
        <w:trPr>
          <w:jc w:val="center"/>
        </w:trPr>
        <w:tc>
          <w:tcPr>
            <w:tcW w:w="3123" w:type="dxa"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113F4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113F4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2024 год;</w:t>
            </w:r>
          </w:p>
          <w:p w:rsidR="00D277AF" w:rsidRPr="00113F4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 год;</w:t>
            </w:r>
          </w:p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 год.</w:t>
            </w:r>
          </w:p>
        </w:tc>
      </w:tr>
      <w:tr w:rsidR="00D277AF" w:rsidRPr="00113F43" w:rsidTr="00D277AF">
        <w:trPr>
          <w:trHeight w:val="866"/>
          <w:jc w:val="center"/>
        </w:trPr>
        <w:tc>
          <w:tcPr>
            <w:tcW w:w="3123" w:type="dxa"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RPr="00113F43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RPr="00113F43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</w:tr>
      <w:tr w:rsidR="00D277AF" w:rsidRPr="00113F43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</w:tr>
    </w:tbl>
    <w:p w:rsidR="00D277AF" w:rsidRPr="00113F4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13F43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D277AF" w:rsidP="00D277A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13F43" w:rsidTr="00D277AF">
        <w:trPr>
          <w:trHeight w:val="115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113F43" w:rsidP="00113F43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D277AF" w:rsidRPr="00113F43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D277AF" w:rsidP="00D277AF">
            <w:pPr>
              <w:ind w:left="709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13F43" w:rsidRDefault="00D277AF" w:rsidP="00D277AF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реализации основного мероприятия</w:t>
            </w:r>
          </w:p>
        </w:tc>
      </w:tr>
      <w:tr w:rsidR="00D277AF" w:rsidRPr="00113F43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113F43" w:rsidP="00113F43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113F43" w:rsidRDefault="00113F43" w:rsidP="00113F43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D277AF" w:rsidRPr="00113F43" w:rsidRDefault="00113F43" w:rsidP="00113F43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D277AF" w:rsidRPr="00113F43" w:rsidRDefault="00113F43" w:rsidP="00113F43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основного мероприятия муниципальной программы будет осуществляться в течение 2023 года. </w:t>
            </w:r>
          </w:p>
        </w:tc>
      </w:tr>
      <w:tr w:rsidR="00D277AF" w:rsidRPr="00113F43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13F43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113F43" w:rsidP="00113F43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D277AF" w:rsidRPr="00113F43" w:rsidRDefault="00113F43" w:rsidP="00113F43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2024 году составляет 800,00  тыс. рублей.</w:t>
            </w:r>
          </w:p>
        </w:tc>
      </w:tr>
    </w:tbl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113F43" w:rsidRDefault="00D277AF" w:rsidP="00D277AF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3F43">
        <w:rPr>
          <w:rFonts w:ascii="PT Astra Serif" w:eastAsia="Times New Roman" w:hAnsi="PT Astra Serif" w:cs="Times New Roman"/>
          <w:sz w:val="24"/>
          <w:szCs w:val="24"/>
          <w:lang w:eastAsia="ru-RU"/>
        </w:rPr>
        <w:t>ПАСПОРТ</w:t>
      </w:r>
    </w:p>
    <w:p w:rsidR="00D277AF" w:rsidRPr="00113F4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113F4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 15 муниципальной программы «Развитие образования Аткарского муниципального района на 2024 - 2026 года»</w:t>
      </w:r>
    </w:p>
    <w:p w:rsidR="00D277AF" w:rsidRPr="00113F43" w:rsidRDefault="00D277AF" w:rsidP="00D277AF">
      <w:pPr>
        <w:tabs>
          <w:tab w:val="left" w:pos="253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13F4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D277AF" w:rsidRPr="00113F4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13F4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13F43" w:rsidTr="00D277AF">
        <w:trPr>
          <w:trHeight w:val="1159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D277AF" w:rsidRPr="00113F4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D277AF" w:rsidRPr="00113F4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D277AF" w:rsidRPr="00113F43" w:rsidTr="00D277AF">
        <w:trPr>
          <w:jc w:val="center"/>
        </w:trPr>
        <w:tc>
          <w:tcPr>
            <w:tcW w:w="3123" w:type="dxa"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113F4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113F4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2024 год;</w:t>
            </w:r>
          </w:p>
          <w:p w:rsidR="00D277AF" w:rsidRPr="00113F4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 год;</w:t>
            </w:r>
          </w:p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 год.</w:t>
            </w:r>
          </w:p>
        </w:tc>
      </w:tr>
      <w:tr w:rsidR="00D277AF" w:rsidRPr="00113F43" w:rsidTr="00D277AF">
        <w:trPr>
          <w:trHeight w:val="866"/>
          <w:jc w:val="center"/>
        </w:trPr>
        <w:tc>
          <w:tcPr>
            <w:tcW w:w="3123" w:type="dxa"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RPr="00113F43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RPr="00113F43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</w:tr>
      <w:tr w:rsidR="00D277AF" w:rsidRPr="00113F43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3F4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3F4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3F43"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</w:tr>
    </w:tbl>
    <w:p w:rsidR="00D277AF" w:rsidRPr="00113F4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13F43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D277AF" w:rsidP="00D277A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13F43" w:rsidTr="00D277AF">
        <w:trPr>
          <w:trHeight w:val="148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113F43" w:rsidP="00113F43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 определено </w:t>
            </w:r>
            <w:hyperlink r:id="rId10" w:history="1">
              <w:r w:rsidR="00D277AF" w:rsidRPr="00113F43">
                <w:rPr>
                  <w:rStyle w:val="a8"/>
                  <w:rFonts w:ascii="PT Astra Serif" w:eastAsia="Arial Unicode MS" w:hAnsi="PT Astra Serif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Федеральный закон от 29.12.2012 N 273-ФЗ (ред. от 29.12.2022) "Об образовании в Российской Федерации" (с изм. и доп., вступ. в силу с 11.01.2023)</w:t>
              </w:r>
            </w:hyperlink>
          </w:p>
        </w:tc>
      </w:tr>
      <w:tr w:rsidR="00D277AF" w:rsidRPr="00113F43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D277AF" w:rsidP="00D277AF">
            <w:pPr>
              <w:ind w:left="709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13F43" w:rsidRDefault="00D277AF" w:rsidP="00D277AF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13F43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113F43" w:rsidP="00113F43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113F43" w:rsidRDefault="00113F43" w:rsidP="00113F43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  <w:p w:rsidR="00D277AF" w:rsidRPr="00113F43" w:rsidRDefault="00113F43" w:rsidP="00113F43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Перечень мероприятий представлен в приложении №1 к муниципальной программе.  </w:t>
            </w:r>
          </w:p>
          <w:p w:rsidR="00D277AF" w:rsidRPr="00113F43" w:rsidRDefault="00113F43" w:rsidP="00113F43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основного мероприятия муниципальной программы будет осуществляться в течение 2023 года. </w:t>
            </w:r>
          </w:p>
        </w:tc>
      </w:tr>
      <w:tr w:rsidR="00D277AF" w:rsidRPr="00113F43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113F4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13F43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13F43" w:rsidRDefault="00113F43" w:rsidP="00113F43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D277AF" w:rsidRPr="00113F43" w:rsidRDefault="00985A6C" w:rsidP="00113F43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</w:t>
            </w:r>
            <w:r w:rsidR="00D277AF" w:rsidRPr="00113F4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2024 году составляет 2000,00 тыс. рублей.</w:t>
            </w:r>
          </w:p>
        </w:tc>
      </w:tr>
    </w:tbl>
    <w:p w:rsidR="001D5628" w:rsidRPr="00997193" w:rsidRDefault="001D5628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85A6C" w:rsidRDefault="00D277AF" w:rsidP="00D277AF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85A6C">
        <w:rPr>
          <w:rFonts w:ascii="PT Astra Serif" w:eastAsia="Times New Roman" w:hAnsi="PT Astra Serif" w:cs="Times New Roman"/>
          <w:sz w:val="24"/>
          <w:szCs w:val="24"/>
          <w:lang w:eastAsia="ru-RU"/>
        </w:rPr>
        <w:t>ПАСПОРТ</w:t>
      </w:r>
    </w:p>
    <w:p w:rsidR="00D277AF" w:rsidRPr="00985A6C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 16 муниципальной программы «Развитие образования Аткарского муниципального района на 2024 - 2026 года»</w:t>
      </w:r>
    </w:p>
    <w:p w:rsidR="00D277AF" w:rsidRPr="00985A6C" w:rsidRDefault="00D277AF" w:rsidP="00D277AF">
      <w:pPr>
        <w:tabs>
          <w:tab w:val="left" w:pos="253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985A6C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16 Охрана культурного наследия</w:t>
            </w:r>
          </w:p>
        </w:tc>
      </w:tr>
      <w:tr w:rsidR="00D277AF" w:rsidRPr="00985A6C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85A6C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985A6C" w:rsidTr="00D277AF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</w:p>
        </w:tc>
      </w:tr>
      <w:tr w:rsidR="00D277AF" w:rsidRPr="00985A6C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D277AF" w:rsidRPr="00985A6C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85A6C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D277AF" w:rsidRPr="00985A6C" w:rsidTr="00D277AF">
        <w:trPr>
          <w:jc w:val="center"/>
        </w:trPr>
        <w:tc>
          <w:tcPr>
            <w:tcW w:w="3123" w:type="dxa"/>
          </w:tcPr>
          <w:p w:rsidR="00D277AF" w:rsidRPr="00985A6C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2024 год;</w:t>
            </w:r>
          </w:p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 год;</w:t>
            </w:r>
          </w:p>
          <w:p w:rsidR="00D277AF" w:rsidRPr="00985A6C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 год.</w:t>
            </w:r>
          </w:p>
        </w:tc>
      </w:tr>
      <w:tr w:rsidR="00D277AF" w:rsidRPr="00985A6C" w:rsidTr="00D277AF">
        <w:trPr>
          <w:trHeight w:val="866"/>
          <w:jc w:val="center"/>
        </w:trPr>
        <w:tc>
          <w:tcPr>
            <w:tcW w:w="3123" w:type="dxa"/>
          </w:tcPr>
          <w:p w:rsidR="00D277AF" w:rsidRPr="00985A6C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85A6C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RPr="00985A6C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RPr="00985A6C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D277AF" w:rsidRPr="00985A6C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</w:tbl>
    <w:p w:rsidR="00D277AF" w:rsidRPr="00985A6C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433"/>
      </w:tblGrid>
      <w:tr w:rsidR="00D277AF" w:rsidRPr="00985A6C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85A6C" w:rsidRDefault="00D277AF" w:rsidP="00D277A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985A6C" w:rsidTr="00341EA2">
        <w:trPr>
          <w:trHeight w:val="52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85A6C" w:rsidRDefault="00D277AF" w:rsidP="00D277AF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  <w:r w:rsidRPr="00985A6C">
              <w:rPr>
                <w:rFonts w:ascii="PT Astra Serif" w:hAnsi="PT Astra Serif"/>
                <w:color w:val="282828"/>
                <w:sz w:val="24"/>
                <w:szCs w:val="24"/>
              </w:rPr>
              <w:t>.</w:t>
            </w:r>
          </w:p>
        </w:tc>
      </w:tr>
      <w:tr w:rsidR="00D277AF" w:rsidRPr="00985A6C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85A6C" w:rsidRDefault="00D277AF" w:rsidP="00D277AF">
            <w:pPr>
              <w:ind w:left="709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985A6C" w:rsidRDefault="00D277AF" w:rsidP="00D277AF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85A6C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85A6C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85A6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985A6C" w:rsidRDefault="00D277AF" w:rsidP="00D277AF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</w:p>
          <w:p w:rsidR="00D277AF" w:rsidRPr="00985A6C" w:rsidRDefault="00D277AF" w:rsidP="00285D8A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основного мероприятия муниципальной программы будет осуществляться в течение 202</w:t>
            </w:r>
            <w:r w:rsidR="00285D8A" w:rsidRPr="00985A6C"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277AF" w:rsidRPr="00985A6C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85A6C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85A6C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85A6C" w:rsidRDefault="00D277AF" w:rsidP="00341EA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  бюджетов.</w:t>
            </w:r>
            <w:r w:rsidR="00341EA2" w:rsidRPr="00985A6C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2024 году составляет 50,00  тыс. рублей.</w:t>
            </w:r>
          </w:p>
          <w:p w:rsidR="00D277AF" w:rsidRPr="00985A6C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</w:tc>
      </w:tr>
      <w:tr w:rsidR="00341EA2" w:rsidRPr="00985A6C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2" w:rsidRPr="00985A6C" w:rsidRDefault="00341EA2" w:rsidP="00341EA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41EA2" w:rsidRPr="00985A6C" w:rsidRDefault="00341EA2" w:rsidP="00341EA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41EA2" w:rsidRPr="00985A6C" w:rsidRDefault="00341EA2" w:rsidP="00341E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A6C">
              <w:rPr>
                <w:rFonts w:ascii="PT Astra Serif" w:hAnsi="PT Astra Serif"/>
                <w:sz w:val="24"/>
                <w:szCs w:val="24"/>
              </w:rPr>
              <w:t>ПАСПОРТ</w:t>
            </w:r>
          </w:p>
          <w:p w:rsidR="00341EA2" w:rsidRPr="00985A6C" w:rsidRDefault="00341EA2" w:rsidP="00341E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 № 17 муниципальной программы «Развитие образования Аткарского муниципального района на 2024 - 2026 года»</w:t>
            </w:r>
          </w:p>
          <w:p w:rsidR="00341EA2" w:rsidRPr="00985A6C" w:rsidRDefault="00341EA2" w:rsidP="00341EA2">
            <w:pPr>
              <w:tabs>
                <w:tab w:val="left" w:pos="2535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22"/>
              <w:gridCol w:w="7085"/>
            </w:tblGrid>
            <w:tr w:rsidR="00341EA2" w:rsidRPr="00985A6C" w:rsidTr="00D70B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985A6C" w:rsidRDefault="00341EA2" w:rsidP="00D70B0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Наименование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985A6C" w:rsidRDefault="00341EA2" w:rsidP="00341EA2">
                  <w:pPr>
                    <w:spacing w:after="0" w:line="240" w:lineRule="auto"/>
                    <w:ind w:left="11"/>
                    <w:jc w:val="both"/>
                    <w:rPr>
                      <w:rFonts w:ascii="PT Astra Serif" w:hAnsi="PT Astra Serif" w:cs="Times New Roman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 xml:space="preserve">- Основное мероприятие № 17 </w:t>
                  </w:r>
                  <w:r w:rsidRPr="00985A6C">
                    <w:rPr>
                      <w:rFonts w:ascii="PT Astra Serif" w:hAnsi="PT Astra Serif" w:cs="Times New Roman"/>
                      <w:color w:val="0D0D0D"/>
                      <w:sz w:val="24"/>
                      <w:szCs w:val="24"/>
                    </w:rPr>
                    <w:t>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      </w:r>
                </w:p>
                <w:p w:rsidR="00341EA2" w:rsidRPr="00985A6C" w:rsidRDefault="00341EA2" w:rsidP="00341EA2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hAnsi="PT Astra Serif" w:cs="Times New Roman"/>
                      <w:color w:val="0D0D0D"/>
                      <w:sz w:val="24"/>
                      <w:szCs w:val="24"/>
                    </w:rPr>
                    <w:t xml:space="preserve">- 17.1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(в рамках достижения соответствующих задач федерального проекта)  </w:t>
                  </w:r>
                </w:p>
              </w:tc>
            </w:tr>
            <w:tr w:rsidR="00341EA2" w:rsidRPr="00985A6C" w:rsidTr="00D70B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985A6C" w:rsidRDefault="00341EA2" w:rsidP="00D70B0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Ответственный исполнитель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985A6C" w:rsidRDefault="00341EA2" w:rsidP="00D70B0E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 xml:space="preserve">-Управление образования </w:t>
                  </w:r>
                </w:p>
              </w:tc>
            </w:tr>
            <w:tr w:rsidR="00341EA2" w:rsidRPr="00985A6C" w:rsidTr="00D70B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985A6C" w:rsidRDefault="00341EA2" w:rsidP="00D70B0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Соисполнители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985A6C" w:rsidRDefault="00341EA2" w:rsidP="00D70B0E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- Управление образования</w:t>
                  </w:r>
                </w:p>
              </w:tc>
            </w:tr>
            <w:tr w:rsidR="00341EA2" w:rsidRPr="00985A6C" w:rsidTr="00285D8A">
              <w:trPr>
                <w:trHeight w:val="579"/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985A6C" w:rsidRDefault="00341EA2" w:rsidP="00D70B0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Цель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985A6C" w:rsidRDefault="00341EA2" w:rsidP="00D70B0E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Создание класса на базе МОУ – СОШ № 10 города Аткарска для изучения отечественных авиационных систем».</w:t>
                  </w:r>
                </w:p>
              </w:tc>
            </w:tr>
            <w:tr w:rsidR="00341EA2" w:rsidRPr="00985A6C" w:rsidTr="00D70B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985A6C" w:rsidRDefault="00341EA2" w:rsidP="00D70B0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lastRenderedPageBreak/>
                    <w:t>Задачи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341EA2" w:rsidP="00341EA2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Обеспечение оборудованием предназначенное для реализации образовательных процессов по разработке, производству и эксплуатации беспилотных авиационных систем</w:t>
                  </w:r>
                </w:p>
              </w:tc>
            </w:tr>
            <w:tr w:rsidR="00341EA2" w:rsidRPr="00985A6C" w:rsidTr="00D70B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985A6C" w:rsidRDefault="00341EA2" w:rsidP="00D70B0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Ожидаемые конечные результаты основного мероприятия 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341EA2" w:rsidP="00285D8A">
                  <w:pPr>
                    <w:shd w:val="clear" w:color="auto" w:fill="FFFFFF"/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282828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Создание класса на базе МОУ – СОШ № 10 города Аткарска для изучения отечественных авиационных систем».</w:t>
                  </w:r>
                </w:p>
              </w:tc>
            </w:tr>
            <w:tr w:rsidR="00341EA2" w:rsidRPr="00985A6C" w:rsidTr="00D70B0E">
              <w:trPr>
                <w:jc w:val="center"/>
              </w:trPr>
              <w:tc>
                <w:tcPr>
                  <w:tcW w:w="3123" w:type="dxa"/>
                </w:tcPr>
                <w:p w:rsidR="00341EA2" w:rsidRPr="00985A6C" w:rsidRDefault="00341EA2" w:rsidP="00D70B0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Сроки реализации основного мероприятия</w:t>
                  </w:r>
                </w:p>
              </w:tc>
              <w:tc>
                <w:tcPr>
                  <w:tcW w:w="7088" w:type="dxa"/>
                  <w:vAlign w:val="center"/>
                </w:tcPr>
                <w:p w:rsidR="00341EA2" w:rsidRPr="00985A6C" w:rsidRDefault="00341EA2" w:rsidP="00D70B0E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  <w:t>Основное мероприятие реализуется в три этапа:</w:t>
                  </w:r>
                </w:p>
                <w:p w:rsidR="00341EA2" w:rsidRPr="00985A6C" w:rsidRDefault="00341EA2" w:rsidP="00285D8A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  <w:t>1 этап – 2024 год;</w:t>
                  </w:r>
                </w:p>
              </w:tc>
            </w:tr>
            <w:tr w:rsidR="00341EA2" w:rsidRPr="00985A6C" w:rsidTr="00D70B0E">
              <w:trPr>
                <w:trHeight w:val="866"/>
                <w:jc w:val="center"/>
              </w:trPr>
              <w:tc>
                <w:tcPr>
                  <w:tcW w:w="3123" w:type="dxa"/>
                </w:tcPr>
                <w:p w:rsidR="00341EA2" w:rsidRPr="00985A6C" w:rsidRDefault="00341EA2" w:rsidP="00D70B0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Объемы финансового обеспечения основного мероприятия</w:t>
                  </w:r>
                </w:p>
              </w:tc>
              <w:tc>
                <w:tcPr>
                  <w:tcW w:w="7088" w:type="dxa"/>
                </w:tcPr>
                <w:p w:rsidR="00341EA2" w:rsidRPr="00985A6C" w:rsidRDefault="00341EA2" w:rsidP="00D70B0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  <w:p w:rsidR="00341EA2" w:rsidRPr="00985A6C" w:rsidRDefault="00341EA2" w:rsidP="00D70B0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Расходы (тыс. руб.)</w:t>
                  </w:r>
                </w:p>
                <w:p w:rsidR="00341EA2" w:rsidRPr="00985A6C" w:rsidRDefault="00341EA2" w:rsidP="00D70B0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bottomFromText="200" w:vertAnchor="text" w:tblpX="-351" w:tblpY="1"/>
              <w:tblOverlap w:val="never"/>
              <w:tblW w:w="10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227"/>
              <w:gridCol w:w="2271"/>
              <w:gridCol w:w="1421"/>
              <w:gridCol w:w="1565"/>
              <w:gridCol w:w="1564"/>
            </w:tblGrid>
            <w:tr w:rsidR="00341EA2" w:rsidRPr="00985A6C" w:rsidTr="00D70B0E">
              <w:trPr>
                <w:trHeight w:val="412"/>
              </w:trPr>
              <w:tc>
                <w:tcPr>
                  <w:tcW w:w="3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985A6C" w:rsidRDefault="00341EA2" w:rsidP="00341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2026</w:t>
                  </w:r>
                </w:p>
              </w:tc>
            </w:tr>
            <w:tr w:rsidR="00341EA2" w:rsidRPr="00985A6C" w:rsidTr="00D70B0E">
              <w:trPr>
                <w:trHeight w:val="412"/>
              </w:trPr>
              <w:tc>
                <w:tcPr>
                  <w:tcW w:w="32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985A6C" w:rsidRDefault="00341EA2" w:rsidP="00341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285D8A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500</w:t>
                  </w:r>
                  <w:r w:rsidR="00341EA2"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5</w:t>
                  </w:r>
                  <w:r w:rsidR="00285D8A"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0</w:t>
                  </w: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341EA2" w:rsidP="00285D8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41EA2" w:rsidRPr="00985A6C" w:rsidTr="00D70B0E">
              <w:trPr>
                <w:trHeight w:val="412"/>
              </w:trPr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985A6C" w:rsidRDefault="00950023" w:rsidP="00341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 xml:space="preserve">областной </w:t>
                  </w:r>
                  <w:r w:rsidR="00341EA2"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 xml:space="preserve">бюджет 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285D8A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500</w:t>
                  </w:r>
                  <w:r w:rsidR="00341EA2"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5</w:t>
                  </w:r>
                  <w:r w:rsidR="00285D8A"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0</w:t>
                  </w: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985A6C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41EA2" w:rsidRPr="00985A6C" w:rsidRDefault="00341EA2" w:rsidP="00341EA2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tbl>
            <w:tblPr>
              <w:tblStyle w:val="a4"/>
              <w:tblW w:w="10207" w:type="dxa"/>
              <w:tblLook w:val="04A0"/>
            </w:tblPr>
            <w:tblGrid>
              <w:gridCol w:w="10207"/>
            </w:tblGrid>
            <w:tr w:rsidR="00341EA2" w:rsidRPr="00985A6C" w:rsidTr="00D70B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985A6C" w:rsidRDefault="00341EA2" w:rsidP="00341EA2">
                  <w:pPr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Характеристика сферы реализации основного мероприятия</w:t>
                  </w:r>
                </w:p>
              </w:tc>
            </w:tr>
            <w:tr w:rsidR="00341EA2" w:rsidRPr="00985A6C" w:rsidTr="00285D8A">
              <w:trPr>
                <w:trHeight w:val="635"/>
              </w:trPr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985A6C" w:rsidRDefault="00285D8A" w:rsidP="00D70B0E">
                  <w:pPr>
                    <w:shd w:val="clear" w:color="auto" w:fill="FFFFFF"/>
                    <w:ind w:firstLine="567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Обеспечение оборудованием предназначенное для реализации образовательных процессов по разработке, производству и эксплуатации беспилотных авиационных систем</w:t>
                  </w:r>
                </w:p>
              </w:tc>
            </w:tr>
            <w:tr w:rsidR="00341EA2" w:rsidRPr="00985A6C" w:rsidTr="00D70B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985A6C" w:rsidRDefault="00341EA2" w:rsidP="00D70B0E">
                  <w:pPr>
                    <w:ind w:left="709"/>
                    <w:jc w:val="center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2. Цели, задачи, целевые показатели (индикаторы), сроки</w:t>
                  </w:r>
                </w:p>
                <w:p w:rsidR="00341EA2" w:rsidRPr="00985A6C" w:rsidRDefault="00341EA2" w:rsidP="00D70B0E">
                  <w:pPr>
                    <w:ind w:left="1069"/>
                    <w:contextualSpacing/>
                    <w:jc w:val="center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реализации основного мероприятия</w:t>
                  </w:r>
                </w:p>
              </w:tc>
            </w:tr>
            <w:tr w:rsidR="00341EA2" w:rsidRPr="00985A6C" w:rsidTr="00D70B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985A6C" w:rsidRDefault="00341EA2" w:rsidP="00D70B0E">
                  <w:pPr>
                    <w:tabs>
                      <w:tab w:val="left" w:pos="384"/>
                    </w:tabs>
                    <w:ind w:firstLine="709"/>
                    <w:jc w:val="both"/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Целями 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основного мероприятия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 является:</w:t>
                  </w:r>
                </w:p>
                <w:p w:rsidR="00285D8A" w:rsidRPr="00985A6C" w:rsidRDefault="00285D8A" w:rsidP="00D70B0E">
                  <w:pPr>
                    <w:tabs>
                      <w:tab w:val="left" w:pos="540"/>
                      <w:tab w:val="left" w:pos="1134"/>
                    </w:tabs>
                    <w:ind w:firstLine="709"/>
                    <w:jc w:val="both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Создание класса на базе МОУ – СОШ № 10 города Аткарска для изучения отечественных авиационных систем».</w:t>
                  </w:r>
                </w:p>
                <w:p w:rsidR="00341EA2" w:rsidRPr="00985A6C" w:rsidRDefault="00341EA2" w:rsidP="00D70B0E">
                  <w:pPr>
                    <w:tabs>
                      <w:tab w:val="left" w:pos="540"/>
                      <w:tab w:val="left" w:pos="1134"/>
                    </w:tabs>
                    <w:ind w:firstLine="709"/>
                    <w:jc w:val="both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 xml:space="preserve">Реализация основного мероприятия муниципальной программы будет осуществляться в </w:t>
                  </w:r>
                  <w:r w:rsidR="00285D8A"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течение 2024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 xml:space="preserve"> года. </w:t>
                  </w:r>
                </w:p>
              </w:tc>
            </w:tr>
            <w:tr w:rsidR="00341EA2" w:rsidRPr="00985A6C" w:rsidTr="00D70B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985A6C" w:rsidRDefault="00341EA2" w:rsidP="00D70B0E">
                  <w:pPr>
                    <w:widowControl w:val="0"/>
                    <w:shd w:val="clear" w:color="auto" w:fill="FFFFFF"/>
                    <w:spacing w:line="240" w:lineRule="atLeast"/>
                    <w:ind w:left="709" w:right="707"/>
                    <w:jc w:val="center"/>
                    <w:rPr>
                      <w:rFonts w:ascii="PT Astra Serif" w:hAnsi="PT Astra Serif"/>
                      <w:b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3. Обоснование объема финансового обеспечения, необходимого для реализации основного мероприятия</w:t>
                  </w:r>
                </w:p>
              </w:tc>
            </w:tr>
            <w:tr w:rsidR="00341EA2" w:rsidRPr="00985A6C" w:rsidTr="00D70B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985A6C" w:rsidRDefault="00341EA2" w:rsidP="00D70B0E">
                  <w:pPr>
                    <w:ind w:firstLine="567"/>
                    <w:jc w:val="both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Финансовое обеспечение основного мероприятия будет осуществляться за счет средств местного  бюджетов.</w:t>
                  </w:r>
                </w:p>
                <w:p w:rsidR="00341EA2" w:rsidRPr="00985A6C" w:rsidRDefault="00341EA2" w:rsidP="00D70B0E">
                  <w:pPr>
                    <w:ind w:firstLine="567"/>
                    <w:jc w:val="both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 xml:space="preserve"> Общий объем финансовых средств, необходимых для реализации мероприятий в  2024 году составляет 5</w:t>
                  </w:r>
                  <w:r w:rsidR="00285D8A"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0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0,00  тыс. рублей.</w:t>
                  </w:r>
                </w:p>
                <w:p w:rsidR="00341EA2" w:rsidRPr="00985A6C" w:rsidRDefault="00341EA2" w:rsidP="00D70B0E">
                  <w:pPr>
                    <w:ind w:firstLine="567"/>
                    <w:jc w:val="both"/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      </w:r>
                </w:p>
              </w:tc>
            </w:tr>
          </w:tbl>
          <w:p w:rsidR="00341EA2" w:rsidRPr="00985A6C" w:rsidRDefault="00341EA2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3D41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822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 w:cs="Arial"/>
                <w:color w:val="0D0D0D"/>
                <w:sz w:val="24"/>
                <w:szCs w:val="24"/>
              </w:rPr>
              <w:t>ПАСПОРТ</w:t>
            </w:r>
          </w:p>
          <w:p w:rsidR="0082270C" w:rsidRPr="00985A6C" w:rsidRDefault="0082270C" w:rsidP="00822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№ 18 </w:t>
            </w:r>
            <w:r w:rsidRPr="00985A6C">
              <w:rPr>
                <w:rFonts w:ascii="PT Astra Serif" w:hAnsi="PT Astra Serif" w:cs="Arial"/>
                <w:color w:val="0D0D0D"/>
                <w:sz w:val="24"/>
                <w:szCs w:val="24"/>
              </w:rPr>
              <w:t xml:space="preserve">муниципальной программы </w:t>
            </w: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«Развитие образования Аткарского муниципального района на 2024 - 2026 года»</w:t>
            </w:r>
          </w:p>
          <w:p w:rsidR="0082270C" w:rsidRPr="00985A6C" w:rsidRDefault="0082270C" w:rsidP="0082270C">
            <w:pPr>
              <w:tabs>
                <w:tab w:val="left" w:pos="2535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20"/>
              <w:gridCol w:w="7087"/>
            </w:tblGrid>
            <w:tr w:rsidR="0082270C" w:rsidRPr="00985A6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Наименование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  <w:t>Укрепление материально-технической базы муниципальных образовательных организаций</w:t>
                  </w:r>
                </w:p>
              </w:tc>
            </w:tr>
            <w:tr w:rsidR="0082270C" w:rsidRPr="00985A6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Ответственный исполнитель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 xml:space="preserve">-Управление образования </w:t>
                  </w:r>
                </w:p>
              </w:tc>
            </w:tr>
            <w:tr w:rsidR="0082270C" w:rsidRPr="00985A6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Соисполнители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- Управление образования</w:t>
                  </w:r>
                </w:p>
              </w:tc>
            </w:tr>
            <w:tr w:rsidR="0082270C" w:rsidRPr="00985A6C" w:rsidTr="0082270C">
              <w:trPr>
                <w:trHeight w:val="983"/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Цель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Поддержание комфортного образовательного режима в общеобразовательных учреждениях.</w:t>
                  </w:r>
                </w:p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- Закупка строительных материалов для  подготовки общеобразовательных учреждений к комфортному </w:t>
                  </w: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образовательному процессу.</w:t>
                  </w:r>
                </w:p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 ремонт и обустройство, приобретение школьной мебели, оборудования и аппаратуры.</w:t>
                  </w:r>
                </w:p>
              </w:tc>
            </w:tr>
            <w:tr w:rsidR="0082270C" w:rsidRPr="00985A6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lastRenderedPageBreak/>
                    <w:t>Задачи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2DDD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6F2DDD"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замен</w:t>
                  </w:r>
                  <w:r w:rsidR="006F2DDD"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F2DDD"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двери и дверного проема</w:t>
                  </w: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r w:rsidR="006F2DDD"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структурном подразделении – детский сад </w:t>
                  </w: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 МОУ – </w:t>
                  </w:r>
                  <w:r w:rsidR="006F2DDD"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ОШ</w:t>
                  </w:r>
                  <w:r w:rsidR="006F2DDD"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 № 1 г. Аткарска в селе Озерное</w:t>
                  </w: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6F2DDD" w:rsidRPr="00985A6C" w:rsidRDefault="006F2DDD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- замена оконных блоков в </w:t>
                  </w:r>
                  <w:r w:rsidR="0082270C"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структурн</w:t>
                  </w: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ом</w:t>
                  </w:r>
                  <w:r w:rsidR="0082270C"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 подразделени</w:t>
                  </w: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82270C"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 – детский сад «Солнышко» МОУ – СОШ № 2 г. Аткарска Саратовской области.</w:t>
                  </w:r>
                </w:p>
                <w:p w:rsidR="0082270C" w:rsidRPr="00985A6C" w:rsidRDefault="006F2DDD" w:rsidP="006F2DDD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Замена оконных блоков в структурном подразделении – детский сад «Звездочка» </w:t>
                  </w:r>
                  <w:r w:rsidR="0082270C" w:rsidRPr="00985A6C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 МОУ – СОШ № 10 г. </w:t>
                  </w:r>
                </w:p>
              </w:tc>
            </w:tr>
            <w:tr w:rsidR="0082270C" w:rsidRPr="00985A6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Сроки реализации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270C" w:rsidRPr="00985A6C" w:rsidRDefault="0082270C" w:rsidP="008206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202</w:t>
                  </w:r>
                  <w:r w:rsidR="00820683"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4</w:t>
                  </w: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82270C" w:rsidRPr="00985A6C" w:rsidTr="0082270C">
              <w:trPr>
                <w:trHeight w:val="966"/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Объемы финансового обеспечения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70C" w:rsidRPr="00985A6C" w:rsidRDefault="0082270C" w:rsidP="0082270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  <w:p w:rsidR="0082270C" w:rsidRPr="00985A6C" w:rsidRDefault="0082270C" w:rsidP="0082270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Расходы (тыс. руб.)</w:t>
                  </w:r>
                </w:p>
                <w:p w:rsidR="0082270C" w:rsidRPr="00985A6C" w:rsidRDefault="0082270C" w:rsidP="0082270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70C" w:rsidRPr="00985A6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270C" w:rsidRPr="00985A6C" w:rsidRDefault="005556EA" w:rsidP="0082270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400</w:t>
                  </w:r>
                  <w:r w:rsidR="0082270C"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2270C" w:rsidRPr="00985A6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70C" w:rsidRPr="00985A6C" w:rsidRDefault="0082270C" w:rsidP="0082270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270C" w:rsidRPr="00985A6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70C" w:rsidRPr="00985A6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областной бюджет (прогнозно)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270C" w:rsidRPr="00985A6C" w:rsidRDefault="005556EA" w:rsidP="005556E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400</w:t>
                  </w:r>
                  <w:r w:rsidR="0082270C"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2270C" w:rsidRPr="00985A6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внебюджетные источники (прогнозно)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270C" w:rsidRPr="00985A6C" w:rsidRDefault="0082270C" w:rsidP="0082270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985A6C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2270C" w:rsidRPr="00985A6C" w:rsidRDefault="0082270C" w:rsidP="0082270C">
            <w:pPr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tbl>
            <w:tblPr>
              <w:tblStyle w:val="a4"/>
              <w:tblW w:w="10207" w:type="dxa"/>
              <w:tblLook w:val="04A0"/>
            </w:tblPr>
            <w:tblGrid>
              <w:gridCol w:w="10207"/>
            </w:tblGrid>
            <w:tr w:rsidR="0082270C" w:rsidRPr="00985A6C" w:rsidTr="0082270C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jc w:val="center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 w:cs="Arial"/>
                      <w:color w:val="0D0D0D"/>
                      <w:sz w:val="24"/>
                      <w:szCs w:val="24"/>
                    </w:rPr>
                    <w:t xml:space="preserve">1. Характеристика сферы 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реализации основного мероприятия</w:t>
                  </w:r>
                </w:p>
              </w:tc>
            </w:tr>
            <w:tr w:rsidR="0082270C" w:rsidRPr="00985A6C" w:rsidTr="0082270C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70C" w:rsidRPr="00985A6C" w:rsidRDefault="0082270C" w:rsidP="0082270C">
                  <w:pPr>
                    <w:ind w:firstLine="567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sz w:val="24"/>
                      <w:szCs w:val="24"/>
                    </w:rPr>
                    <w:t xml:space="preserve">Возможность улучшения условий в общеобразовательных учреждениях для создания комфортного образования. </w:t>
                  </w:r>
                </w:p>
                <w:p w:rsidR="0082270C" w:rsidRPr="00985A6C" w:rsidRDefault="0082270C" w:rsidP="0082270C">
                  <w:pPr>
                    <w:ind w:firstLine="567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sz w:val="24"/>
                      <w:szCs w:val="24"/>
                    </w:rPr>
                    <w:t>По состоянию на конец 202</w:t>
                  </w:r>
                  <w:r w:rsidR="006F2DDD" w:rsidRPr="00985A6C">
                    <w:rPr>
                      <w:rFonts w:ascii="PT Astra Serif" w:hAnsi="PT Astra Serif"/>
                      <w:sz w:val="24"/>
                      <w:szCs w:val="24"/>
                    </w:rPr>
                    <w:t>3</w:t>
                  </w:r>
                  <w:r w:rsidRPr="00985A6C">
                    <w:rPr>
                      <w:rFonts w:ascii="PT Astra Serif" w:hAnsi="PT Astra Serif"/>
                      <w:sz w:val="24"/>
                      <w:szCs w:val="24"/>
                    </w:rPr>
                    <w:t xml:space="preserve"> - 202</w:t>
                  </w:r>
                  <w:r w:rsidR="006F2DDD" w:rsidRPr="00985A6C">
                    <w:rPr>
                      <w:rFonts w:ascii="PT Astra Serif" w:hAnsi="PT Astra Serif"/>
                      <w:sz w:val="24"/>
                      <w:szCs w:val="24"/>
                    </w:rPr>
                    <w:t>4</w:t>
                  </w:r>
                  <w:r w:rsidRPr="00985A6C">
                    <w:rPr>
                      <w:rFonts w:ascii="PT Astra Serif" w:hAnsi="PT Astra Serif"/>
                      <w:sz w:val="24"/>
                      <w:szCs w:val="24"/>
                    </w:rPr>
                    <w:t xml:space="preserve">  года многие здания общеобразовательных учреждений нуждаются в замене деревянных окон, дверей, полов, ремонт крыши и спортивных залов</w:t>
                  </w:r>
                </w:p>
                <w:p w:rsidR="0082270C" w:rsidRPr="00985A6C" w:rsidRDefault="0082270C" w:rsidP="0082270C">
                  <w:pPr>
                    <w:ind w:firstLine="567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sz w:val="24"/>
                      <w:szCs w:val="24"/>
                    </w:rPr>
                    <w:t xml:space="preserve"> Износ деревянных окон, крыши и спортивных залов не позволяет создать условия, предъявленные современными требованиями.</w:t>
                  </w:r>
                </w:p>
              </w:tc>
            </w:tr>
            <w:tr w:rsidR="0082270C" w:rsidRPr="00985A6C" w:rsidTr="0082270C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Pr="00985A6C" w:rsidRDefault="0082270C" w:rsidP="0082270C">
                  <w:pPr>
                    <w:ind w:left="709"/>
                    <w:jc w:val="center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2. Цели, задачи, целевые показатели (индикаторы), сроки</w:t>
                  </w:r>
                </w:p>
                <w:p w:rsidR="0082270C" w:rsidRPr="00985A6C" w:rsidRDefault="0082270C" w:rsidP="0082270C">
                  <w:pPr>
                    <w:jc w:val="center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реализации основного мероприятия</w:t>
                  </w:r>
                </w:p>
              </w:tc>
            </w:tr>
            <w:tr w:rsidR="0082270C" w:rsidRPr="00985A6C" w:rsidTr="0082270C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70C" w:rsidRPr="00985A6C" w:rsidRDefault="0082270C" w:rsidP="0082270C">
                  <w:pPr>
                    <w:tabs>
                      <w:tab w:val="left" w:pos="384"/>
                    </w:tabs>
                    <w:ind w:firstLine="709"/>
                    <w:jc w:val="both"/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Целью 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основного мероприятия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 являются:</w:t>
                  </w:r>
                </w:p>
                <w:p w:rsidR="006F2DDD" w:rsidRPr="00985A6C" w:rsidRDefault="006F2DDD" w:rsidP="006F2DDD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sz w:val="24"/>
                      <w:szCs w:val="24"/>
                    </w:rPr>
                    <w:t xml:space="preserve">- замена двери и дверного проема в структурном подразделении – детский сад  МОУ – СОШ      № 1 г. Аткарска в селе Озерное, </w:t>
                  </w:r>
                </w:p>
                <w:p w:rsidR="006F2DDD" w:rsidRPr="00985A6C" w:rsidRDefault="006F2DDD" w:rsidP="006F2DDD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sz w:val="24"/>
                      <w:szCs w:val="24"/>
                    </w:rPr>
                    <w:t>- замена оконных блоков в структурном подразделении – детский сад «Солнышко» МОУ – СОШ № 2 г. Аткарска Саратовской области.</w:t>
                  </w:r>
                </w:p>
                <w:p w:rsidR="006F2DDD" w:rsidRPr="00985A6C" w:rsidRDefault="006F2DDD" w:rsidP="006F2DDD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sz w:val="24"/>
                      <w:szCs w:val="24"/>
                    </w:rPr>
                    <w:t>Замена оконных блоков в структурном подразделении – детский сад «Звездочка»  МОУ – СОШ № 10 г. Аткарска.</w:t>
                  </w:r>
                </w:p>
                <w:p w:rsidR="0082270C" w:rsidRPr="00985A6C" w:rsidRDefault="0082270C" w:rsidP="006F2DD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Перечень мероприятий представлен в приложении №1 к муниципальной программе.</w:t>
                  </w:r>
                </w:p>
                <w:p w:rsidR="0082270C" w:rsidRPr="00985A6C" w:rsidRDefault="0082270C" w:rsidP="0082270C">
                  <w:pPr>
                    <w:widowControl w:val="0"/>
                    <w:shd w:val="clear" w:color="auto" w:fill="FFFFFF"/>
                    <w:tabs>
                      <w:tab w:val="left" w:pos="302"/>
                    </w:tabs>
                    <w:spacing w:line="240" w:lineRule="atLeast"/>
                    <w:jc w:val="both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ab/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ab/>
                    <w:t xml:space="preserve">Сведения о целевых показателях (индикаторах) основного мероприятия в приложении №2 к муниципальной программе.  </w:t>
                  </w:r>
                </w:p>
                <w:p w:rsidR="0082270C" w:rsidRPr="00985A6C" w:rsidRDefault="0082270C" w:rsidP="0082270C">
                  <w:pPr>
                    <w:tabs>
                      <w:tab w:val="left" w:pos="540"/>
                      <w:tab w:val="left" w:pos="1134"/>
                    </w:tabs>
                    <w:ind w:firstLine="709"/>
                    <w:jc w:val="both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Реализация основного мероприятия муниципальной программы буд</w:t>
                  </w:r>
                  <w:r w:rsidR="006F2DDD"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ет осуществляться в течение 2024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 xml:space="preserve"> года. Выделение отдельных этапов реализации основного мероприятия  муниципальной программы не предполагается.</w:t>
                  </w:r>
                </w:p>
              </w:tc>
            </w:tr>
            <w:tr w:rsidR="0082270C" w:rsidRPr="00985A6C" w:rsidTr="0082270C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70C" w:rsidRPr="00985A6C" w:rsidRDefault="0082270C" w:rsidP="0082270C">
                  <w:pPr>
                    <w:widowControl w:val="0"/>
                    <w:shd w:val="clear" w:color="auto" w:fill="FFFFFF"/>
                    <w:spacing w:line="240" w:lineRule="atLeast"/>
                    <w:ind w:left="709" w:right="707"/>
                    <w:jc w:val="center"/>
                    <w:rPr>
                      <w:rFonts w:ascii="PT Astra Serif" w:hAnsi="PT Astra Serif"/>
                      <w:b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3. Обоснование объема финансового обеспечения, необходимого для реализации основного мероприятия</w:t>
                  </w:r>
                </w:p>
              </w:tc>
            </w:tr>
            <w:tr w:rsidR="0082270C" w:rsidRPr="00985A6C" w:rsidTr="0082270C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70C" w:rsidRPr="00985A6C" w:rsidRDefault="0082270C" w:rsidP="0082270C">
                  <w:pPr>
                    <w:ind w:firstLine="567"/>
                    <w:jc w:val="both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Финансовое обеспечение основного мероприятия будет осуществляться за счет средств областного бюджета.</w:t>
                  </w:r>
                </w:p>
                <w:p w:rsidR="0082270C" w:rsidRPr="00985A6C" w:rsidRDefault="0082270C" w:rsidP="0082270C">
                  <w:pPr>
                    <w:ind w:firstLine="567"/>
                    <w:jc w:val="both"/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 xml:space="preserve"> Общий объем финансовых средств, необходимых для реализации меропр</w:t>
                  </w:r>
                  <w:r w:rsidR="003F0C34"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иятий в  2024 году составляет  3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50,00 тыс. рублей.</w:t>
                  </w:r>
                </w:p>
                <w:p w:rsidR="0082270C" w:rsidRPr="00985A6C" w:rsidRDefault="0082270C" w:rsidP="0082270C">
                  <w:pPr>
                    <w:jc w:val="both"/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  <w:tab/>
                    <w:t xml:space="preserve">Из общего объема финансового обеспечения расходы за счет средств областного 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бюджета (прогнозно) составят </w:t>
                  </w:r>
                  <w:r w:rsidR="003F0C34"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  <w:t>3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  <w:t>50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,00 тыс. рублей.</w:t>
                  </w:r>
                </w:p>
                <w:p w:rsidR="0082270C" w:rsidRPr="00985A6C" w:rsidRDefault="0082270C" w:rsidP="0082270C">
                  <w:pPr>
                    <w:ind w:firstLine="567"/>
                    <w:jc w:val="both"/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      </w:r>
                </w:p>
                <w:p w:rsidR="0082270C" w:rsidRPr="00985A6C" w:rsidRDefault="0082270C" w:rsidP="0082270C">
                  <w:pPr>
                    <w:shd w:val="clear" w:color="auto" w:fill="FFFFFF"/>
                    <w:ind w:firstLine="567"/>
                    <w:jc w:val="both"/>
                    <w:textAlignment w:val="baseline"/>
                    <w:rPr>
                      <w:rFonts w:ascii="PT Astra Serif" w:hAnsi="PT Astra Serif"/>
                      <w:color w:val="0D0D0D"/>
                      <w:spacing w:val="2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pacing w:val="2"/>
                      <w:sz w:val="24"/>
                      <w:szCs w:val="24"/>
                    </w:rPr>
                    <w:t xml:space="preserve">Необходимый объем финансирования мероприятий 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 xml:space="preserve">основного мероприятия </w:t>
                  </w:r>
                  <w:r w:rsidRPr="00985A6C">
                    <w:rPr>
                      <w:rFonts w:ascii="PT Astra Serif" w:hAnsi="PT Astra Serif"/>
                      <w:color w:val="0D0D0D"/>
                      <w:spacing w:val="2"/>
                      <w:sz w:val="24"/>
                      <w:szCs w:val="24"/>
                    </w:rPr>
                    <w:t>определен исходя из уровня цен товаров, работ, услуг 202</w:t>
                  </w:r>
                  <w:r w:rsidR="003F0C34" w:rsidRPr="00985A6C">
                    <w:rPr>
                      <w:rFonts w:ascii="PT Astra Serif" w:hAnsi="PT Astra Serif"/>
                      <w:color w:val="0D0D0D"/>
                      <w:spacing w:val="2"/>
                      <w:sz w:val="24"/>
                      <w:szCs w:val="24"/>
                    </w:rPr>
                    <w:t>4</w:t>
                  </w:r>
                  <w:r w:rsidRPr="00985A6C">
                    <w:rPr>
                      <w:rFonts w:ascii="PT Astra Serif" w:hAnsi="PT Astra Serif"/>
                      <w:color w:val="0D0D0D"/>
                      <w:spacing w:val="2"/>
                      <w:sz w:val="24"/>
                      <w:szCs w:val="24"/>
                    </w:rPr>
                    <w:t xml:space="preserve"> года с учетом прогнозируемого уровня инфляции.</w:t>
                  </w:r>
                </w:p>
                <w:p w:rsidR="0082270C" w:rsidRPr="00985A6C" w:rsidRDefault="0082270C" w:rsidP="0082270C">
                  <w:pPr>
                    <w:shd w:val="clear" w:color="auto" w:fill="FFFFFF"/>
                    <w:ind w:firstLine="567"/>
                    <w:jc w:val="both"/>
                    <w:textAlignment w:val="baseline"/>
                    <w:rPr>
                      <w:rFonts w:ascii="PT Astra Serif" w:hAnsi="PT Astra Serif"/>
                      <w:color w:val="0D0D0D"/>
                      <w:spacing w:val="2"/>
                      <w:sz w:val="24"/>
                      <w:szCs w:val="24"/>
                    </w:rPr>
                  </w:pPr>
                  <w:r w:rsidRPr="00985A6C">
                    <w:rPr>
                      <w:rFonts w:ascii="PT Astra Serif" w:hAnsi="PT Astra Serif"/>
                      <w:color w:val="0D0D0D"/>
                      <w:spacing w:val="2"/>
                      <w:sz w:val="24"/>
                      <w:szCs w:val="24"/>
                    </w:rPr>
                    <w:t xml:space="preserve">Финансирование </w:t>
                  </w:r>
                  <w:r w:rsidRPr="00985A6C"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>основного мероприятия</w:t>
                  </w:r>
                  <w:r w:rsidRPr="00985A6C">
                    <w:rPr>
                      <w:rFonts w:ascii="PT Astra Serif" w:hAnsi="PT Astra Serif"/>
                      <w:color w:val="0D0D0D"/>
                      <w:spacing w:val="2"/>
                      <w:sz w:val="24"/>
                      <w:szCs w:val="24"/>
                    </w:rPr>
                    <w:t xml:space="preserve"> из средств внебюджетных источников не предусмотрено</w:t>
                  </w:r>
                </w:p>
              </w:tc>
            </w:tr>
          </w:tbl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82270C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82270C" w:rsidRPr="00985A6C" w:rsidRDefault="0082270C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  <w:p w:rsidR="00341EA2" w:rsidRPr="00985A6C" w:rsidRDefault="00341EA2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</w:tbl>
    <w:p w:rsidR="00D277AF" w:rsidRPr="00985A6C" w:rsidRDefault="00D277AF" w:rsidP="00D277A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D277AF" w:rsidRPr="00985A6C" w:rsidSect="007339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B063AF" w:rsidRPr="00985A6C" w:rsidRDefault="00D277AF" w:rsidP="00D277AF">
      <w:pPr>
        <w:tabs>
          <w:tab w:val="left" w:pos="6825"/>
          <w:tab w:val="center" w:pos="7556"/>
        </w:tabs>
        <w:spacing w:after="0" w:line="240" w:lineRule="auto"/>
        <w:ind w:right="23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lastRenderedPageBreak/>
        <w:tab/>
      </w:r>
    </w:p>
    <w:p w:rsidR="00B063AF" w:rsidRPr="00985A6C" w:rsidRDefault="00B063AF" w:rsidP="00D277AF">
      <w:pPr>
        <w:tabs>
          <w:tab w:val="left" w:pos="6825"/>
          <w:tab w:val="center" w:pos="7556"/>
        </w:tabs>
        <w:spacing w:after="0" w:line="240" w:lineRule="auto"/>
        <w:ind w:right="23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85A6C" w:rsidRDefault="00D277AF" w:rsidP="00D277AF">
      <w:pPr>
        <w:tabs>
          <w:tab w:val="left" w:pos="6825"/>
          <w:tab w:val="center" w:pos="7556"/>
        </w:tabs>
        <w:spacing w:after="0" w:line="240" w:lineRule="auto"/>
        <w:ind w:right="23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  <w:t xml:space="preserve">Перечень </w:t>
      </w:r>
    </w:p>
    <w:p w:rsidR="00D277AF" w:rsidRPr="00985A6C" w:rsidRDefault="00D277AF" w:rsidP="00D277AF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основных мероприятий муниципальной программы </w:t>
      </w:r>
    </w:p>
    <w:p w:rsidR="00D277AF" w:rsidRPr="00985A6C" w:rsidRDefault="00D277AF" w:rsidP="00D277AF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 муниципального района на 2024 – 2026 годы»</w:t>
      </w:r>
    </w:p>
    <w:p w:rsidR="00D277AF" w:rsidRPr="00985A6C" w:rsidRDefault="00D277AF" w:rsidP="00D277AF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3031"/>
        <w:gridCol w:w="3031"/>
        <w:gridCol w:w="3031"/>
      </w:tblGrid>
      <w:tr w:rsidR="00D277AF" w:rsidRPr="00985A6C" w:rsidTr="00D277AF">
        <w:tc>
          <w:tcPr>
            <w:tcW w:w="5244" w:type="dxa"/>
            <w:vMerge w:val="restart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3031" w:type="dxa"/>
            <w:vMerge w:val="restart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062" w:type="dxa"/>
            <w:gridSpan w:val="2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</w:t>
            </w:r>
          </w:p>
        </w:tc>
      </w:tr>
      <w:tr w:rsidR="00D277AF" w:rsidRPr="00985A6C" w:rsidTr="00D277AF">
        <w:tc>
          <w:tcPr>
            <w:tcW w:w="5244" w:type="dxa"/>
            <w:vMerge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3031" w:type="dxa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Окончания реализации (год)</w:t>
            </w:r>
          </w:p>
        </w:tc>
      </w:tr>
      <w:tr w:rsidR="00D277AF" w:rsidRPr="00985A6C" w:rsidTr="00D277AF"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- Основное мероприятие № 1</w:t>
            </w: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общего образования детям.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- Основное мероприятие № 2</w:t>
            </w: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дополнительного образования детям.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right="23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- Основное мероприятие № 3</w:t>
            </w: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Хозяйственное и учебно – методическое обслуживание учреждений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rPr>
          <w:trHeight w:val="1505"/>
        </w:trPr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- Основное мероприятие № 4</w:t>
            </w: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rPr>
          <w:trHeight w:val="1190"/>
        </w:trPr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- Основное мероприятие № 5</w:t>
            </w:r>
            <w:r w:rsidRPr="00985A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rPr>
          <w:trHeight w:val="2738"/>
        </w:trPr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85A6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6</w:t>
            </w: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Проведение капитального и текущего ремонта муниципальных образовательных организаций </w:t>
            </w:r>
          </w:p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>- 6.3 Реализация основного мероприятия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</w:tr>
      <w:tr w:rsidR="00D277AF" w:rsidRPr="00985A6C" w:rsidTr="00D277AF"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985A6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7</w:t>
            </w: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- 7.1. Обеспечение условий для создания центров образования цифрового и гуманитарного профилей </w:t>
            </w:r>
          </w:p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>- 7.2.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>- 7.3. Обеспечение условий для функционирования центров образования естественно - научной и технологической направленности в муниципальных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985A6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8</w:t>
            </w: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</w:t>
            </w:r>
          </w:p>
          <w:p w:rsidR="00285D8A" w:rsidRPr="00985A6C" w:rsidRDefault="00285D8A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85A6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9</w:t>
            </w: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>- 9.1. 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>- 9.2.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985A6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10</w:t>
            </w: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11</w:t>
            </w: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85A6C" w:rsidRDefault="00D277AF" w:rsidP="00D277A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985A6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12</w:t>
            </w: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Основное мероприятие № 13</w:t>
            </w: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муниципальной программы в целях выполнения задач федерального проекта «Патриотическое </w:t>
            </w: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воспитание граждан Российской Федерации»</w:t>
            </w:r>
          </w:p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lastRenderedPageBreak/>
              <w:t>- Основное мероприятие № 14</w:t>
            </w: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985A6C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15</w:t>
            </w: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85A6C" w:rsidTr="00D277AF">
        <w:tc>
          <w:tcPr>
            <w:tcW w:w="5244" w:type="dxa"/>
          </w:tcPr>
          <w:p w:rsidR="00D277AF" w:rsidRPr="00985A6C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985A6C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16</w:t>
            </w: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наследия.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285D8A" w:rsidRPr="00985A6C" w:rsidTr="00D277AF">
        <w:tc>
          <w:tcPr>
            <w:tcW w:w="5244" w:type="dxa"/>
          </w:tcPr>
          <w:p w:rsidR="00285D8A" w:rsidRPr="00985A6C" w:rsidRDefault="00285D8A" w:rsidP="00285D8A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17</w:t>
            </w: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  <w:p w:rsidR="00285D8A" w:rsidRPr="00985A6C" w:rsidRDefault="00285D8A" w:rsidP="00285D8A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</w:t>
            </w: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 xml:space="preserve">для реализации образовательных процессов по разработке, производству и эксплуатации беспилотных авиационных систем (в рамках достижения соответствующих задач федерального проекта)  </w:t>
            </w:r>
          </w:p>
        </w:tc>
        <w:tc>
          <w:tcPr>
            <w:tcW w:w="3031" w:type="dxa"/>
            <w:vAlign w:val="center"/>
          </w:tcPr>
          <w:p w:rsidR="00285D8A" w:rsidRPr="00985A6C" w:rsidRDefault="00285D8A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285D8A" w:rsidRPr="00985A6C" w:rsidRDefault="00285D8A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285D8A" w:rsidRPr="00985A6C" w:rsidRDefault="00285D8A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</w:tr>
      <w:tr w:rsidR="0082270C" w:rsidRPr="00985A6C" w:rsidTr="00D277AF">
        <w:tc>
          <w:tcPr>
            <w:tcW w:w="5244" w:type="dxa"/>
          </w:tcPr>
          <w:p w:rsidR="0082270C" w:rsidRPr="00985A6C" w:rsidRDefault="0082270C" w:rsidP="00285D8A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 xml:space="preserve">- </w:t>
            </w:r>
            <w:r w:rsidRPr="00985A6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18</w:t>
            </w: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«Укрепление материально - технической базы муниципальных образовательных организаций»</w:t>
            </w:r>
          </w:p>
        </w:tc>
        <w:tc>
          <w:tcPr>
            <w:tcW w:w="3031" w:type="dxa"/>
            <w:vAlign w:val="center"/>
          </w:tcPr>
          <w:p w:rsidR="0082270C" w:rsidRPr="00985A6C" w:rsidRDefault="0082270C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82270C" w:rsidRPr="00985A6C" w:rsidRDefault="0082270C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82270C" w:rsidRPr="00985A6C" w:rsidRDefault="0082270C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</w:tr>
    </w:tbl>
    <w:p w:rsidR="00D277AF" w:rsidRPr="00985A6C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85A6C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85A6C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85A6C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85A6C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85A6C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85A6C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85A6C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85A6C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Pr="00985A6C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Pr="00985A6C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Pr="00985A6C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Pr="00985A6C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Pr="00985A6C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Pr="00985A6C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Pr="00985A6C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Pr="00985A6C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Pr="00985A6C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Pr="00985A6C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Pr="00985A6C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Pr="00985A6C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Pr="00985A6C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85A6C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85A6C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85A6C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BD29AC" w:rsidRPr="00985A6C" w:rsidRDefault="00BD29AC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BD29AC" w:rsidRPr="00985A6C" w:rsidRDefault="00D277AF" w:rsidP="006F0DBE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85A6C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t>Приложение № 2</w:t>
      </w:r>
      <w:r w:rsidR="00BD29AC" w:rsidRPr="00BD29AC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t xml:space="preserve"> </w:t>
      </w:r>
      <w:r w:rsidR="00BD29AC" w:rsidRPr="00985A6C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t>к муниципальной программе</w:t>
      </w:r>
    </w:p>
    <w:p w:rsidR="00D277AF" w:rsidRPr="00985A6C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Сведения</w:t>
      </w:r>
    </w:p>
    <w:p w:rsidR="00D277AF" w:rsidRPr="00985A6C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 целевых показателях муниципальной программы</w:t>
      </w:r>
    </w:p>
    <w:p w:rsidR="00D277AF" w:rsidRPr="00985A6C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 w:rsidR="003F0C34" w:rsidRPr="00985A6C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- 202</w:t>
      </w:r>
      <w:r w:rsidR="003F0C34" w:rsidRPr="00985A6C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D277AF" w:rsidRPr="00985A6C" w:rsidRDefault="00D277AF" w:rsidP="00D277AF">
      <w:pPr>
        <w:tabs>
          <w:tab w:val="left" w:pos="1269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2"/>
        <w:gridCol w:w="1276"/>
        <w:gridCol w:w="1275"/>
        <w:gridCol w:w="1276"/>
        <w:gridCol w:w="1276"/>
      </w:tblGrid>
      <w:tr w:rsidR="00D277AF" w:rsidRPr="00985A6C" w:rsidTr="00D277AF">
        <w:tc>
          <w:tcPr>
            <w:tcW w:w="15701" w:type="dxa"/>
            <w:gridSpan w:val="7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дополнительного образования детям.</w:t>
            </w:r>
          </w:p>
        </w:tc>
      </w:tr>
      <w:tr w:rsidR="00D277AF" w:rsidRPr="00985A6C" w:rsidTr="00D277AF">
        <w:tc>
          <w:tcPr>
            <w:tcW w:w="817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89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</w:tr>
      <w:tr w:rsidR="00D277AF" w:rsidRPr="00985A6C" w:rsidTr="00D277AF">
        <w:tc>
          <w:tcPr>
            <w:tcW w:w="817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89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учащихся, занимающихся в спортивных секциях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260</w:t>
            </w:r>
          </w:p>
        </w:tc>
      </w:tr>
      <w:tr w:rsidR="00D277AF" w:rsidRPr="00985A6C" w:rsidTr="00D277AF">
        <w:tc>
          <w:tcPr>
            <w:tcW w:w="817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89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учащихся, занимающихся в объединениях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bCs/>
                <w:color w:val="0D0D0D"/>
                <w:sz w:val="24"/>
                <w:szCs w:val="24"/>
                <w:shd w:val="clear" w:color="auto" w:fill="FFFFFF"/>
                <w:lang w:eastAsia="ru-RU"/>
              </w:rPr>
              <w:t>690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670</w:t>
            </w:r>
          </w:p>
        </w:tc>
      </w:tr>
    </w:tbl>
    <w:p w:rsidR="00D277AF" w:rsidRPr="00985A6C" w:rsidRDefault="00D277AF" w:rsidP="00D277AF">
      <w:pPr>
        <w:tabs>
          <w:tab w:val="left" w:pos="205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3"/>
        <w:gridCol w:w="1275"/>
        <w:gridCol w:w="1275"/>
        <w:gridCol w:w="1275"/>
        <w:gridCol w:w="1275"/>
      </w:tblGrid>
      <w:tr w:rsidR="00D277AF" w:rsidRPr="00985A6C" w:rsidTr="00D277AF">
        <w:tc>
          <w:tcPr>
            <w:tcW w:w="817" w:type="dxa"/>
            <w:vMerge w:val="restart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100" w:type="dxa"/>
            <w:gridSpan w:val="4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277AF" w:rsidRPr="00985A6C" w:rsidTr="00D277AF">
        <w:tc>
          <w:tcPr>
            <w:tcW w:w="817" w:type="dxa"/>
            <w:vMerge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277AF" w:rsidRPr="00985A6C" w:rsidRDefault="00AA615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  <w:r w:rsidR="00D277AF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 г.</w:t>
            </w:r>
          </w:p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</w:tr>
      <w:tr w:rsidR="00D277AF" w:rsidRPr="00985A6C" w:rsidTr="00D277AF">
        <w:tc>
          <w:tcPr>
            <w:tcW w:w="15699" w:type="dxa"/>
            <w:gridSpan w:val="7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дошкольного образования детям</w:t>
            </w:r>
          </w:p>
          <w:p w:rsidR="00D277AF" w:rsidRPr="00985A6C" w:rsidRDefault="00D277AF" w:rsidP="00D277AF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85A6C" w:rsidTr="00D277AF">
        <w:tc>
          <w:tcPr>
            <w:tcW w:w="817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:rsidR="00D277AF" w:rsidRPr="00985A6C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D277AF" w:rsidRPr="00985A6C" w:rsidTr="00D277AF">
        <w:tc>
          <w:tcPr>
            <w:tcW w:w="817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образовательных учреждений, у которых проведено благоустройство прилегающей территории (дворов)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D277AF" w:rsidRPr="00985A6C" w:rsidTr="00D277AF">
        <w:tc>
          <w:tcPr>
            <w:tcW w:w="15699" w:type="dxa"/>
            <w:gridSpan w:val="7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общего образования детям</w:t>
            </w:r>
          </w:p>
        </w:tc>
      </w:tr>
      <w:tr w:rsidR="00D277AF" w:rsidRPr="00985A6C" w:rsidTr="00D277AF">
        <w:tc>
          <w:tcPr>
            <w:tcW w:w="817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9" w:type="dxa"/>
            <w:shd w:val="clear" w:color="auto" w:fill="auto"/>
          </w:tcPr>
          <w:p w:rsidR="00D277AF" w:rsidRPr="00985A6C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D277AF" w:rsidRPr="00985A6C" w:rsidTr="00D277AF">
        <w:tc>
          <w:tcPr>
            <w:tcW w:w="817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89" w:type="dxa"/>
            <w:shd w:val="clear" w:color="auto" w:fill="auto"/>
          </w:tcPr>
          <w:p w:rsidR="00D277AF" w:rsidRPr="00985A6C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косметический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</w:tr>
      <w:tr w:rsidR="00D277AF" w:rsidRPr="00985A6C" w:rsidTr="00D277AF">
        <w:tc>
          <w:tcPr>
            <w:tcW w:w="817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89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 10-11классов, проходящих профильное обучение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5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146</w:t>
            </w:r>
          </w:p>
        </w:tc>
      </w:tr>
      <w:tr w:rsidR="00D277AF" w:rsidRPr="00985A6C" w:rsidTr="00D277AF">
        <w:tc>
          <w:tcPr>
            <w:tcW w:w="817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89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в сельских населенных пунктах, получающих услуги в школах, оснащенных современным оборудованием и укомплектованных квалифицированными педагогическими кадрами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275" w:type="dxa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75" w:type="dxa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537</w:t>
            </w:r>
          </w:p>
        </w:tc>
      </w:tr>
      <w:tr w:rsidR="00D277AF" w:rsidRPr="00985A6C" w:rsidTr="00D277AF">
        <w:tc>
          <w:tcPr>
            <w:tcW w:w="817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789" w:type="dxa"/>
            <w:shd w:val="clear" w:color="auto" w:fill="auto"/>
          </w:tcPr>
          <w:p w:rsidR="00D277AF" w:rsidRPr="00985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 общеобразовательных учреждений, получающих горячее </w:t>
            </w: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275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1275" w:type="dxa"/>
            <w:vAlign w:val="center"/>
          </w:tcPr>
          <w:p w:rsidR="00D277AF" w:rsidRPr="00985A6C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3325</w:t>
            </w:r>
          </w:p>
        </w:tc>
      </w:tr>
    </w:tbl>
    <w:p w:rsidR="00D277AF" w:rsidRPr="00985A6C" w:rsidRDefault="00D277AF" w:rsidP="00D277A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A5663E" w:rsidRPr="00985A6C" w:rsidRDefault="00D277AF" w:rsidP="00DF2DE7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</w:rPr>
      </w:pPr>
      <w:r w:rsidRPr="00985A6C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>Приложение № 3</w:t>
      </w:r>
      <w:r w:rsidR="00A5663E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 xml:space="preserve"> </w:t>
      </w:r>
      <w:r w:rsidR="00DF2DE7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 xml:space="preserve">к </w:t>
      </w:r>
      <w:r w:rsidR="00A5663E" w:rsidRPr="00985A6C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>муниципальной программе</w:t>
      </w:r>
    </w:p>
    <w:p w:rsidR="00D277AF" w:rsidRPr="00985A6C" w:rsidRDefault="00D277AF" w:rsidP="00D277AF">
      <w:pPr>
        <w:spacing w:after="0" w:line="240" w:lineRule="auto"/>
        <w:ind w:left="11328"/>
        <w:rPr>
          <w:rFonts w:ascii="PT Astra Serif" w:eastAsia="Times New Roman" w:hAnsi="PT Astra Serif" w:cs="Times New Roman"/>
          <w:b/>
          <w:color w:val="0D0D0D"/>
          <w:sz w:val="24"/>
          <w:szCs w:val="24"/>
        </w:rPr>
      </w:pPr>
    </w:p>
    <w:p w:rsidR="00D277AF" w:rsidRPr="00985A6C" w:rsidRDefault="00D277AF" w:rsidP="00D277AF">
      <w:pPr>
        <w:tabs>
          <w:tab w:val="left" w:pos="2370"/>
          <w:tab w:val="center" w:pos="7838"/>
        </w:tabs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</w:rPr>
        <w:tab/>
      </w: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</w:rPr>
        <w:tab/>
        <w:t xml:space="preserve">Сведения </w:t>
      </w:r>
    </w:p>
    <w:p w:rsidR="00D277AF" w:rsidRPr="00985A6C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</w:rPr>
        <w:t xml:space="preserve">об объемах и источниках финансового обеспечения муниципальной программы </w:t>
      </w:r>
    </w:p>
    <w:p w:rsidR="00D277AF" w:rsidRPr="00985A6C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85A6C">
        <w:rPr>
          <w:rFonts w:ascii="PT Astra Serif" w:eastAsia="Times New Roman" w:hAnsi="PT Astra Serif" w:cs="Times New Roman"/>
          <w:color w:val="0D0D0D"/>
          <w:sz w:val="24"/>
          <w:szCs w:val="24"/>
        </w:rPr>
        <w:t>«Развитие образования Аткарского муниципального района на 2024 - 2026  годы»</w:t>
      </w:r>
    </w:p>
    <w:p w:rsidR="00D277AF" w:rsidRPr="00985A6C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</w:p>
    <w:tbl>
      <w:tblPr>
        <w:tblpPr w:leftFromText="180" w:rightFromText="180" w:bottomFromText="200" w:vertAnchor="text" w:tblpX="250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119"/>
        <w:gridCol w:w="1561"/>
        <w:gridCol w:w="3258"/>
        <w:gridCol w:w="97"/>
        <w:gridCol w:w="2126"/>
        <w:gridCol w:w="47"/>
        <w:gridCol w:w="1370"/>
        <w:gridCol w:w="48"/>
        <w:gridCol w:w="1512"/>
        <w:gridCol w:w="47"/>
        <w:gridCol w:w="1512"/>
        <w:gridCol w:w="48"/>
      </w:tblGrid>
      <w:tr w:rsidR="00D277AF" w:rsidRPr="00985A6C" w:rsidTr="00343508">
        <w:trPr>
          <w:gridAfter w:val="1"/>
          <w:wAfter w:w="48" w:type="dxa"/>
          <w:trHeight w:val="1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Объемы финансирования - всего, тыс.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2026</w:t>
            </w:r>
          </w:p>
        </w:tc>
      </w:tr>
      <w:tr w:rsidR="00D277AF" w:rsidRPr="00985A6C" w:rsidTr="00343508">
        <w:trPr>
          <w:gridAfter w:val="1"/>
          <w:wAfter w:w="4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D277AF" w:rsidRPr="00985A6C" w:rsidTr="00343508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Муниципальная  программа «Развитие образования Аткарского муниципального района на 2024 – 2026 годы»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5556EA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1896619,30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</w:t>
            </w:r>
            <w:r w:rsidR="005556EA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0918,60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594638,10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581062,60</w:t>
            </w:r>
          </w:p>
        </w:tc>
      </w:tr>
      <w:tr w:rsidR="003F0C34" w:rsidRPr="00985A6C" w:rsidTr="00343508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85A6C" w:rsidRDefault="003F0C34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3F0C34" w:rsidRPr="00985A6C" w:rsidRDefault="003F0C34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255</w:t>
            </w:r>
            <w:r w:rsidR="005556EA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788,40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</w:t>
            </w:r>
            <w:r w:rsidR="005556EA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3046,30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78215,90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64526,20</w:t>
            </w:r>
          </w:p>
        </w:tc>
      </w:tr>
      <w:tr w:rsidR="003F0C34" w:rsidRPr="00985A6C" w:rsidTr="00343508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85A6C" w:rsidRDefault="003F0C34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138050,30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57807,70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40045,60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40197,00</w:t>
            </w:r>
          </w:p>
        </w:tc>
      </w:tr>
      <w:tr w:rsidR="003F0C34" w:rsidRPr="00985A6C" w:rsidTr="00343508">
        <w:trPr>
          <w:gridAfter w:val="1"/>
          <w:wAfter w:w="48" w:type="dxa"/>
          <w:trHeight w:val="1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85A6C" w:rsidRDefault="003F0C34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3F0C34" w:rsidRPr="00985A6C" w:rsidRDefault="005556EA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1470308,80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</w:t>
            </w:r>
            <w:r w:rsidR="005556EA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9240,00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465515,80</w:t>
            </w:r>
          </w:p>
        </w:tc>
      </w:tr>
      <w:tr w:rsidR="003F0C34" w:rsidRPr="00985A6C" w:rsidTr="00343508">
        <w:trPr>
          <w:gridAfter w:val="1"/>
          <w:wAfter w:w="48" w:type="dxa"/>
          <w:trHeight w:val="6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85A6C" w:rsidRDefault="003F0C34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85A6C" w:rsidRDefault="003F0C34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3F0C34" w:rsidRPr="00985A6C" w:rsidRDefault="003F0C34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32471,80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10824,60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3F0C34" w:rsidRPr="00985A6C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277AF" w:rsidRPr="00985A6C" w:rsidTr="00343508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Обеспечение предоставления качественного общего образования детям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A00BD2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51</w:t>
            </w:r>
            <w:r w:rsidR="005556EA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3110,80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5556EA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50935,90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</w:t>
            </w:r>
            <w:r w:rsidR="00F340A3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7932,30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474242,60</w:t>
            </w:r>
          </w:p>
        </w:tc>
      </w:tr>
      <w:tr w:rsidR="00D277AF" w:rsidRPr="00985A6C" w:rsidTr="00343508">
        <w:trPr>
          <w:gridAfter w:val="1"/>
          <w:wAfter w:w="48" w:type="dxa"/>
          <w:trHeight w:val="6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A00BD2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</w:t>
            </w:r>
            <w:r w:rsidR="005556EA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6362,40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5556EA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67810,30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51120,90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37431,20</w:t>
            </w:r>
          </w:p>
        </w:tc>
      </w:tr>
      <w:tr w:rsidR="00D277AF" w:rsidRPr="00985A6C" w:rsidTr="00343508">
        <w:trPr>
          <w:gridAfter w:val="1"/>
          <w:wAfter w:w="48" w:type="dxa"/>
          <w:trHeight w:val="5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F340A3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327972,40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A00BD2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3F0C34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3533,60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</w:tr>
      <w:tr w:rsidR="00D277AF" w:rsidRPr="00985A6C" w:rsidTr="00343508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</w:tr>
      <w:tr w:rsidR="00D277AF" w:rsidRPr="00985A6C" w:rsidTr="00343508">
        <w:trPr>
          <w:gridAfter w:val="1"/>
          <w:wAfter w:w="48" w:type="dxa"/>
          <w:trHeight w:val="4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Обеспечение </w:t>
            </w: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предоставления качественного дополнительного образования детям</w:t>
            </w:r>
          </w:p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Управление </w:t>
            </w: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27</w:t>
            </w:r>
            <w:r w:rsidR="00A00BD2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</w:t>
            </w:r>
            <w:r w:rsidR="00F340A3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A00BD2"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  <w:r w:rsidR="00F340A3"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</w:tr>
      <w:tr w:rsidR="00D277AF" w:rsidRPr="00985A6C" w:rsidTr="00343508">
        <w:trPr>
          <w:gridAfter w:val="1"/>
          <w:wAfter w:w="48" w:type="dxa"/>
          <w:trHeight w:val="6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A00BD2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F340A3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961,10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A00BD2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812</w:t>
            </w:r>
            <w:r w:rsidR="00F340A3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</w:tr>
      <w:tr w:rsidR="00D277AF" w:rsidRPr="00985A6C" w:rsidTr="00343508">
        <w:trPr>
          <w:gridAfter w:val="1"/>
          <w:wAfter w:w="48" w:type="dxa"/>
          <w:trHeight w:val="5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5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  <w:tr w:rsidR="00D277AF" w:rsidRPr="00985A6C" w:rsidTr="00343508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D277AF" w:rsidRPr="00985A6C" w:rsidTr="00343508">
        <w:trPr>
          <w:gridAfter w:val="1"/>
          <w:wAfter w:w="48" w:type="dxa"/>
          <w:trHeight w:val="5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D277AF" w:rsidRPr="00985A6C" w:rsidTr="00343508">
        <w:trPr>
          <w:gridAfter w:val="1"/>
          <w:wAfter w:w="48" w:type="dxa"/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A00BD2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5485,40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A00BD2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3941,80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D277AF" w:rsidRPr="00985A6C" w:rsidTr="00343508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A00BD2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15485,40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A00BD2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3941,80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721417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6987,00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721417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6987,00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721417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209,60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721417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209,60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721417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6776,40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721417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6776,40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721417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  <w:r w:rsidR="003E57D1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7856,70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F340A3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  <w:r w:rsidR="003E57D1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7856,70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3E57D1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16222,20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3E57D1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6222,20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Проведение капитального и текущего ремонтов муниципальных образовательных организаций 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F340A3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3E57D1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5553,10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F340A3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3E57D1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5553,10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>Реализация муниципальной программы в целях выполнения задач федерального проекта «Современная школа».</w:t>
            </w:r>
          </w:p>
          <w:p w:rsidR="00D277AF" w:rsidRPr="00985A6C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721417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11791,40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C6190B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42611,20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34590,10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34590,10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</w:t>
            </w:r>
            <w:r w:rsidR="00C6190B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  <w:r w:rsidR="00C6190B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C6190B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89276,10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C6190B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28095,90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30590,10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30590,10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721417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25659,50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C6190B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9344,70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8157,400</w:t>
            </w:r>
          </w:p>
        </w:tc>
      </w:tr>
      <w:tr w:rsidR="00D277AF" w:rsidRPr="00985A6C" w:rsidTr="00343508">
        <w:trPr>
          <w:gridAfter w:val="1"/>
          <w:wAfter w:w="48" w:type="dxa"/>
          <w:trHeight w:val="7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721417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25659,50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C6190B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9344,70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8157,40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8157,40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</w:t>
            </w: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721417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2713,60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C6190B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14713,60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</w:t>
            </w:r>
            <w:r w:rsidR="00C6190B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C6190B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48</w:t>
            </w:r>
            <w:r w:rsidR="00D277AF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198,30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198,30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условий для функционирования центров образования естественно - научной и технологической направленности в муниципальных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  <w:r w:rsidR="00C6190B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3418,30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C6190B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18552,90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</w:tr>
      <w:tr w:rsidR="00D277AF" w:rsidRPr="00985A6C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  <w:r w:rsidR="00C6190B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3418,30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C6190B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18552,90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</w:tr>
      <w:tr w:rsidR="00D277AF" w:rsidRPr="00985A6C" w:rsidTr="00343508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</w:tr>
      <w:tr w:rsidR="00D277AF" w:rsidRPr="00985A6C" w:rsidTr="00343508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</w:tr>
      <w:tr w:rsidR="00D277AF" w:rsidRPr="00985A6C" w:rsidTr="00343508">
        <w:trPr>
          <w:trHeight w:val="4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4236,80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3767,00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D277AF" w:rsidRPr="00985A6C" w:rsidTr="00343508">
        <w:trPr>
          <w:trHeight w:val="7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837,80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D277AF" w:rsidRPr="00985A6C" w:rsidTr="00343508">
        <w:trPr>
          <w:trHeight w:val="4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Обеспечение условий для внедрения цифровой образовательной среды в государственных и </w:t>
            </w:r>
            <w:r w:rsidRPr="00985A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758,20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288,40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D277AF" w:rsidRPr="00985A6C" w:rsidTr="00343508">
        <w:trPr>
          <w:trHeight w:val="6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758,20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288,40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D277AF" w:rsidRPr="00985A6C" w:rsidTr="00343508">
        <w:trPr>
          <w:trHeight w:val="42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9.2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-Обновление материально – технической базы образовательных 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3478,60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3478,60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trHeight w:val="4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trHeight w:val="4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Укрепление материально 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85A6C" w:rsidTr="00343508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E0776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Областной </w:t>
            </w:r>
            <w:r w:rsidR="00D277AF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85A6C" w:rsidTr="00343508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47500,30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16259,50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15789,50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15451,30</w:t>
            </w:r>
          </w:p>
        </w:tc>
      </w:tr>
      <w:tr w:rsidR="00D277AF" w:rsidRPr="00985A6C" w:rsidTr="00343508">
        <w:trPr>
          <w:trHeight w:val="7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42275,40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14471,00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14052,70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13751,70</w:t>
            </w:r>
          </w:p>
        </w:tc>
      </w:tr>
      <w:tr w:rsidR="00D277AF" w:rsidRPr="00985A6C" w:rsidTr="00343508">
        <w:trPr>
          <w:trHeight w:val="6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5224,90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1788,50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1736,80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1699,60</w:t>
            </w:r>
          </w:p>
        </w:tc>
      </w:tr>
      <w:tr w:rsidR="00D277AF" w:rsidRPr="00985A6C" w:rsidTr="00343508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85A6C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</w:t>
            </w:r>
            <w:r w:rsidRPr="00985A6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E07768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5742,60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E0776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28089,40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  <w:tr w:rsidR="00D277AF" w:rsidRPr="00985A6C" w:rsidTr="00343508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E07768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5742,60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E0776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28089,40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  <w:tr w:rsidR="00A27BB0" w:rsidRPr="00985A6C" w:rsidTr="00343508">
        <w:trPr>
          <w:trHeight w:val="3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Реализация муниципальной программы в целях выполнения задач федерального проекта «Патриотическое воспитание граждан Российской Федерации»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85A6C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A27BB0" w:rsidRPr="00985A6C" w:rsidTr="00343508">
        <w:trPr>
          <w:trHeight w:val="7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85A6C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6908,00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A27BB0" w:rsidRPr="00985A6C" w:rsidTr="00343508">
        <w:trPr>
          <w:trHeight w:val="6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85A6C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27BB0" w:rsidRPr="00985A6C" w:rsidTr="00343508">
        <w:trPr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85A6C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A27BB0" w:rsidRPr="00985A6C" w:rsidTr="00343508">
        <w:trPr>
          <w:trHeight w:val="13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85A6C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6908,00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A27BB0" w:rsidRPr="00985A6C" w:rsidTr="00343508">
        <w:trPr>
          <w:trHeight w:val="7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85A6C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85A6C" w:rsidRDefault="00A27BB0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85A6C" w:rsidTr="00343508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Обеспечение бесплатным питанием обучающихся (членов семей лиц, призванных на военную службу по мобилизации либо заключивших </w:t>
            </w: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</w:tr>
      <w:tr w:rsidR="00D277AF" w:rsidRPr="00985A6C" w:rsidTr="00343508">
        <w:trPr>
          <w:trHeight w:val="6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</w:tr>
      <w:tr w:rsidR="00D277AF" w:rsidRPr="00985A6C" w:rsidTr="00343508">
        <w:trPr>
          <w:trHeight w:val="3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</w:tr>
      <w:tr w:rsidR="00D277AF" w:rsidRPr="00985A6C" w:rsidTr="00343508">
        <w:trPr>
          <w:trHeight w:val="5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</w:tr>
      <w:tr w:rsidR="00D277AF" w:rsidRPr="00985A6C" w:rsidTr="00343508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/>
                <w:color w:val="0D0D0D"/>
                <w:sz w:val="24"/>
                <w:szCs w:val="24"/>
              </w:rPr>
              <w:t>Охрана культурного наследия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D277AF" w:rsidRPr="00985A6C" w:rsidTr="00343508">
        <w:trPr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85A6C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85A6C" w:rsidRDefault="00D277AF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343508" w:rsidRPr="00985A6C" w:rsidTr="00343508">
        <w:trPr>
          <w:trHeight w:val="7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43508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8" w:rsidRPr="00985A6C" w:rsidRDefault="0034350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343508" w:rsidRPr="00985A6C" w:rsidTr="00343508">
        <w:trPr>
          <w:trHeight w:val="14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43508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8" w:rsidRPr="00985A6C" w:rsidRDefault="0034350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343508" w:rsidRPr="00985A6C" w:rsidTr="00343508">
        <w:trPr>
          <w:trHeight w:val="9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- 17.1 Обеспечение условий для оснащения образовательных </w:t>
            </w: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8" w:rsidRPr="00985A6C" w:rsidRDefault="0034350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343508" w:rsidRPr="00985A6C" w:rsidTr="00343508">
        <w:trPr>
          <w:trHeight w:val="373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8" w:rsidRPr="00985A6C" w:rsidRDefault="0034350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85A6C" w:rsidRDefault="00343508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2270C" w:rsidRPr="00985A6C" w:rsidTr="0082270C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82270C" w:rsidP="008227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82270C" w:rsidP="0082270C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«Укрепление материально - технической базы муниципальных образовательных организаций»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82270C" w:rsidP="008227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0C" w:rsidRPr="00985A6C" w:rsidRDefault="0082270C" w:rsidP="0082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3E57D1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400</w:t>
            </w:r>
            <w:r w:rsidR="0082270C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3E57D1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400</w:t>
            </w:r>
            <w:r w:rsidR="00E07768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82270C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82270C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2270C" w:rsidRPr="00985A6C" w:rsidTr="0082270C">
        <w:trPr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82270C" w:rsidP="008227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82270C" w:rsidP="0082270C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82270C" w:rsidP="008227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0C" w:rsidRPr="00985A6C" w:rsidRDefault="00E07768" w:rsidP="00E0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</w:t>
            </w:r>
            <w:r w:rsidR="0082270C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юджет </w:t>
            </w: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3E57D1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</w:t>
            </w:r>
            <w:r w:rsidR="00E07768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3E57D1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400</w:t>
            </w:r>
            <w:r w:rsidR="0082270C" w:rsidRPr="00985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82270C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85A6C" w:rsidRDefault="0082270C" w:rsidP="003E57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5A6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277AF" w:rsidRPr="00985A6C" w:rsidRDefault="00D277AF" w:rsidP="00D277AF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AD7C76" w:rsidRPr="00985A6C" w:rsidRDefault="00AD7C76" w:rsidP="00AD7C76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sectPr w:rsidR="00AD7C76" w:rsidRPr="00985A6C" w:rsidSect="00D7020B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F6" w:rsidRDefault="00F46FF6" w:rsidP="00270ADD">
      <w:pPr>
        <w:spacing w:after="0" w:line="240" w:lineRule="auto"/>
      </w:pPr>
      <w:r>
        <w:separator/>
      </w:r>
    </w:p>
  </w:endnote>
  <w:endnote w:type="continuationSeparator" w:id="1">
    <w:p w:rsidR="00F46FF6" w:rsidRDefault="00F46FF6" w:rsidP="0027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0E" w:rsidRDefault="00FA7D0E" w:rsidP="003532C2">
    <w:pPr>
      <w:pStyle w:val="af6"/>
      <w:tabs>
        <w:tab w:val="clear" w:pos="4677"/>
        <w:tab w:val="clear" w:pos="9355"/>
        <w:tab w:val="left" w:pos="613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0E" w:rsidRDefault="00FA7D0E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0E" w:rsidRDefault="00FA7D0E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0E" w:rsidRDefault="00FA7D0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F6" w:rsidRDefault="00F46FF6" w:rsidP="00270ADD">
      <w:pPr>
        <w:spacing w:after="0" w:line="240" w:lineRule="auto"/>
      </w:pPr>
      <w:r>
        <w:separator/>
      </w:r>
    </w:p>
  </w:footnote>
  <w:footnote w:type="continuationSeparator" w:id="1">
    <w:p w:rsidR="00F46FF6" w:rsidRDefault="00F46FF6" w:rsidP="0027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0E" w:rsidRDefault="00FA7D0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0E" w:rsidRDefault="00FA7D0E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0E" w:rsidRDefault="00FA7D0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461"/>
    <w:multiLevelType w:val="hybridMultilevel"/>
    <w:tmpl w:val="1C0E87C0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C8D2688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0F044BA0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61DB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CC6056"/>
    <w:multiLevelType w:val="hybridMultilevel"/>
    <w:tmpl w:val="AECA2C5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E0EA4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428B1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>
    <w:nsid w:val="157A1F56"/>
    <w:multiLevelType w:val="hybridMultilevel"/>
    <w:tmpl w:val="D4CAEAEE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C7A26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24320B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1F7F7193"/>
    <w:multiLevelType w:val="hybridMultilevel"/>
    <w:tmpl w:val="6B74998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1">
    <w:nsid w:val="20EB211B"/>
    <w:multiLevelType w:val="hybridMultilevel"/>
    <w:tmpl w:val="06508B2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7C2812"/>
    <w:multiLevelType w:val="hybridMultilevel"/>
    <w:tmpl w:val="D7A69A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>
    <w:nsid w:val="27BD43B5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29F31275"/>
    <w:multiLevelType w:val="hybridMultilevel"/>
    <w:tmpl w:val="F5EE737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605E7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67422"/>
    <w:multiLevelType w:val="hybridMultilevel"/>
    <w:tmpl w:val="6DA2728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E4416E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FF3D0C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7F24A7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320F50"/>
    <w:multiLevelType w:val="hybridMultilevel"/>
    <w:tmpl w:val="E44491B4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>
    <w:nsid w:val="3E2E25A0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2">
    <w:nsid w:val="3EC728CA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58315A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732C60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5360E5"/>
    <w:multiLevelType w:val="hybridMultilevel"/>
    <w:tmpl w:val="CFAA676E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6">
    <w:nsid w:val="497F5AB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8945EC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84EF1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EE2DD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8440AC"/>
    <w:multiLevelType w:val="hybridMultilevel"/>
    <w:tmpl w:val="0B4C9D62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1">
    <w:nsid w:val="594159D3"/>
    <w:multiLevelType w:val="hybridMultilevel"/>
    <w:tmpl w:val="B2C6E96C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2">
    <w:nsid w:val="5D123E24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>
    <w:nsid w:val="5E2341D7"/>
    <w:multiLevelType w:val="multilevel"/>
    <w:tmpl w:val="4C8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C318CB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E66F3B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D04F7E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7">
    <w:nsid w:val="714D5E5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C5041A"/>
    <w:multiLevelType w:val="multilevel"/>
    <w:tmpl w:val="1CBA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A332E7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2C3B1A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5"/>
  </w:num>
  <w:num w:numId="5">
    <w:abstractNumId w:val="2"/>
  </w:num>
  <w:num w:numId="6">
    <w:abstractNumId w:val="6"/>
  </w:num>
  <w:num w:numId="7">
    <w:abstractNumId w:val="11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1"/>
  </w:num>
  <w:num w:numId="13">
    <w:abstractNumId w:val="5"/>
  </w:num>
  <w:num w:numId="14">
    <w:abstractNumId w:val="40"/>
  </w:num>
  <w:num w:numId="15">
    <w:abstractNumId w:val="15"/>
  </w:num>
  <w:num w:numId="16">
    <w:abstractNumId w:val="13"/>
  </w:num>
  <w:num w:numId="17">
    <w:abstractNumId w:val="20"/>
  </w:num>
  <w:num w:numId="18">
    <w:abstractNumId w:val="32"/>
  </w:num>
  <w:num w:numId="19">
    <w:abstractNumId w:val="10"/>
  </w:num>
  <w:num w:numId="20">
    <w:abstractNumId w:val="31"/>
  </w:num>
  <w:num w:numId="21">
    <w:abstractNumId w:val="16"/>
  </w:num>
  <w:num w:numId="22">
    <w:abstractNumId w:val="4"/>
  </w:num>
  <w:num w:numId="23">
    <w:abstractNumId w:val="36"/>
  </w:num>
  <w:num w:numId="24">
    <w:abstractNumId w:val="30"/>
  </w:num>
  <w:num w:numId="25">
    <w:abstractNumId w:val="1"/>
  </w:num>
  <w:num w:numId="26">
    <w:abstractNumId w:val="12"/>
  </w:num>
  <w:num w:numId="27">
    <w:abstractNumId w:val="34"/>
  </w:num>
  <w:num w:numId="28">
    <w:abstractNumId w:val="39"/>
  </w:num>
  <w:num w:numId="29">
    <w:abstractNumId w:val="7"/>
  </w:num>
  <w:num w:numId="30">
    <w:abstractNumId w:val="29"/>
  </w:num>
  <w:num w:numId="31">
    <w:abstractNumId w:val="22"/>
  </w:num>
  <w:num w:numId="32">
    <w:abstractNumId w:val="3"/>
  </w:num>
  <w:num w:numId="33">
    <w:abstractNumId w:val="14"/>
  </w:num>
  <w:num w:numId="34">
    <w:abstractNumId w:val="24"/>
  </w:num>
  <w:num w:numId="35">
    <w:abstractNumId w:val="3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3"/>
  </w:num>
  <w:num w:numId="39">
    <w:abstractNumId w:val="28"/>
  </w:num>
  <w:num w:numId="40">
    <w:abstractNumId w:val="27"/>
  </w:num>
  <w:num w:numId="41">
    <w:abstractNumId w:val="19"/>
  </w:num>
  <w:num w:numId="42">
    <w:abstractNumId w:val="26"/>
  </w:num>
  <w:num w:numId="43">
    <w:abstractNumId w:val="8"/>
  </w:num>
  <w:num w:numId="44">
    <w:abstractNumId w:val="3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9175F5"/>
    <w:rsid w:val="00000875"/>
    <w:rsid w:val="00000E32"/>
    <w:rsid w:val="000059E3"/>
    <w:rsid w:val="00007174"/>
    <w:rsid w:val="00010A01"/>
    <w:rsid w:val="00011E46"/>
    <w:rsid w:val="00013A57"/>
    <w:rsid w:val="000157EF"/>
    <w:rsid w:val="000167EF"/>
    <w:rsid w:val="00025304"/>
    <w:rsid w:val="000340B9"/>
    <w:rsid w:val="00034F9A"/>
    <w:rsid w:val="000375F7"/>
    <w:rsid w:val="0004345B"/>
    <w:rsid w:val="00051295"/>
    <w:rsid w:val="00051A19"/>
    <w:rsid w:val="00054E5E"/>
    <w:rsid w:val="00060ADA"/>
    <w:rsid w:val="0006132E"/>
    <w:rsid w:val="000621B6"/>
    <w:rsid w:val="000659BE"/>
    <w:rsid w:val="000746AF"/>
    <w:rsid w:val="0008073C"/>
    <w:rsid w:val="00084039"/>
    <w:rsid w:val="000843C0"/>
    <w:rsid w:val="00085DB5"/>
    <w:rsid w:val="0008620D"/>
    <w:rsid w:val="000905BE"/>
    <w:rsid w:val="0009187D"/>
    <w:rsid w:val="00096D46"/>
    <w:rsid w:val="000A5867"/>
    <w:rsid w:val="000A65C8"/>
    <w:rsid w:val="000A7BA6"/>
    <w:rsid w:val="000B1DDF"/>
    <w:rsid w:val="000B52CB"/>
    <w:rsid w:val="000B7979"/>
    <w:rsid w:val="000C09B2"/>
    <w:rsid w:val="000C19EC"/>
    <w:rsid w:val="000C2630"/>
    <w:rsid w:val="000C497D"/>
    <w:rsid w:val="000C5545"/>
    <w:rsid w:val="000C5931"/>
    <w:rsid w:val="000C635E"/>
    <w:rsid w:val="000D403B"/>
    <w:rsid w:val="000E1047"/>
    <w:rsid w:val="000E3ED9"/>
    <w:rsid w:val="000E77A8"/>
    <w:rsid w:val="000E7916"/>
    <w:rsid w:val="00113F43"/>
    <w:rsid w:val="00115BB0"/>
    <w:rsid w:val="001172E4"/>
    <w:rsid w:val="00121EA2"/>
    <w:rsid w:val="00125B2C"/>
    <w:rsid w:val="00126203"/>
    <w:rsid w:val="001278CA"/>
    <w:rsid w:val="001315F7"/>
    <w:rsid w:val="00131DC1"/>
    <w:rsid w:val="001335C1"/>
    <w:rsid w:val="0013429F"/>
    <w:rsid w:val="00136194"/>
    <w:rsid w:val="00136523"/>
    <w:rsid w:val="00137D0F"/>
    <w:rsid w:val="0014129D"/>
    <w:rsid w:val="00147988"/>
    <w:rsid w:val="00151D25"/>
    <w:rsid w:val="00162638"/>
    <w:rsid w:val="001627D3"/>
    <w:rsid w:val="00167133"/>
    <w:rsid w:val="001729FE"/>
    <w:rsid w:val="001806AF"/>
    <w:rsid w:val="00182269"/>
    <w:rsid w:val="001854F1"/>
    <w:rsid w:val="00187F54"/>
    <w:rsid w:val="001922DB"/>
    <w:rsid w:val="00193471"/>
    <w:rsid w:val="001A3892"/>
    <w:rsid w:val="001A3F96"/>
    <w:rsid w:val="001C1323"/>
    <w:rsid w:val="001D3D89"/>
    <w:rsid w:val="001D47EA"/>
    <w:rsid w:val="001D5628"/>
    <w:rsid w:val="001D5D2A"/>
    <w:rsid w:val="001E1F9C"/>
    <w:rsid w:val="001F58C8"/>
    <w:rsid w:val="001F73E5"/>
    <w:rsid w:val="00200808"/>
    <w:rsid w:val="00200933"/>
    <w:rsid w:val="00202715"/>
    <w:rsid w:val="00213A91"/>
    <w:rsid w:val="00215FB5"/>
    <w:rsid w:val="0021606B"/>
    <w:rsid w:val="00225705"/>
    <w:rsid w:val="002257B7"/>
    <w:rsid w:val="00226597"/>
    <w:rsid w:val="00227C9D"/>
    <w:rsid w:val="00235211"/>
    <w:rsid w:val="002424E8"/>
    <w:rsid w:val="00245874"/>
    <w:rsid w:val="00246E2D"/>
    <w:rsid w:val="00250B54"/>
    <w:rsid w:val="00261A0F"/>
    <w:rsid w:val="00265CEF"/>
    <w:rsid w:val="00270ADD"/>
    <w:rsid w:val="00271FD7"/>
    <w:rsid w:val="0027557C"/>
    <w:rsid w:val="00275B66"/>
    <w:rsid w:val="002824AD"/>
    <w:rsid w:val="0028479D"/>
    <w:rsid w:val="0028558E"/>
    <w:rsid w:val="00285D8A"/>
    <w:rsid w:val="0029561C"/>
    <w:rsid w:val="002A6BA9"/>
    <w:rsid w:val="002B0CD2"/>
    <w:rsid w:val="002B6014"/>
    <w:rsid w:val="002C188D"/>
    <w:rsid w:val="002C44A0"/>
    <w:rsid w:val="002D4524"/>
    <w:rsid w:val="002D7DCE"/>
    <w:rsid w:val="002E0A96"/>
    <w:rsid w:val="002E25B9"/>
    <w:rsid w:val="002E2EA0"/>
    <w:rsid w:val="002E7B68"/>
    <w:rsid w:val="002F3033"/>
    <w:rsid w:val="002F3920"/>
    <w:rsid w:val="002F4C0F"/>
    <w:rsid w:val="002F6462"/>
    <w:rsid w:val="002F71E4"/>
    <w:rsid w:val="003017AA"/>
    <w:rsid w:val="00302F6A"/>
    <w:rsid w:val="00305DAB"/>
    <w:rsid w:val="00317D41"/>
    <w:rsid w:val="003203ED"/>
    <w:rsid w:val="0032558C"/>
    <w:rsid w:val="00327A47"/>
    <w:rsid w:val="00333895"/>
    <w:rsid w:val="00333CA6"/>
    <w:rsid w:val="00341CBE"/>
    <w:rsid w:val="00341EA2"/>
    <w:rsid w:val="00343508"/>
    <w:rsid w:val="00343CB4"/>
    <w:rsid w:val="00344F2C"/>
    <w:rsid w:val="00351807"/>
    <w:rsid w:val="003532C2"/>
    <w:rsid w:val="00353962"/>
    <w:rsid w:val="00353AF3"/>
    <w:rsid w:val="00356674"/>
    <w:rsid w:val="00361168"/>
    <w:rsid w:val="00361491"/>
    <w:rsid w:val="00373C5B"/>
    <w:rsid w:val="0037540B"/>
    <w:rsid w:val="00380DEE"/>
    <w:rsid w:val="00382DED"/>
    <w:rsid w:val="00386274"/>
    <w:rsid w:val="00387979"/>
    <w:rsid w:val="00391586"/>
    <w:rsid w:val="00393844"/>
    <w:rsid w:val="00394883"/>
    <w:rsid w:val="00396E8A"/>
    <w:rsid w:val="00397762"/>
    <w:rsid w:val="003A22E8"/>
    <w:rsid w:val="003A74BD"/>
    <w:rsid w:val="003B00C9"/>
    <w:rsid w:val="003B5020"/>
    <w:rsid w:val="003B7DC2"/>
    <w:rsid w:val="003C4EF3"/>
    <w:rsid w:val="003C5EE9"/>
    <w:rsid w:val="003C7FAE"/>
    <w:rsid w:val="003D08B7"/>
    <w:rsid w:val="003D17B9"/>
    <w:rsid w:val="003E568A"/>
    <w:rsid w:val="003E57D1"/>
    <w:rsid w:val="003E7CD4"/>
    <w:rsid w:val="003F0C34"/>
    <w:rsid w:val="003F2684"/>
    <w:rsid w:val="003F4EC9"/>
    <w:rsid w:val="003F5BF0"/>
    <w:rsid w:val="00403BBA"/>
    <w:rsid w:val="00405FB8"/>
    <w:rsid w:val="00406D3B"/>
    <w:rsid w:val="0041101D"/>
    <w:rsid w:val="00414ED6"/>
    <w:rsid w:val="004216BB"/>
    <w:rsid w:val="004231A8"/>
    <w:rsid w:val="00426CCE"/>
    <w:rsid w:val="00427313"/>
    <w:rsid w:val="004308E9"/>
    <w:rsid w:val="0043357C"/>
    <w:rsid w:val="00433991"/>
    <w:rsid w:val="0043547F"/>
    <w:rsid w:val="004406CD"/>
    <w:rsid w:val="00442C66"/>
    <w:rsid w:val="004461E3"/>
    <w:rsid w:val="00450D29"/>
    <w:rsid w:val="004539DD"/>
    <w:rsid w:val="00453C45"/>
    <w:rsid w:val="00463FAA"/>
    <w:rsid w:val="00464B08"/>
    <w:rsid w:val="0046529E"/>
    <w:rsid w:val="00466B53"/>
    <w:rsid w:val="00467BE0"/>
    <w:rsid w:val="00473144"/>
    <w:rsid w:val="004758C1"/>
    <w:rsid w:val="004778FB"/>
    <w:rsid w:val="00480849"/>
    <w:rsid w:val="00484030"/>
    <w:rsid w:val="00484A80"/>
    <w:rsid w:val="00485DF4"/>
    <w:rsid w:val="00485E57"/>
    <w:rsid w:val="00486D00"/>
    <w:rsid w:val="00490BB3"/>
    <w:rsid w:val="004911AB"/>
    <w:rsid w:val="0049129F"/>
    <w:rsid w:val="00493CE5"/>
    <w:rsid w:val="004945E0"/>
    <w:rsid w:val="00497F14"/>
    <w:rsid w:val="004A38F5"/>
    <w:rsid w:val="004A6556"/>
    <w:rsid w:val="004B20EC"/>
    <w:rsid w:val="004B3E24"/>
    <w:rsid w:val="004B4ADE"/>
    <w:rsid w:val="004C3F8E"/>
    <w:rsid w:val="004C602B"/>
    <w:rsid w:val="004D4296"/>
    <w:rsid w:val="004D5318"/>
    <w:rsid w:val="004D6DB4"/>
    <w:rsid w:val="004D739C"/>
    <w:rsid w:val="004D73CC"/>
    <w:rsid w:val="004E5383"/>
    <w:rsid w:val="004F6DA2"/>
    <w:rsid w:val="004F7FFA"/>
    <w:rsid w:val="005005FA"/>
    <w:rsid w:val="00501EA2"/>
    <w:rsid w:val="005022B2"/>
    <w:rsid w:val="005114CA"/>
    <w:rsid w:val="005133AD"/>
    <w:rsid w:val="00516F98"/>
    <w:rsid w:val="00522FB5"/>
    <w:rsid w:val="005256D8"/>
    <w:rsid w:val="00525BFE"/>
    <w:rsid w:val="005260C2"/>
    <w:rsid w:val="00526BAE"/>
    <w:rsid w:val="0052779B"/>
    <w:rsid w:val="005365EB"/>
    <w:rsid w:val="00543C22"/>
    <w:rsid w:val="00545900"/>
    <w:rsid w:val="005524D0"/>
    <w:rsid w:val="005556EA"/>
    <w:rsid w:val="00557010"/>
    <w:rsid w:val="00557452"/>
    <w:rsid w:val="00563FE7"/>
    <w:rsid w:val="005673AA"/>
    <w:rsid w:val="005714E7"/>
    <w:rsid w:val="00573475"/>
    <w:rsid w:val="00576405"/>
    <w:rsid w:val="0058396C"/>
    <w:rsid w:val="00585D5E"/>
    <w:rsid w:val="00587F76"/>
    <w:rsid w:val="00596DEF"/>
    <w:rsid w:val="005B0A89"/>
    <w:rsid w:val="005B46CE"/>
    <w:rsid w:val="005B6F50"/>
    <w:rsid w:val="005C0375"/>
    <w:rsid w:val="005C065E"/>
    <w:rsid w:val="005C6311"/>
    <w:rsid w:val="005D211C"/>
    <w:rsid w:val="005D4142"/>
    <w:rsid w:val="005D5DA2"/>
    <w:rsid w:val="005D5E1F"/>
    <w:rsid w:val="005E71D1"/>
    <w:rsid w:val="005F253F"/>
    <w:rsid w:val="006028A0"/>
    <w:rsid w:val="006077C0"/>
    <w:rsid w:val="00607C8D"/>
    <w:rsid w:val="00611FF9"/>
    <w:rsid w:val="00612ED9"/>
    <w:rsid w:val="006134D0"/>
    <w:rsid w:val="006204B6"/>
    <w:rsid w:val="006224B0"/>
    <w:rsid w:val="00623691"/>
    <w:rsid w:val="006236BC"/>
    <w:rsid w:val="00625C2B"/>
    <w:rsid w:val="0063148D"/>
    <w:rsid w:val="006326EE"/>
    <w:rsid w:val="0063635B"/>
    <w:rsid w:val="006464BE"/>
    <w:rsid w:val="00647167"/>
    <w:rsid w:val="0065689A"/>
    <w:rsid w:val="00656C4F"/>
    <w:rsid w:val="006610F2"/>
    <w:rsid w:val="00661F79"/>
    <w:rsid w:val="0066428A"/>
    <w:rsid w:val="00664B49"/>
    <w:rsid w:val="0067094E"/>
    <w:rsid w:val="006712D6"/>
    <w:rsid w:val="006723A7"/>
    <w:rsid w:val="006724FC"/>
    <w:rsid w:val="00673096"/>
    <w:rsid w:val="00675DE3"/>
    <w:rsid w:val="0067634C"/>
    <w:rsid w:val="00677350"/>
    <w:rsid w:val="00677B25"/>
    <w:rsid w:val="00682AD3"/>
    <w:rsid w:val="00682EAE"/>
    <w:rsid w:val="00683600"/>
    <w:rsid w:val="00685E3F"/>
    <w:rsid w:val="0069326C"/>
    <w:rsid w:val="006B0049"/>
    <w:rsid w:val="006B3CBE"/>
    <w:rsid w:val="006C0339"/>
    <w:rsid w:val="006C5841"/>
    <w:rsid w:val="006C64AC"/>
    <w:rsid w:val="006D0D7C"/>
    <w:rsid w:val="006D0EF2"/>
    <w:rsid w:val="006D34DB"/>
    <w:rsid w:val="006D4EFF"/>
    <w:rsid w:val="006E17C5"/>
    <w:rsid w:val="006E2F76"/>
    <w:rsid w:val="006E34CB"/>
    <w:rsid w:val="006E4538"/>
    <w:rsid w:val="006E5992"/>
    <w:rsid w:val="006E5E1B"/>
    <w:rsid w:val="006E75F6"/>
    <w:rsid w:val="006F0DBE"/>
    <w:rsid w:val="006F2DDD"/>
    <w:rsid w:val="006F4908"/>
    <w:rsid w:val="00700C93"/>
    <w:rsid w:val="0070490F"/>
    <w:rsid w:val="0070573F"/>
    <w:rsid w:val="007107EC"/>
    <w:rsid w:val="00712173"/>
    <w:rsid w:val="00715FEC"/>
    <w:rsid w:val="0071649A"/>
    <w:rsid w:val="007168AB"/>
    <w:rsid w:val="00721417"/>
    <w:rsid w:val="00724344"/>
    <w:rsid w:val="00724CCB"/>
    <w:rsid w:val="00727FAC"/>
    <w:rsid w:val="00733979"/>
    <w:rsid w:val="0073755B"/>
    <w:rsid w:val="00740D98"/>
    <w:rsid w:val="007475C5"/>
    <w:rsid w:val="007516F3"/>
    <w:rsid w:val="0075244F"/>
    <w:rsid w:val="007532F2"/>
    <w:rsid w:val="00753B19"/>
    <w:rsid w:val="007561D7"/>
    <w:rsid w:val="00761AC0"/>
    <w:rsid w:val="00762E7B"/>
    <w:rsid w:val="00763FB1"/>
    <w:rsid w:val="00764357"/>
    <w:rsid w:val="007663F3"/>
    <w:rsid w:val="007714EB"/>
    <w:rsid w:val="00774C9C"/>
    <w:rsid w:val="0077536E"/>
    <w:rsid w:val="0077669F"/>
    <w:rsid w:val="00780194"/>
    <w:rsid w:val="007820FB"/>
    <w:rsid w:val="007821D8"/>
    <w:rsid w:val="00782845"/>
    <w:rsid w:val="0078372C"/>
    <w:rsid w:val="007865CC"/>
    <w:rsid w:val="00791274"/>
    <w:rsid w:val="00792374"/>
    <w:rsid w:val="007925CB"/>
    <w:rsid w:val="00792C44"/>
    <w:rsid w:val="0079398C"/>
    <w:rsid w:val="00793C7D"/>
    <w:rsid w:val="00795B8B"/>
    <w:rsid w:val="00796703"/>
    <w:rsid w:val="007A179C"/>
    <w:rsid w:val="007A2341"/>
    <w:rsid w:val="007A3B2F"/>
    <w:rsid w:val="007A75EF"/>
    <w:rsid w:val="007B116D"/>
    <w:rsid w:val="007B6DC2"/>
    <w:rsid w:val="007C0515"/>
    <w:rsid w:val="007D0228"/>
    <w:rsid w:val="007D026B"/>
    <w:rsid w:val="007D0DA7"/>
    <w:rsid w:val="007D5256"/>
    <w:rsid w:val="007D5C0D"/>
    <w:rsid w:val="007D5D84"/>
    <w:rsid w:val="007E18F2"/>
    <w:rsid w:val="007E3741"/>
    <w:rsid w:val="007E3B68"/>
    <w:rsid w:val="007E5353"/>
    <w:rsid w:val="007F13B5"/>
    <w:rsid w:val="007F5CF9"/>
    <w:rsid w:val="007F6E9C"/>
    <w:rsid w:val="00800BD0"/>
    <w:rsid w:val="008056CB"/>
    <w:rsid w:val="008062C2"/>
    <w:rsid w:val="008067FC"/>
    <w:rsid w:val="00810F54"/>
    <w:rsid w:val="00811115"/>
    <w:rsid w:val="00811606"/>
    <w:rsid w:val="008128A0"/>
    <w:rsid w:val="0081320E"/>
    <w:rsid w:val="008142C3"/>
    <w:rsid w:val="008165A6"/>
    <w:rsid w:val="00817FE9"/>
    <w:rsid w:val="00820683"/>
    <w:rsid w:val="0082270C"/>
    <w:rsid w:val="0082347E"/>
    <w:rsid w:val="008343D9"/>
    <w:rsid w:val="008438C4"/>
    <w:rsid w:val="008455EF"/>
    <w:rsid w:val="008467DE"/>
    <w:rsid w:val="00847202"/>
    <w:rsid w:val="008509F0"/>
    <w:rsid w:val="00853961"/>
    <w:rsid w:val="008540CE"/>
    <w:rsid w:val="008548D6"/>
    <w:rsid w:val="00860591"/>
    <w:rsid w:val="00863637"/>
    <w:rsid w:val="0087183C"/>
    <w:rsid w:val="00871E87"/>
    <w:rsid w:val="00883515"/>
    <w:rsid w:val="00883A6C"/>
    <w:rsid w:val="0088454D"/>
    <w:rsid w:val="008860CB"/>
    <w:rsid w:val="008921AB"/>
    <w:rsid w:val="00892834"/>
    <w:rsid w:val="00896873"/>
    <w:rsid w:val="0089766F"/>
    <w:rsid w:val="008A2B64"/>
    <w:rsid w:val="008A7893"/>
    <w:rsid w:val="008B381B"/>
    <w:rsid w:val="008C06B6"/>
    <w:rsid w:val="008C185A"/>
    <w:rsid w:val="008C2EF3"/>
    <w:rsid w:val="008C4BDD"/>
    <w:rsid w:val="008C660C"/>
    <w:rsid w:val="008D1A1F"/>
    <w:rsid w:val="008D2DB9"/>
    <w:rsid w:val="008D46FA"/>
    <w:rsid w:val="008D4B9F"/>
    <w:rsid w:val="008D511E"/>
    <w:rsid w:val="008E5E28"/>
    <w:rsid w:val="008F0E96"/>
    <w:rsid w:val="008F1C9B"/>
    <w:rsid w:val="008F2260"/>
    <w:rsid w:val="008F6789"/>
    <w:rsid w:val="008F6B12"/>
    <w:rsid w:val="00902DAF"/>
    <w:rsid w:val="00904E95"/>
    <w:rsid w:val="00911C5B"/>
    <w:rsid w:val="009124D6"/>
    <w:rsid w:val="009148FA"/>
    <w:rsid w:val="00915034"/>
    <w:rsid w:val="00917161"/>
    <w:rsid w:val="009175F5"/>
    <w:rsid w:val="0091760F"/>
    <w:rsid w:val="009212FA"/>
    <w:rsid w:val="0092154A"/>
    <w:rsid w:val="00921CD0"/>
    <w:rsid w:val="00924921"/>
    <w:rsid w:val="0092525E"/>
    <w:rsid w:val="009304D1"/>
    <w:rsid w:val="0093194A"/>
    <w:rsid w:val="009408FA"/>
    <w:rsid w:val="009423C1"/>
    <w:rsid w:val="00942D75"/>
    <w:rsid w:val="0094567E"/>
    <w:rsid w:val="009463EC"/>
    <w:rsid w:val="009468C1"/>
    <w:rsid w:val="00946DB1"/>
    <w:rsid w:val="0094735D"/>
    <w:rsid w:val="0094786E"/>
    <w:rsid w:val="00950023"/>
    <w:rsid w:val="00950755"/>
    <w:rsid w:val="00951630"/>
    <w:rsid w:val="009517EB"/>
    <w:rsid w:val="0095677F"/>
    <w:rsid w:val="00956C5F"/>
    <w:rsid w:val="009615B9"/>
    <w:rsid w:val="00961CF9"/>
    <w:rsid w:val="009650BC"/>
    <w:rsid w:val="009655DE"/>
    <w:rsid w:val="00966114"/>
    <w:rsid w:val="00970579"/>
    <w:rsid w:val="00970AFA"/>
    <w:rsid w:val="009744F0"/>
    <w:rsid w:val="00985A6C"/>
    <w:rsid w:val="00986570"/>
    <w:rsid w:val="009868E7"/>
    <w:rsid w:val="009914E6"/>
    <w:rsid w:val="00992D22"/>
    <w:rsid w:val="0099434A"/>
    <w:rsid w:val="00995F12"/>
    <w:rsid w:val="00997193"/>
    <w:rsid w:val="009A0CE0"/>
    <w:rsid w:val="009A4165"/>
    <w:rsid w:val="009B161D"/>
    <w:rsid w:val="009B4B1E"/>
    <w:rsid w:val="009B5A2A"/>
    <w:rsid w:val="009C366F"/>
    <w:rsid w:val="009C506F"/>
    <w:rsid w:val="009C68D5"/>
    <w:rsid w:val="009D1498"/>
    <w:rsid w:val="009D5157"/>
    <w:rsid w:val="009E3213"/>
    <w:rsid w:val="009E39C5"/>
    <w:rsid w:val="009E3CF9"/>
    <w:rsid w:val="009E56F8"/>
    <w:rsid w:val="009E7E92"/>
    <w:rsid w:val="009F1362"/>
    <w:rsid w:val="009F708F"/>
    <w:rsid w:val="00A00BD2"/>
    <w:rsid w:val="00A035B4"/>
    <w:rsid w:val="00A05CBD"/>
    <w:rsid w:val="00A0726E"/>
    <w:rsid w:val="00A1363F"/>
    <w:rsid w:val="00A163AC"/>
    <w:rsid w:val="00A17AE6"/>
    <w:rsid w:val="00A21D1A"/>
    <w:rsid w:val="00A2287F"/>
    <w:rsid w:val="00A22CA0"/>
    <w:rsid w:val="00A2315B"/>
    <w:rsid w:val="00A25ACF"/>
    <w:rsid w:val="00A27BB0"/>
    <w:rsid w:val="00A32CF2"/>
    <w:rsid w:val="00A342D9"/>
    <w:rsid w:val="00A34A93"/>
    <w:rsid w:val="00A3581D"/>
    <w:rsid w:val="00A406FA"/>
    <w:rsid w:val="00A4754E"/>
    <w:rsid w:val="00A539F7"/>
    <w:rsid w:val="00A55D4A"/>
    <w:rsid w:val="00A565F8"/>
    <w:rsid w:val="00A5663E"/>
    <w:rsid w:val="00A56961"/>
    <w:rsid w:val="00A6266D"/>
    <w:rsid w:val="00A63F25"/>
    <w:rsid w:val="00A66E45"/>
    <w:rsid w:val="00A725C3"/>
    <w:rsid w:val="00A72A4A"/>
    <w:rsid w:val="00A74F52"/>
    <w:rsid w:val="00A7783F"/>
    <w:rsid w:val="00A82697"/>
    <w:rsid w:val="00A909B8"/>
    <w:rsid w:val="00A94402"/>
    <w:rsid w:val="00A9501F"/>
    <w:rsid w:val="00A96E33"/>
    <w:rsid w:val="00AA615F"/>
    <w:rsid w:val="00AA64F9"/>
    <w:rsid w:val="00AA7046"/>
    <w:rsid w:val="00AB50BD"/>
    <w:rsid w:val="00AC0C08"/>
    <w:rsid w:val="00AC5DCD"/>
    <w:rsid w:val="00AC5E45"/>
    <w:rsid w:val="00AD0FFA"/>
    <w:rsid w:val="00AD6163"/>
    <w:rsid w:val="00AD7C76"/>
    <w:rsid w:val="00AE0483"/>
    <w:rsid w:val="00AE3B31"/>
    <w:rsid w:val="00AF2881"/>
    <w:rsid w:val="00AF6557"/>
    <w:rsid w:val="00B017DD"/>
    <w:rsid w:val="00B02399"/>
    <w:rsid w:val="00B063AF"/>
    <w:rsid w:val="00B06EC4"/>
    <w:rsid w:val="00B11AF2"/>
    <w:rsid w:val="00B11C6F"/>
    <w:rsid w:val="00B138C5"/>
    <w:rsid w:val="00B15588"/>
    <w:rsid w:val="00B16A1D"/>
    <w:rsid w:val="00B16D7A"/>
    <w:rsid w:val="00B22978"/>
    <w:rsid w:val="00B22A0D"/>
    <w:rsid w:val="00B23DDF"/>
    <w:rsid w:val="00B249A9"/>
    <w:rsid w:val="00B25192"/>
    <w:rsid w:val="00B254DE"/>
    <w:rsid w:val="00B3280B"/>
    <w:rsid w:val="00B3340F"/>
    <w:rsid w:val="00B35CF9"/>
    <w:rsid w:val="00B36193"/>
    <w:rsid w:val="00B47298"/>
    <w:rsid w:val="00B5042F"/>
    <w:rsid w:val="00B5106C"/>
    <w:rsid w:val="00B52522"/>
    <w:rsid w:val="00B53DCF"/>
    <w:rsid w:val="00B53E37"/>
    <w:rsid w:val="00B61997"/>
    <w:rsid w:val="00B63747"/>
    <w:rsid w:val="00B64170"/>
    <w:rsid w:val="00B648DB"/>
    <w:rsid w:val="00B6718B"/>
    <w:rsid w:val="00B733D9"/>
    <w:rsid w:val="00B7667E"/>
    <w:rsid w:val="00B8736F"/>
    <w:rsid w:val="00B91F5E"/>
    <w:rsid w:val="00B92BC3"/>
    <w:rsid w:val="00B94CD2"/>
    <w:rsid w:val="00B966A9"/>
    <w:rsid w:val="00B97117"/>
    <w:rsid w:val="00BA0925"/>
    <w:rsid w:val="00BA3929"/>
    <w:rsid w:val="00BC334A"/>
    <w:rsid w:val="00BC3C51"/>
    <w:rsid w:val="00BD0022"/>
    <w:rsid w:val="00BD0F6E"/>
    <w:rsid w:val="00BD288C"/>
    <w:rsid w:val="00BD29AC"/>
    <w:rsid w:val="00BD2E68"/>
    <w:rsid w:val="00BE44F1"/>
    <w:rsid w:val="00BE5E19"/>
    <w:rsid w:val="00BF1ED9"/>
    <w:rsid w:val="00BF5FDD"/>
    <w:rsid w:val="00BF67E8"/>
    <w:rsid w:val="00C01764"/>
    <w:rsid w:val="00C01848"/>
    <w:rsid w:val="00C0685E"/>
    <w:rsid w:val="00C07C67"/>
    <w:rsid w:val="00C1188E"/>
    <w:rsid w:val="00C14EC3"/>
    <w:rsid w:val="00C15B41"/>
    <w:rsid w:val="00C20AF1"/>
    <w:rsid w:val="00C2546C"/>
    <w:rsid w:val="00C269BB"/>
    <w:rsid w:val="00C27C5F"/>
    <w:rsid w:val="00C31422"/>
    <w:rsid w:val="00C36829"/>
    <w:rsid w:val="00C418D9"/>
    <w:rsid w:val="00C420A2"/>
    <w:rsid w:val="00C4729C"/>
    <w:rsid w:val="00C51A50"/>
    <w:rsid w:val="00C54A6C"/>
    <w:rsid w:val="00C6190B"/>
    <w:rsid w:val="00C66F32"/>
    <w:rsid w:val="00C67DEA"/>
    <w:rsid w:val="00C705E3"/>
    <w:rsid w:val="00C73F81"/>
    <w:rsid w:val="00C763FB"/>
    <w:rsid w:val="00C7690A"/>
    <w:rsid w:val="00C82371"/>
    <w:rsid w:val="00C8432F"/>
    <w:rsid w:val="00C85335"/>
    <w:rsid w:val="00C90F2C"/>
    <w:rsid w:val="00C91170"/>
    <w:rsid w:val="00C96FC8"/>
    <w:rsid w:val="00CA3356"/>
    <w:rsid w:val="00CA3612"/>
    <w:rsid w:val="00CA7F95"/>
    <w:rsid w:val="00CB25A8"/>
    <w:rsid w:val="00CB3329"/>
    <w:rsid w:val="00CB7394"/>
    <w:rsid w:val="00CC28DF"/>
    <w:rsid w:val="00CC60F5"/>
    <w:rsid w:val="00CC610C"/>
    <w:rsid w:val="00CD12F2"/>
    <w:rsid w:val="00CD48AF"/>
    <w:rsid w:val="00CD6485"/>
    <w:rsid w:val="00CE002B"/>
    <w:rsid w:val="00CE33AA"/>
    <w:rsid w:val="00CE3EA0"/>
    <w:rsid w:val="00CE7663"/>
    <w:rsid w:val="00CF39B2"/>
    <w:rsid w:val="00CF5EA6"/>
    <w:rsid w:val="00D04A4C"/>
    <w:rsid w:val="00D05B5E"/>
    <w:rsid w:val="00D1185C"/>
    <w:rsid w:val="00D165DE"/>
    <w:rsid w:val="00D16E5D"/>
    <w:rsid w:val="00D21EFE"/>
    <w:rsid w:val="00D23D41"/>
    <w:rsid w:val="00D2540E"/>
    <w:rsid w:val="00D25C44"/>
    <w:rsid w:val="00D267F9"/>
    <w:rsid w:val="00D277AF"/>
    <w:rsid w:val="00D36254"/>
    <w:rsid w:val="00D40E6F"/>
    <w:rsid w:val="00D45A17"/>
    <w:rsid w:val="00D478A4"/>
    <w:rsid w:val="00D5004A"/>
    <w:rsid w:val="00D50417"/>
    <w:rsid w:val="00D5520C"/>
    <w:rsid w:val="00D55407"/>
    <w:rsid w:val="00D5665E"/>
    <w:rsid w:val="00D61EE8"/>
    <w:rsid w:val="00D7020B"/>
    <w:rsid w:val="00D70B0E"/>
    <w:rsid w:val="00D749FA"/>
    <w:rsid w:val="00D829A8"/>
    <w:rsid w:val="00D93A36"/>
    <w:rsid w:val="00D93F60"/>
    <w:rsid w:val="00D9567D"/>
    <w:rsid w:val="00D9726F"/>
    <w:rsid w:val="00DA04CF"/>
    <w:rsid w:val="00DA1A3F"/>
    <w:rsid w:val="00DA369D"/>
    <w:rsid w:val="00DB055F"/>
    <w:rsid w:val="00DB0D1F"/>
    <w:rsid w:val="00DB3A7E"/>
    <w:rsid w:val="00DB4911"/>
    <w:rsid w:val="00DC15C0"/>
    <w:rsid w:val="00DD1142"/>
    <w:rsid w:val="00DD2855"/>
    <w:rsid w:val="00DD568A"/>
    <w:rsid w:val="00DF186F"/>
    <w:rsid w:val="00DF24E2"/>
    <w:rsid w:val="00DF2DE7"/>
    <w:rsid w:val="00E027A7"/>
    <w:rsid w:val="00E04175"/>
    <w:rsid w:val="00E0462F"/>
    <w:rsid w:val="00E07290"/>
    <w:rsid w:val="00E07768"/>
    <w:rsid w:val="00E103E5"/>
    <w:rsid w:val="00E11814"/>
    <w:rsid w:val="00E15AAC"/>
    <w:rsid w:val="00E2020E"/>
    <w:rsid w:val="00E253E7"/>
    <w:rsid w:val="00E2734F"/>
    <w:rsid w:val="00E27DBE"/>
    <w:rsid w:val="00E3160F"/>
    <w:rsid w:val="00E31CEE"/>
    <w:rsid w:val="00E410C2"/>
    <w:rsid w:val="00E44D28"/>
    <w:rsid w:val="00E45C6A"/>
    <w:rsid w:val="00E51B30"/>
    <w:rsid w:val="00E526B8"/>
    <w:rsid w:val="00E54674"/>
    <w:rsid w:val="00E5720A"/>
    <w:rsid w:val="00E60635"/>
    <w:rsid w:val="00E666E9"/>
    <w:rsid w:val="00E66EC8"/>
    <w:rsid w:val="00E7234A"/>
    <w:rsid w:val="00E92918"/>
    <w:rsid w:val="00E9501B"/>
    <w:rsid w:val="00E96B2D"/>
    <w:rsid w:val="00E96D01"/>
    <w:rsid w:val="00EB10FC"/>
    <w:rsid w:val="00EB4E34"/>
    <w:rsid w:val="00EB632F"/>
    <w:rsid w:val="00EB70A7"/>
    <w:rsid w:val="00EC22F2"/>
    <w:rsid w:val="00EC4785"/>
    <w:rsid w:val="00ED27A1"/>
    <w:rsid w:val="00ED606C"/>
    <w:rsid w:val="00EE114B"/>
    <w:rsid w:val="00EE1D8C"/>
    <w:rsid w:val="00EE2D2D"/>
    <w:rsid w:val="00EE38AD"/>
    <w:rsid w:val="00EE5DEC"/>
    <w:rsid w:val="00EE7DF2"/>
    <w:rsid w:val="00EF1A74"/>
    <w:rsid w:val="00EF5A84"/>
    <w:rsid w:val="00EF73E0"/>
    <w:rsid w:val="00F0044A"/>
    <w:rsid w:val="00F07980"/>
    <w:rsid w:val="00F12D8E"/>
    <w:rsid w:val="00F143C6"/>
    <w:rsid w:val="00F1734A"/>
    <w:rsid w:val="00F23C92"/>
    <w:rsid w:val="00F23F67"/>
    <w:rsid w:val="00F250DD"/>
    <w:rsid w:val="00F254BD"/>
    <w:rsid w:val="00F312BC"/>
    <w:rsid w:val="00F313A7"/>
    <w:rsid w:val="00F31DD6"/>
    <w:rsid w:val="00F32A6C"/>
    <w:rsid w:val="00F340A3"/>
    <w:rsid w:val="00F365B5"/>
    <w:rsid w:val="00F3782A"/>
    <w:rsid w:val="00F404F6"/>
    <w:rsid w:val="00F411BE"/>
    <w:rsid w:val="00F46FF6"/>
    <w:rsid w:val="00F47A03"/>
    <w:rsid w:val="00F5048B"/>
    <w:rsid w:val="00F50FF6"/>
    <w:rsid w:val="00F53513"/>
    <w:rsid w:val="00F55789"/>
    <w:rsid w:val="00F566BA"/>
    <w:rsid w:val="00F61021"/>
    <w:rsid w:val="00F63611"/>
    <w:rsid w:val="00F636BB"/>
    <w:rsid w:val="00F6471E"/>
    <w:rsid w:val="00F71859"/>
    <w:rsid w:val="00F723EF"/>
    <w:rsid w:val="00F760C9"/>
    <w:rsid w:val="00F80630"/>
    <w:rsid w:val="00F85A31"/>
    <w:rsid w:val="00F86257"/>
    <w:rsid w:val="00F86C91"/>
    <w:rsid w:val="00F874A6"/>
    <w:rsid w:val="00F90C8E"/>
    <w:rsid w:val="00F92D76"/>
    <w:rsid w:val="00F95A27"/>
    <w:rsid w:val="00FA2ED2"/>
    <w:rsid w:val="00FA51D5"/>
    <w:rsid w:val="00FA6AB1"/>
    <w:rsid w:val="00FA7D0E"/>
    <w:rsid w:val="00FB18B8"/>
    <w:rsid w:val="00FB4617"/>
    <w:rsid w:val="00FB5E82"/>
    <w:rsid w:val="00FB5F65"/>
    <w:rsid w:val="00FB7A98"/>
    <w:rsid w:val="00FC4F4C"/>
    <w:rsid w:val="00FC5C88"/>
    <w:rsid w:val="00FD1F37"/>
    <w:rsid w:val="00FE2FC2"/>
    <w:rsid w:val="00FE39C9"/>
    <w:rsid w:val="00FE7E33"/>
    <w:rsid w:val="00FF1AE8"/>
    <w:rsid w:val="00FF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AF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55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8390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04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3680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9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23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66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22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62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0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sultant.ru/document/cons_doc_LAW_140174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48D4-1E5F-4412-AE92-38CE0C42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59</Pages>
  <Words>18722</Words>
  <Characters>106721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V.Yarovaya</cp:lastModifiedBy>
  <cp:revision>18</cp:revision>
  <cp:lastPrinted>2024-09-19T11:10:00Z</cp:lastPrinted>
  <dcterms:created xsi:type="dcterms:W3CDTF">2024-08-26T11:51:00Z</dcterms:created>
  <dcterms:modified xsi:type="dcterms:W3CDTF">2024-09-20T09:03:00Z</dcterms:modified>
</cp:coreProperties>
</file>