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473"/>
      </w:tblGrid>
      <w:tr w:rsidR="00C67DED" w:rsidRPr="001E102B" w:rsidTr="00074DC1">
        <w:trPr>
          <w:trHeight w:val="1377"/>
        </w:trPr>
        <w:tc>
          <w:tcPr>
            <w:tcW w:w="9473" w:type="dxa"/>
          </w:tcPr>
          <w:p w:rsidR="00C67DED" w:rsidRPr="001E102B" w:rsidRDefault="00C67DED" w:rsidP="00E534DB">
            <w:pPr>
              <w:tabs>
                <w:tab w:val="left" w:pos="4820"/>
              </w:tabs>
              <w:jc w:val="center"/>
              <w:rPr>
                <w:b/>
                <w:sz w:val="28"/>
                <w:szCs w:val="28"/>
              </w:rPr>
            </w:pPr>
            <w:r w:rsidRPr="001E102B">
              <w:rPr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685800" cy="1028700"/>
                  <wp:effectExtent l="0" t="0" r="0" b="0"/>
                  <wp:docPr id="5" name="Рисунок 5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DED" w:rsidRPr="001E102B" w:rsidRDefault="00C67DED" w:rsidP="00E534DB">
            <w:pPr>
              <w:ind w:right="-70"/>
              <w:jc w:val="center"/>
              <w:rPr>
                <w:b/>
                <w:sz w:val="28"/>
                <w:szCs w:val="28"/>
              </w:rPr>
            </w:pPr>
            <w:r w:rsidRPr="001E102B">
              <w:rPr>
                <w:b/>
                <w:sz w:val="28"/>
                <w:szCs w:val="28"/>
              </w:rPr>
              <w:t>АДМИНИСТРАЦИЯ</w:t>
            </w:r>
          </w:p>
          <w:p w:rsidR="00C67DED" w:rsidRPr="001E102B" w:rsidRDefault="00C67DED" w:rsidP="00E534DB">
            <w:pPr>
              <w:ind w:right="-70"/>
              <w:jc w:val="center"/>
              <w:rPr>
                <w:b/>
                <w:sz w:val="28"/>
                <w:szCs w:val="28"/>
              </w:rPr>
            </w:pPr>
            <w:r w:rsidRPr="001E102B">
              <w:rPr>
                <w:b/>
                <w:sz w:val="28"/>
                <w:szCs w:val="28"/>
              </w:rPr>
              <w:t>АТКАРСКОГО МУНИЦИПАЛЬНОГО РАЙОНА</w:t>
            </w:r>
          </w:p>
          <w:p w:rsidR="00C67DED" w:rsidRPr="001E102B" w:rsidRDefault="00C67DED" w:rsidP="00E534DB">
            <w:pPr>
              <w:ind w:right="-70"/>
              <w:jc w:val="center"/>
              <w:rPr>
                <w:b/>
                <w:sz w:val="28"/>
                <w:szCs w:val="28"/>
              </w:rPr>
            </w:pPr>
            <w:r w:rsidRPr="001E102B">
              <w:rPr>
                <w:b/>
                <w:sz w:val="28"/>
                <w:szCs w:val="28"/>
              </w:rPr>
              <w:t>САРАТОВСКОЙ ОБЛАСТИ</w:t>
            </w:r>
          </w:p>
          <w:p w:rsidR="00C67DED" w:rsidRPr="001E102B" w:rsidRDefault="00C67DED" w:rsidP="00E534DB">
            <w:pPr>
              <w:ind w:right="-70"/>
              <w:jc w:val="center"/>
              <w:rPr>
                <w:b/>
                <w:sz w:val="28"/>
                <w:szCs w:val="28"/>
              </w:rPr>
            </w:pPr>
          </w:p>
          <w:p w:rsidR="00C67DED" w:rsidRPr="001E102B" w:rsidRDefault="00C67DED" w:rsidP="00E534DB">
            <w:pPr>
              <w:jc w:val="center"/>
              <w:rPr>
                <w:sz w:val="28"/>
                <w:szCs w:val="28"/>
              </w:rPr>
            </w:pPr>
            <w:r w:rsidRPr="001E102B">
              <w:rPr>
                <w:b/>
                <w:sz w:val="28"/>
                <w:szCs w:val="28"/>
              </w:rPr>
              <w:t xml:space="preserve">П О С Т А Н О В Л Е Н И </w:t>
            </w:r>
            <w:r w:rsidR="00074DC1" w:rsidRPr="001E102B">
              <w:rPr>
                <w:b/>
                <w:sz w:val="28"/>
                <w:szCs w:val="28"/>
              </w:rPr>
              <w:t>Е</w:t>
            </w:r>
          </w:p>
          <w:p w:rsidR="00C67DED" w:rsidRPr="001E102B" w:rsidRDefault="00C67DED" w:rsidP="00E534DB">
            <w:pPr>
              <w:rPr>
                <w:b/>
                <w:sz w:val="28"/>
                <w:szCs w:val="28"/>
              </w:rPr>
            </w:pPr>
          </w:p>
          <w:p w:rsidR="00C67DED" w:rsidRPr="001E102B" w:rsidRDefault="00C67DED" w:rsidP="00E534DB">
            <w:pPr>
              <w:pStyle w:val="2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От </w:t>
            </w:r>
            <w:r w:rsidR="001B6967">
              <w:rPr>
                <w:sz w:val="28"/>
                <w:szCs w:val="28"/>
              </w:rPr>
              <w:t xml:space="preserve">01.07.2026 </w:t>
            </w:r>
            <w:r w:rsidRPr="001E102B">
              <w:rPr>
                <w:sz w:val="28"/>
                <w:szCs w:val="28"/>
              </w:rPr>
              <w:t xml:space="preserve">№ </w:t>
            </w:r>
            <w:r w:rsidR="001B6967">
              <w:rPr>
                <w:sz w:val="28"/>
                <w:szCs w:val="28"/>
              </w:rPr>
              <w:t>532</w:t>
            </w:r>
          </w:p>
          <w:p w:rsidR="00C67DED" w:rsidRPr="001E102B" w:rsidRDefault="00C67DED" w:rsidP="00E534DB">
            <w:pPr>
              <w:rPr>
                <w:b/>
                <w:sz w:val="28"/>
                <w:szCs w:val="28"/>
              </w:rPr>
            </w:pPr>
          </w:p>
          <w:p w:rsidR="00C67DED" w:rsidRPr="001E102B" w:rsidRDefault="00C67DED" w:rsidP="00E534DB">
            <w:pPr>
              <w:jc w:val="center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г. Аткарск</w:t>
            </w:r>
          </w:p>
          <w:p w:rsidR="00C67DED" w:rsidRPr="001E102B" w:rsidRDefault="00C67DED" w:rsidP="00E534DB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6102"/>
            </w:tblGrid>
            <w:tr w:rsidR="00C67DED" w:rsidRPr="001E102B" w:rsidTr="002A1169">
              <w:trPr>
                <w:trHeight w:val="1541"/>
              </w:trPr>
              <w:tc>
                <w:tcPr>
                  <w:tcW w:w="6102" w:type="dxa"/>
                </w:tcPr>
                <w:p w:rsidR="00C67DED" w:rsidRPr="001E102B" w:rsidRDefault="0089684F" w:rsidP="002A1169">
                  <w:pPr>
                    <w:jc w:val="both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1E102B">
                    <w:rPr>
                      <w:b/>
                      <w:sz w:val="28"/>
                      <w:szCs w:val="28"/>
                    </w:rPr>
                    <w:t>«</w:t>
                  </w:r>
                  <w:r w:rsidR="00C67DED" w:rsidRPr="001E102B">
                    <w:rPr>
                      <w:b/>
                      <w:bCs/>
                      <w:sz w:val="28"/>
                      <w:szCs w:val="28"/>
                      <w:lang w:eastAsia="en-US"/>
                    </w:rPr>
                    <w:t xml:space="preserve">Об утверждении муниципальной программы «Развитие физической </w:t>
                  </w:r>
                  <w:r w:rsidR="002A1169" w:rsidRPr="001E102B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к</w:t>
                  </w:r>
                  <w:r w:rsidR="00C67DED" w:rsidRPr="001E102B">
                    <w:rPr>
                      <w:b/>
                      <w:bCs/>
                      <w:sz w:val="28"/>
                      <w:szCs w:val="28"/>
                      <w:lang w:eastAsia="en-US"/>
                    </w:rPr>
                    <w:t xml:space="preserve">ультуры, спорта и туризма Аткарского муниципального </w:t>
                  </w:r>
                  <w:r w:rsidR="00FB6D8F" w:rsidRPr="001E102B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района</w:t>
                  </w:r>
                  <w:r w:rsidR="00C67DED" w:rsidRPr="001E102B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»</w:t>
                  </w:r>
                </w:p>
              </w:tc>
            </w:tr>
          </w:tbl>
          <w:p w:rsidR="00C67DED" w:rsidRPr="001E102B" w:rsidRDefault="00C67DED" w:rsidP="002A1169">
            <w:pPr>
              <w:jc w:val="both"/>
              <w:rPr>
                <w:sz w:val="28"/>
                <w:szCs w:val="28"/>
              </w:rPr>
            </w:pPr>
          </w:p>
          <w:p w:rsidR="00C67DED" w:rsidRPr="001E102B" w:rsidRDefault="00C67DED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В соответ</w:t>
            </w:r>
            <w:r w:rsidR="0050450E" w:rsidRPr="001E102B">
              <w:rPr>
                <w:sz w:val="28"/>
                <w:szCs w:val="28"/>
              </w:rPr>
              <w:t xml:space="preserve">ствии с Федеральным законом от </w:t>
            </w:r>
            <w:r w:rsidRPr="001E102B">
              <w:rPr>
                <w:sz w:val="28"/>
                <w:szCs w:val="28"/>
              </w:rPr>
              <w:t xml:space="preserve">6 октября 2003 года </w:t>
            </w:r>
            <w:r w:rsidRPr="001E102B">
              <w:rPr>
                <w:sz w:val="28"/>
                <w:szCs w:val="28"/>
              </w:rPr>
              <w:br/>
              <w:t>№ 131</w:t>
            </w:r>
            <w:r w:rsidR="0050450E" w:rsidRPr="001E102B">
              <w:rPr>
                <w:sz w:val="28"/>
                <w:szCs w:val="28"/>
              </w:rPr>
              <w:t>-</w:t>
            </w:r>
            <w:r w:rsidRPr="001E102B">
              <w:rPr>
                <w:sz w:val="28"/>
                <w:szCs w:val="28"/>
              </w:rPr>
              <w:t xml:space="preserve">ФЗ «Об общих принципах организации местного самоуправления в Российской Федерации», </w:t>
            </w:r>
            <w:r w:rsidR="00015A3E">
              <w:rPr>
                <w:sz w:val="28"/>
                <w:szCs w:val="28"/>
              </w:rPr>
              <w:t xml:space="preserve">от 20 марта 2025 года № 33-ФЗ «Об общих принципах организации местного самоуправления в единой системе публичной власти», </w:t>
            </w:r>
            <w:r w:rsidRPr="001E102B">
              <w:rPr>
                <w:sz w:val="28"/>
                <w:szCs w:val="28"/>
              </w:rPr>
              <w:t xml:space="preserve">Законом Саратовской области № 220-ЗСО </w:t>
            </w:r>
            <w:r w:rsidRPr="001E102B">
              <w:rPr>
                <w:sz w:val="28"/>
                <w:szCs w:val="28"/>
              </w:rPr>
              <w:br/>
              <w:t xml:space="preserve">от 30 июля 2008 года «О развитии физической культуры и спорта Саратовской области», законом Саратовской области № 75-ЗСО от 06 июля 2017 года «О государственной поддержке туризма и туристской деятельности в Саратовской области», Уставом Аткарскогомуниципального района Саратовской области администрация Аткарского муниципального района </w:t>
            </w:r>
            <w:r w:rsidRPr="001E102B">
              <w:rPr>
                <w:b/>
                <w:sz w:val="28"/>
                <w:szCs w:val="28"/>
              </w:rPr>
              <w:t>ПОСТАНОВЛЯЕТ:</w:t>
            </w:r>
          </w:p>
          <w:p w:rsidR="0089684F" w:rsidRPr="001E102B" w:rsidRDefault="00190E39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1. </w:t>
            </w:r>
            <w:r w:rsidR="002A1169" w:rsidRPr="001E102B">
              <w:rPr>
                <w:sz w:val="28"/>
                <w:szCs w:val="28"/>
              </w:rPr>
              <w:t>Утвердить муниципальную программу</w:t>
            </w:r>
            <w:r w:rsidR="0089684F" w:rsidRPr="001E102B">
              <w:rPr>
                <w:sz w:val="28"/>
                <w:szCs w:val="28"/>
              </w:rPr>
              <w:t xml:space="preserve"> «</w:t>
            </w:r>
            <w:r w:rsidR="0089684F" w:rsidRPr="001E102B">
              <w:rPr>
                <w:bCs/>
                <w:sz w:val="28"/>
                <w:szCs w:val="28"/>
                <w:lang w:eastAsia="en-US"/>
              </w:rPr>
              <w:t>Развитие физической культуры, спорта и туризма Аткарского муниципального района</w:t>
            </w:r>
            <w:r w:rsidR="0089684F" w:rsidRPr="001E102B">
              <w:rPr>
                <w:sz w:val="28"/>
                <w:szCs w:val="28"/>
              </w:rPr>
              <w:t>»</w:t>
            </w:r>
            <w:r w:rsidR="0039708F" w:rsidRPr="001E102B">
              <w:rPr>
                <w:sz w:val="28"/>
                <w:szCs w:val="28"/>
              </w:rPr>
              <w:t>.</w:t>
            </w:r>
          </w:p>
          <w:p w:rsidR="002A1169" w:rsidRPr="001E102B" w:rsidRDefault="005C1779" w:rsidP="005450D0">
            <w:pPr>
              <w:tabs>
                <w:tab w:val="left" w:pos="567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2</w:t>
            </w:r>
            <w:r w:rsidR="00FB6D8F" w:rsidRPr="001E102B">
              <w:rPr>
                <w:sz w:val="28"/>
                <w:szCs w:val="28"/>
              </w:rPr>
              <w:t xml:space="preserve">. Признать утратившим силу </w:t>
            </w:r>
            <w:r w:rsidR="002A1169" w:rsidRPr="001E102B">
              <w:rPr>
                <w:sz w:val="28"/>
                <w:szCs w:val="28"/>
              </w:rPr>
              <w:t xml:space="preserve">постановление администрации Аткарского муниципального </w:t>
            </w:r>
            <w:r w:rsidR="00A20545" w:rsidRPr="001E102B">
              <w:rPr>
                <w:sz w:val="28"/>
                <w:szCs w:val="28"/>
              </w:rPr>
              <w:t>района Саратовской об</w:t>
            </w:r>
            <w:r w:rsidR="00CD3B94">
              <w:rPr>
                <w:sz w:val="28"/>
                <w:szCs w:val="28"/>
              </w:rPr>
              <w:t xml:space="preserve">ласти </w:t>
            </w:r>
            <w:r w:rsidR="00015A3E">
              <w:rPr>
                <w:sz w:val="28"/>
                <w:szCs w:val="28"/>
              </w:rPr>
              <w:t>от 22.08.2025 № 501</w:t>
            </w:r>
            <w:r w:rsidR="002A1169" w:rsidRPr="001E102B">
              <w:rPr>
                <w:sz w:val="28"/>
                <w:szCs w:val="28"/>
              </w:rPr>
              <w:t>«Развитие физической культуры, спорта и туризма Аткар</w:t>
            </w:r>
            <w:r w:rsidR="00084797" w:rsidRPr="001E102B">
              <w:rPr>
                <w:sz w:val="28"/>
                <w:szCs w:val="28"/>
              </w:rPr>
              <w:t>ского</w:t>
            </w:r>
            <w:r w:rsidRPr="001E102B">
              <w:rPr>
                <w:sz w:val="28"/>
                <w:szCs w:val="28"/>
              </w:rPr>
              <w:t xml:space="preserve"> муниципального района</w:t>
            </w:r>
            <w:r w:rsidR="00015A3E">
              <w:rPr>
                <w:sz w:val="28"/>
                <w:szCs w:val="28"/>
              </w:rPr>
              <w:t>» с 1 января 2027</w:t>
            </w:r>
            <w:r w:rsidR="0059763D">
              <w:rPr>
                <w:sz w:val="28"/>
                <w:szCs w:val="28"/>
              </w:rPr>
              <w:t xml:space="preserve"> года.</w:t>
            </w:r>
          </w:p>
          <w:p w:rsidR="0059763D" w:rsidRDefault="00190E39" w:rsidP="005970FA">
            <w:pPr>
              <w:tabs>
                <w:tab w:val="left" w:pos="567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3.   Настоящее постановление вступает в силу со дня его официального опубликования и распространяется на правоотношения, возникающие начиная с формирования и исполнения бюджетов Аткарского муниципального района и муниципального о</w:t>
            </w:r>
            <w:r w:rsidR="005C765F">
              <w:rPr>
                <w:sz w:val="28"/>
                <w:szCs w:val="28"/>
              </w:rPr>
              <w:t>бразования город Аткарск на</w:t>
            </w:r>
            <w:r w:rsidR="00612378">
              <w:rPr>
                <w:sz w:val="28"/>
                <w:szCs w:val="28"/>
              </w:rPr>
              <w:t xml:space="preserve"> 2027 год и плановый период 2028 - 2029</w:t>
            </w:r>
            <w:r w:rsidRPr="001E102B">
              <w:rPr>
                <w:sz w:val="28"/>
                <w:szCs w:val="28"/>
              </w:rPr>
              <w:t xml:space="preserve"> годы.</w:t>
            </w:r>
          </w:p>
          <w:p w:rsidR="005970FA" w:rsidRDefault="005970FA" w:rsidP="005970FA">
            <w:pPr>
              <w:tabs>
                <w:tab w:val="left" w:pos="567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7F5BEE" w:rsidRPr="001E102B" w:rsidRDefault="007F5BEE" w:rsidP="005450D0">
            <w:pPr>
              <w:tabs>
                <w:tab w:val="left" w:pos="567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C67DED" w:rsidRPr="001E102B" w:rsidRDefault="00190E39" w:rsidP="005450D0">
            <w:pPr>
              <w:tabs>
                <w:tab w:val="left" w:pos="567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lastRenderedPageBreak/>
              <w:t xml:space="preserve">4.  </w:t>
            </w:r>
            <w:proofErr w:type="gramStart"/>
            <w:r w:rsidR="000E3513" w:rsidRPr="001E102B">
              <w:rPr>
                <w:sz w:val="28"/>
                <w:szCs w:val="28"/>
              </w:rPr>
              <w:t>Контроль за</w:t>
            </w:r>
            <w:proofErr w:type="gramEnd"/>
            <w:r w:rsidR="000E3513" w:rsidRPr="001E102B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</w:t>
            </w:r>
            <w:r w:rsidR="00084797" w:rsidRPr="001E102B">
              <w:rPr>
                <w:sz w:val="28"/>
                <w:szCs w:val="28"/>
              </w:rPr>
              <w:t>Аткарского</w:t>
            </w:r>
            <w:r w:rsidR="001B6967">
              <w:rPr>
                <w:sz w:val="28"/>
                <w:szCs w:val="28"/>
              </w:rPr>
              <w:t xml:space="preserve"> </w:t>
            </w:r>
            <w:r w:rsidR="000E3513" w:rsidRPr="001E102B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2121F4">
              <w:rPr>
                <w:sz w:val="28"/>
                <w:szCs w:val="28"/>
              </w:rPr>
              <w:t>Шерешилову</w:t>
            </w:r>
            <w:proofErr w:type="spellEnd"/>
            <w:r w:rsidR="002121F4">
              <w:rPr>
                <w:sz w:val="28"/>
                <w:szCs w:val="28"/>
              </w:rPr>
              <w:t xml:space="preserve"> Л.</w:t>
            </w:r>
            <w:r w:rsidR="0039708F" w:rsidRPr="001E102B">
              <w:rPr>
                <w:sz w:val="28"/>
                <w:szCs w:val="28"/>
              </w:rPr>
              <w:t>В.</w:t>
            </w:r>
          </w:p>
        </w:tc>
      </w:tr>
    </w:tbl>
    <w:p w:rsidR="000E3513" w:rsidRPr="001E102B" w:rsidRDefault="000E3513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612378" w:rsidRPr="001E102B" w:rsidRDefault="00612378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71389C" w:rsidRPr="001E102B" w:rsidRDefault="00074DC1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  <w:r w:rsidRPr="001E102B">
        <w:rPr>
          <w:b/>
          <w:bCs/>
          <w:sz w:val="28"/>
          <w:szCs w:val="28"/>
        </w:rPr>
        <w:t xml:space="preserve">Глава муниципального района                                                       </w:t>
      </w:r>
      <w:r w:rsidR="00612378">
        <w:rPr>
          <w:b/>
          <w:bCs/>
          <w:sz w:val="28"/>
          <w:szCs w:val="28"/>
        </w:rPr>
        <w:t>А.А. Глухов</w:t>
      </w:r>
    </w:p>
    <w:p w:rsidR="005C1779" w:rsidRPr="001E102B" w:rsidRDefault="005C177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190E39" w:rsidRPr="001E102B" w:rsidRDefault="00190E3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p w:rsidR="005C1779" w:rsidRPr="001E102B" w:rsidRDefault="005C1779" w:rsidP="00074DC1">
      <w:pPr>
        <w:pStyle w:val="a3"/>
        <w:tabs>
          <w:tab w:val="left" w:pos="708"/>
        </w:tabs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"/>
        <w:tblW w:w="5241" w:type="pct"/>
        <w:tblLook w:val="01E0"/>
      </w:tblPr>
      <w:tblGrid>
        <w:gridCol w:w="5210"/>
        <w:gridCol w:w="4821"/>
      </w:tblGrid>
      <w:tr w:rsidR="00E534DB" w:rsidRPr="001E102B" w:rsidTr="00074DC1">
        <w:trPr>
          <w:trHeight w:val="369"/>
        </w:trPr>
        <w:tc>
          <w:tcPr>
            <w:tcW w:w="2597" w:type="pct"/>
            <w:hideMark/>
          </w:tcPr>
          <w:p w:rsidR="00E534DB" w:rsidRPr="001E102B" w:rsidRDefault="00E534DB" w:rsidP="00E534DB">
            <w:pPr>
              <w:widowControl w:val="0"/>
              <w:autoSpaceDE w:val="0"/>
              <w:autoSpaceDN w:val="0"/>
              <w:adjustRightInd w:val="0"/>
              <w:spacing w:before="211" w:after="200" w:line="276" w:lineRule="auto"/>
              <w:ind w:left="-540" w:right="634" w:firstLine="540"/>
              <w:jc w:val="center"/>
              <w:rPr>
                <w:b/>
                <w:bCs/>
                <w:spacing w:val="-1"/>
                <w:sz w:val="28"/>
                <w:szCs w:val="28"/>
                <w:lang w:eastAsia="en-US"/>
              </w:rPr>
            </w:pPr>
          </w:p>
          <w:p w:rsidR="009F0AC2" w:rsidRPr="001E102B" w:rsidRDefault="009F0AC2" w:rsidP="00E534DB">
            <w:pPr>
              <w:widowControl w:val="0"/>
              <w:autoSpaceDE w:val="0"/>
              <w:autoSpaceDN w:val="0"/>
              <w:adjustRightInd w:val="0"/>
              <w:spacing w:before="211" w:after="200" w:line="276" w:lineRule="auto"/>
              <w:ind w:left="-540" w:right="634" w:firstLine="540"/>
              <w:jc w:val="center"/>
              <w:rPr>
                <w:b/>
                <w:bCs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403" w:type="pct"/>
            <w:hideMark/>
          </w:tcPr>
          <w:p w:rsidR="00E534DB" w:rsidRPr="001E102B" w:rsidRDefault="00E534DB" w:rsidP="00074DC1">
            <w:pPr>
              <w:jc w:val="both"/>
              <w:rPr>
                <w:b/>
                <w:bCs/>
                <w:spacing w:val="-1"/>
                <w:sz w:val="28"/>
                <w:szCs w:val="28"/>
                <w:lang w:eastAsia="en-US"/>
              </w:rPr>
            </w:pPr>
            <w:r w:rsidRPr="001E102B">
              <w:rPr>
                <w:b/>
                <w:bCs/>
                <w:spacing w:val="-1"/>
                <w:sz w:val="28"/>
                <w:szCs w:val="28"/>
                <w:lang w:eastAsia="en-US"/>
              </w:rPr>
              <w:t>Приложение к постановлению администрации муниципального района</w:t>
            </w:r>
          </w:p>
          <w:p w:rsidR="00E534DB" w:rsidRPr="001E102B" w:rsidRDefault="00E534DB" w:rsidP="001B696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"/>
                <w:sz w:val="28"/>
                <w:szCs w:val="28"/>
                <w:lang w:eastAsia="en-US"/>
              </w:rPr>
            </w:pPr>
            <w:r w:rsidRPr="001E102B">
              <w:rPr>
                <w:b/>
                <w:bCs/>
                <w:spacing w:val="-1"/>
                <w:sz w:val="28"/>
                <w:szCs w:val="28"/>
                <w:lang w:eastAsia="en-US"/>
              </w:rPr>
              <w:t xml:space="preserve">от </w:t>
            </w:r>
            <w:r w:rsidR="001B6967" w:rsidRPr="001B6967">
              <w:rPr>
                <w:b/>
                <w:bCs/>
                <w:spacing w:val="-1"/>
                <w:sz w:val="28"/>
                <w:szCs w:val="28"/>
                <w:lang w:eastAsia="en-US"/>
              </w:rPr>
              <w:t>01.07.2026</w:t>
            </w:r>
            <w:r w:rsidRPr="001B6967">
              <w:rPr>
                <w:b/>
                <w:bCs/>
                <w:spacing w:val="-1"/>
                <w:sz w:val="28"/>
                <w:szCs w:val="28"/>
                <w:lang w:eastAsia="en-US"/>
              </w:rPr>
              <w:t xml:space="preserve"> №</w:t>
            </w:r>
            <w:r w:rsidR="001B6967">
              <w:rPr>
                <w:b/>
                <w:bCs/>
                <w:spacing w:val="-1"/>
                <w:sz w:val="28"/>
                <w:szCs w:val="28"/>
                <w:lang w:eastAsia="en-US"/>
              </w:rPr>
              <w:t xml:space="preserve"> </w:t>
            </w:r>
            <w:r w:rsidR="001B6967" w:rsidRPr="001B6967">
              <w:rPr>
                <w:b/>
                <w:bCs/>
                <w:spacing w:val="-1"/>
                <w:sz w:val="28"/>
                <w:szCs w:val="28"/>
                <w:lang w:eastAsia="en-US"/>
              </w:rPr>
              <w:t>532</w:t>
            </w:r>
          </w:p>
        </w:tc>
      </w:tr>
    </w:tbl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jc w:val="right"/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jc w:val="right"/>
        <w:rPr>
          <w:b/>
          <w:bCs/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102B">
        <w:rPr>
          <w:b/>
          <w:bCs/>
          <w:sz w:val="28"/>
          <w:szCs w:val="28"/>
        </w:rPr>
        <w:t>МУНИЦИПАЛЬНАЯ</w:t>
      </w: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102B">
        <w:rPr>
          <w:b/>
          <w:bCs/>
          <w:sz w:val="28"/>
          <w:szCs w:val="28"/>
        </w:rPr>
        <w:t>ПРОГРАММА</w:t>
      </w: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102B">
        <w:rPr>
          <w:b/>
          <w:sz w:val="28"/>
          <w:szCs w:val="28"/>
        </w:rPr>
        <w:t>«Развитие физической культуры, спорта и туризма Аткарского муниципального района»</w:t>
      </w: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34DB" w:rsidRPr="001E102B" w:rsidRDefault="00E534DB" w:rsidP="00E534DB">
      <w:pPr>
        <w:tabs>
          <w:tab w:val="left" w:pos="708"/>
          <w:tab w:val="center" w:pos="4536"/>
          <w:tab w:val="right" w:pos="9072"/>
        </w:tabs>
        <w:rPr>
          <w:b/>
          <w:bCs/>
          <w:sz w:val="28"/>
          <w:szCs w:val="28"/>
        </w:rPr>
      </w:pPr>
    </w:p>
    <w:p w:rsidR="00E534DB" w:rsidRPr="001E102B" w:rsidRDefault="00E534DB" w:rsidP="00E534DB">
      <w:pPr>
        <w:rPr>
          <w:sz w:val="28"/>
          <w:szCs w:val="28"/>
        </w:rPr>
      </w:pPr>
    </w:p>
    <w:p w:rsidR="00E534DB" w:rsidRPr="001E102B" w:rsidRDefault="00E534DB" w:rsidP="00E534DB">
      <w:pPr>
        <w:rPr>
          <w:sz w:val="28"/>
          <w:szCs w:val="28"/>
        </w:rPr>
      </w:pPr>
    </w:p>
    <w:p w:rsidR="00E534DB" w:rsidRPr="001E102B" w:rsidRDefault="00E534DB" w:rsidP="00E534DB">
      <w:pPr>
        <w:rPr>
          <w:sz w:val="28"/>
          <w:szCs w:val="28"/>
        </w:rPr>
        <w:sectPr w:rsidR="00E534DB" w:rsidRPr="001E102B" w:rsidSect="00074DC1">
          <w:pgSz w:w="11906" w:h="16838"/>
          <w:pgMar w:top="1134" w:right="851" w:bottom="1134" w:left="1701" w:header="709" w:footer="709" w:gutter="0"/>
          <w:cols w:space="720"/>
        </w:sectPr>
      </w:pPr>
    </w:p>
    <w:p w:rsidR="00E534DB" w:rsidRPr="001E102B" w:rsidRDefault="00E534DB" w:rsidP="00E534D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1E102B">
        <w:rPr>
          <w:b/>
          <w:sz w:val="28"/>
          <w:szCs w:val="28"/>
        </w:rPr>
        <w:lastRenderedPageBreak/>
        <w:t>Паспорт</w:t>
      </w:r>
    </w:p>
    <w:p w:rsidR="00E534DB" w:rsidRPr="001E102B" w:rsidRDefault="00E534DB" w:rsidP="00E534D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1E102B">
        <w:rPr>
          <w:b/>
          <w:sz w:val="28"/>
          <w:szCs w:val="28"/>
        </w:rPr>
        <w:t>муниципальной программы</w:t>
      </w:r>
    </w:p>
    <w:p w:rsidR="00E534DB" w:rsidRPr="001E102B" w:rsidRDefault="00E534DB" w:rsidP="00E534D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534DB" w:rsidRPr="001E102B" w:rsidRDefault="00E534DB" w:rsidP="00E534D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1E102B">
        <w:rPr>
          <w:b/>
          <w:sz w:val="28"/>
          <w:szCs w:val="28"/>
        </w:rPr>
        <w:t xml:space="preserve">«Развитие физической культуры, спорта и туризма Аткарского муниципального района» </w:t>
      </w:r>
    </w:p>
    <w:p w:rsidR="00E534DB" w:rsidRPr="001E102B" w:rsidRDefault="00E534DB" w:rsidP="00E534D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E102B">
        <w:rPr>
          <w:sz w:val="28"/>
          <w:szCs w:val="28"/>
        </w:rPr>
        <w:t>(наименование муниципальной программы)</w:t>
      </w:r>
    </w:p>
    <w:p w:rsidR="00E534DB" w:rsidRPr="001E102B" w:rsidRDefault="00E534DB" w:rsidP="00E534DB">
      <w:pPr>
        <w:rPr>
          <w:sz w:val="28"/>
          <w:szCs w:val="28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38"/>
        <w:gridCol w:w="1427"/>
        <w:gridCol w:w="1560"/>
        <w:gridCol w:w="1701"/>
        <w:gridCol w:w="1353"/>
      </w:tblGrid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 xml:space="preserve">Основание разработки муниципальной программы (наименование и номер соответствующего правового акта) 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Федеральный закон от 06.10.2003 года №131-Ф3 </w:t>
            </w:r>
            <w:r w:rsidRPr="001E102B">
              <w:rPr>
                <w:sz w:val="28"/>
                <w:szCs w:val="28"/>
              </w:rPr>
              <w:br/>
              <w:t>«Об общих принципах организации местного самоуправления в Российской Федерации»;</w:t>
            </w:r>
          </w:p>
          <w:p w:rsidR="00E534DB" w:rsidRPr="001E102B" w:rsidRDefault="0021776F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hyperlink r:id="rId7" w:history="1">
              <w:r w:rsidR="00E534DB" w:rsidRPr="001E102B">
                <w:rPr>
                  <w:sz w:val="28"/>
                  <w:szCs w:val="28"/>
                </w:rPr>
                <w:t>Распоряжение</w:t>
              </w:r>
            </w:hyperlink>
            <w:r w:rsidR="00E534DB" w:rsidRPr="001E102B">
              <w:rPr>
                <w:sz w:val="28"/>
                <w:szCs w:val="28"/>
              </w:rPr>
              <w:t xml:space="preserve"> Правител</w:t>
            </w:r>
            <w:r w:rsidR="0039708F" w:rsidRPr="001E102B">
              <w:rPr>
                <w:sz w:val="28"/>
                <w:szCs w:val="28"/>
              </w:rPr>
              <w:t>ьства Российской Федерации от 24.11.2020 года №3081</w:t>
            </w:r>
            <w:r w:rsidR="00E534DB" w:rsidRPr="001E102B">
              <w:rPr>
                <w:sz w:val="28"/>
                <w:szCs w:val="28"/>
              </w:rPr>
              <w:t>-р «Об утверждении Стратегии развития физической культуры и спорта в Россий</w:t>
            </w:r>
            <w:r w:rsidR="0039708F" w:rsidRPr="001E102B">
              <w:rPr>
                <w:sz w:val="28"/>
                <w:szCs w:val="28"/>
              </w:rPr>
              <w:t>ской Федерации на период до 2030</w:t>
            </w:r>
            <w:r w:rsidR="00E534DB" w:rsidRPr="001E102B">
              <w:rPr>
                <w:sz w:val="28"/>
                <w:szCs w:val="28"/>
              </w:rPr>
              <w:t xml:space="preserve"> года»;</w:t>
            </w:r>
          </w:p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Закон Саратовской области от 30.07.2008 г. № 220-ЗСО </w:t>
            </w:r>
            <w:r w:rsidRPr="001E102B">
              <w:rPr>
                <w:sz w:val="28"/>
                <w:szCs w:val="28"/>
              </w:rPr>
              <w:br/>
              <w:t>«О развитии физической культуры и спорта Саратовской области»;</w:t>
            </w:r>
          </w:p>
          <w:p w:rsidR="00E534DB" w:rsidRPr="001E102B" w:rsidRDefault="00E534DB" w:rsidP="00E534D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Федеральный закон от 24.11.1996 г.  № 132-ФЗ «Об основах туристской деятельности в Российской Федерации»;</w:t>
            </w:r>
          </w:p>
          <w:p w:rsidR="00E534DB" w:rsidRPr="001E102B" w:rsidRDefault="00E534DB" w:rsidP="00E534D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Распоряжение Правител</w:t>
            </w:r>
            <w:r w:rsidR="0039708F" w:rsidRPr="001E102B">
              <w:rPr>
                <w:sz w:val="28"/>
                <w:szCs w:val="28"/>
              </w:rPr>
              <w:t>ьства Российской Федерации от 20.09.2019</w:t>
            </w:r>
            <w:r w:rsidRPr="001E102B">
              <w:rPr>
                <w:sz w:val="28"/>
                <w:szCs w:val="28"/>
              </w:rPr>
              <w:t xml:space="preserve"> г.  N </w:t>
            </w:r>
            <w:r w:rsidR="0039708F" w:rsidRPr="001E102B">
              <w:rPr>
                <w:sz w:val="28"/>
                <w:szCs w:val="28"/>
              </w:rPr>
              <w:t>2129</w:t>
            </w:r>
            <w:r w:rsidRPr="001E102B">
              <w:rPr>
                <w:sz w:val="28"/>
                <w:szCs w:val="28"/>
              </w:rPr>
              <w:t>-р «Об утверждении Стратегии развития туризма в Россий</w:t>
            </w:r>
            <w:r w:rsidR="0039708F" w:rsidRPr="001E102B">
              <w:rPr>
                <w:sz w:val="28"/>
                <w:szCs w:val="28"/>
              </w:rPr>
              <w:t>ской Федерации на период до 2030</w:t>
            </w:r>
            <w:r w:rsidRPr="001E102B">
              <w:rPr>
                <w:sz w:val="28"/>
                <w:szCs w:val="28"/>
              </w:rPr>
              <w:t xml:space="preserve"> года»;</w:t>
            </w:r>
          </w:p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Закон Саратовской области от 6.07.2011 г. № 75-ЗСО «О государственной поддержке туризма и туристской деятельности в Саратовской области»</w:t>
            </w:r>
          </w:p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354C3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4C3" w:rsidRPr="001E102B" w:rsidRDefault="00B354C3" w:rsidP="00E534DB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6B8" w:rsidRDefault="00B354C3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Заместитель главы администрации </w:t>
            </w:r>
          </w:p>
          <w:p w:rsidR="00B354C3" w:rsidRPr="001E102B" w:rsidRDefault="00B354C3" w:rsidP="00E534D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1E102B">
              <w:rPr>
                <w:sz w:val="28"/>
                <w:szCs w:val="28"/>
              </w:rPr>
              <w:t>Шерешилова</w:t>
            </w:r>
            <w:proofErr w:type="spellEnd"/>
            <w:r w:rsidRPr="001E102B">
              <w:rPr>
                <w:sz w:val="28"/>
                <w:szCs w:val="28"/>
              </w:rPr>
              <w:t xml:space="preserve"> Л.В.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391B8E" w:rsidP="00E534D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Отдел по вопросам общественных отношений, спорту и делам молодежи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102B">
              <w:rPr>
                <w:color w:val="000000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39708F" w:rsidP="00074DC1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Отдел по вопросам общественных отношений, спорту и делам молодежи администрации Аткарского муниципального района</w:t>
            </w:r>
            <w:r w:rsidR="00E534DB" w:rsidRPr="001E102B">
              <w:rPr>
                <w:sz w:val="28"/>
                <w:szCs w:val="28"/>
                <w:lang w:eastAsia="en-US"/>
              </w:rPr>
              <w:t>;</w:t>
            </w:r>
          </w:p>
          <w:p w:rsidR="00E534DB" w:rsidRPr="001E102B" w:rsidRDefault="00E534DB" w:rsidP="00074DC1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 xml:space="preserve">Управление образования администрации Аткарского муниципального района; </w:t>
            </w:r>
          </w:p>
          <w:p w:rsidR="00E534DB" w:rsidRPr="001E102B" w:rsidRDefault="00E534DB" w:rsidP="00074DC1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МАУ «ФОК «Дельфин» (по согласованию)</w:t>
            </w:r>
          </w:p>
          <w:p w:rsidR="00E534DB" w:rsidRPr="001E102B" w:rsidRDefault="00E534DB" w:rsidP="00074DC1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 xml:space="preserve">МАУ </w:t>
            </w:r>
            <w:r w:rsidR="00FF7A87" w:rsidRPr="001E102B">
              <w:rPr>
                <w:sz w:val="28"/>
                <w:szCs w:val="28"/>
                <w:lang w:eastAsia="en-US"/>
              </w:rPr>
              <w:t xml:space="preserve">ДО </w:t>
            </w:r>
            <w:r w:rsidRPr="001E102B">
              <w:rPr>
                <w:sz w:val="28"/>
                <w:szCs w:val="28"/>
                <w:lang w:eastAsia="en-US"/>
              </w:rPr>
              <w:t>«СШ г.Аткарска» (по согласованию)</w:t>
            </w:r>
          </w:p>
        </w:tc>
      </w:tr>
      <w:tr w:rsidR="006D3784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784" w:rsidRPr="001E102B" w:rsidRDefault="006D3784" w:rsidP="00E534DB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</w:rPr>
              <w:t>Структурные элементы муниципальной программы (при наличии)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784" w:rsidRPr="001E102B" w:rsidRDefault="006D3784" w:rsidP="00074DC1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DB" w:rsidRPr="001E102B" w:rsidRDefault="00FE6C0D" w:rsidP="00074DC1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создание условий, обеспечивающих для населения Аткарского муниципального района возможность вести здоровый образ жизни, систематически заниматься физической культурой и спортом, иметь доступ к развитой спортивной инфраструктуре;</w:t>
            </w:r>
          </w:p>
          <w:p w:rsidR="00E534DB" w:rsidRPr="001E102B" w:rsidRDefault="00FE6C0D" w:rsidP="00074DC1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создание условий для развития внутреннего и въездного туризма в Аткарском муниципальном районе</w:t>
            </w:r>
          </w:p>
          <w:p w:rsidR="00E534DB" w:rsidRPr="001E102B" w:rsidRDefault="00E534DB" w:rsidP="00074DC1">
            <w:pPr>
              <w:tabs>
                <w:tab w:val="left" w:pos="0"/>
                <w:tab w:val="left" w:pos="537"/>
              </w:tabs>
              <w:jc w:val="both"/>
              <w:rPr>
                <w:rFonts w:eastAsiaTheme="minorHAnsi"/>
                <w:sz w:val="28"/>
                <w:szCs w:val="28"/>
                <w:shd w:val="clear" w:color="auto" w:fill="FFFFFF"/>
              </w:rPr>
            </w:pPr>
            <w:r w:rsidRPr="001E102B">
              <w:rPr>
                <w:rFonts w:eastAsiaTheme="minorHAnsi"/>
                <w:sz w:val="28"/>
                <w:szCs w:val="28"/>
                <w:shd w:val="clear" w:color="auto" w:fill="FFFFFF"/>
              </w:rPr>
              <w:t>-сохранение квалификационных кадров и стимулирования к повышению эффективности и качества предоставляемых услуг в зависимости от квалификации работника, сложности выполняемой работы, количества и качества затраченного труда с учетом показателей и критериев оценки эффективности труда работников;</w:t>
            </w:r>
          </w:p>
          <w:p w:rsidR="00E534DB" w:rsidRPr="001E102B" w:rsidRDefault="00FE6C0D" w:rsidP="00074DC1">
            <w:pPr>
              <w:tabs>
                <w:tab w:val="left" w:pos="0"/>
                <w:tab w:val="left" w:pos="537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</w:rPr>
              <w:t>-</w:t>
            </w:r>
            <w:r w:rsidR="00943461" w:rsidRPr="001E102B">
              <w:rPr>
                <w:rFonts w:eastAsiaTheme="minorHAnsi"/>
                <w:sz w:val="28"/>
                <w:szCs w:val="28"/>
                <w:shd w:val="clear" w:color="auto" w:fill="FFFFFF"/>
              </w:rPr>
              <w:t>осуществление мероприятий</w:t>
            </w:r>
            <w:r w:rsidR="00E534DB" w:rsidRPr="001E102B">
              <w:rPr>
                <w:rFonts w:eastAsiaTheme="minorHAnsi"/>
                <w:sz w:val="28"/>
                <w:szCs w:val="28"/>
                <w:shd w:val="clear" w:color="auto" w:fill="FFFFFF"/>
              </w:rPr>
              <w:t xml:space="preserve"> по повышению оплаты труда отдельных категорий работников бюджетной сферы, с учетом специфики соответствующих отраслей включая объемы их финансового обеспечения и целевых показател</w:t>
            </w:r>
            <w:r w:rsidR="00074DC1" w:rsidRPr="001E102B">
              <w:rPr>
                <w:rFonts w:eastAsiaTheme="minorHAnsi"/>
                <w:sz w:val="28"/>
                <w:szCs w:val="28"/>
                <w:shd w:val="clear" w:color="auto" w:fill="FFFFFF"/>
              </w:rPr>
              <w:t>ей.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lastRenderedPageBreak/>
              <w:t>Задачи муниципальной программы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пропаганда здорового образа жизни среди всех слоев населения района, массового и профессионального спорта;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вовлечение и активные занятия физической культурой и спортом молодежи района;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наращивание и популяризация видов спорта, нашедших свое развитие на территории муниципального района и культивируемых в Саратовской области;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содействие развитию физической культуры и спорта инвалидов, лиц с ограниченными возможностями здоровья и других групп населения, нуждающихся в повышенной социальной защите;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внедрение Всероссийского физкультурно-спортивного комплекса «Готов к труду и обороне» (ГТО), на территории Аткарского района и привлечения населения к выполнению видов испытаний (тестов), нормативов и требований комплекса ГТО</w:t>
            </w:r>
            <w:r w:rsidR="00E534DB" w:rsidRPr="001E102B">
              <w:rPr>
                <w:sz w:val="28"/>
                <w:szCs w:val="28"/>
                <w:lang w:eastAsia="en-US"/>
              </w:rPr>
              <w:t>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повышение мастерства подготовки спортсменов для выступлений на областных и всероссийских соревнованиях;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организация и проведение физкультурных и спортивно-массовых мероприятий;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  <w:lang w:eastAsia="en-US"/>
              </w:rPr>
              <w:t>организация и проведение смотров-конкурсов спортивной направленности;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участие в смотрах-конкурсах физкультурно-оздоровительной и спортивной направленности;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разработка туристских маршрутов, в том числе с привлечением туристских предприятий области, образовательных и общественных организаций;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включение объектов туристского показа Аткарского муниципального района в маршруты региональных туроператорских компаний;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продвижение возможностей туризма в Аткарском муниципальном районе на внутренний и внешний рынки, в том числе средствами сети Интернет, распространением рекламно-информационной продукции, выставочно-ярмарочной деятельностью;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расширение спектра туристских связей района с муниципальными образованиями Саратовской области и субъектами Российской Федерации</w:t>
            </w:r>
          </w:p>
          <w:p w:rsidR="00E534DB" w:rsidRPr="001E102B" w:rsidRDefault="00FE6C0D" w:rsidP="00074DC1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недопущение снижения и ухудшения размеров и условий оплаты труда работников по сравнению с размерами и условиями оплаты труда, предусмотренными Трудовым кодексом Российской Федерации, содержащими нормы трудового права.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увеличение числа жителей района систематически занимающихся физической культурой и спортом;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увеличение охвата детей и подростков, занимающихся в спортивных школах и секциях района и спортом;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повышение результативности выступления спортсменов Аткарского района на областных соревнованиях;</w:t>
            </w:r>
          </w:p>
          <w:p w:rsidR="00E534DB" w:rsidRPr="001E102B" w:rsidRDefault="00E534DB" w:rsidP="00E534DB">
            <w:pPr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- включение объектов туристского показа района в региональные туристские маршруты;</w:t>
            </w:r>
          </w:p>
          <w:p w:rsidR="00E534DB" w:rsidRPr="001E102B" w:rsidRDefault="00FE6C0D" w:rsidP="00E534D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популяризация возможностей отдыха и туризма в Аткарском муниципальном районе.</w:t>
            </w:r>
          </w:p>
          <w:p w:rsidR="00E534DB" w:rsidRPr="001E102B" w:rsidRDefault="00FE6C0D" w:rsidP="00074DC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534DB" w:rsidRPr="001E102B">
              <w:rPr>
                <w:sz w:val="28"/>
                <w:szCs w:val="28"/>
              </w:rPr>
              <w:t>повышение размеров и условий труда некоторых категорий работников,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актами органов местного самоуправления.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 xml:space="preserve">Сроки и этапы реализации муниципальной программы 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074DC1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20</w:t>
            </w:r>
            <w:r w:rsidR="009D3B66" w:rsidRPr="001E102B">
              <w:rPr>
                <w:sz w:val="28"/>
                <w:szCs w:val="28"/>
                <w:lang w:val="en-US" w:eastAsia="en-US"/>
              </w:rPr>
              <w:t>2</w:t>
            </w:r>
            <w:r w:rsidR="00FE6C0D">
              <w:rPr>
                <w:sz w:val="28"/>
                <w:szCs w:val="28"/>
                <w:lang w:eastAsia="en-US"/>
              </w:rPr>
              <w:t>7</w:t>
            </w:r>
            <w:r w:rsidRPr="001E102B">
              <w:rPr>
                <w:sz w:val="28"/>
                <w:szCs w:val="28"/>
                <w:lang w:eastAsia="en-US"/>
              </w:rPr>
              <w:t>-20</w:t>
            </w:r>
            <w:r w:rsidR="009D3B66" w:rsidRPr="001E102B">
              <w:rPr>
                <w:sz w:val="28"/>
                <w:szCs w:val="28"/>
                <w:lang w:val="en-US" w:eastAsia="en-US"/>
              </w:rPr>
              <w:t>2</w:t>
            </w:r>
            <w:r w:rsidR="00FE6C0D">
              <w:rPr>
                <w:sz w:val="28"/>
                <w:szCs w:val="28"/>
                <w:lang w:eastAsia="en-US"/>
              </w:rPr>
              <w:t>9</w:t>
            </w:r>
            <w:r w:rsidRPr="001E102B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E534DB" w:rsidRPr="001E102B" w:rsidTr="00074DC1">
        <w:trPr>
          <w:cantSplit/>
        </w:trPr>
        <w:tc>
          <w:tcPr>
            <w:tcW w:w="4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60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расходы (тыс. руб.) (прогнозно)</w:t>
            </w:r>
          </w:p>
        </w:tc>
      </w:tr>
      <w:tr w:rsidR="008D0547" w:rsidRPr="001E102B" w:rsidTr="00074DC1">
        <w:trPr>
          <w:cantSplit/>
        </w:trPr>
        <w:tc>
          <w:tcPr>
            <w:tcW w:w="4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0547" w:rsidRPr="001E102B" w:rsidRDefault="008D0547" w:rsidP="00E534DB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547" w:rsidRPr="001E102B" w:rsidRDefault="008D0547" w:rsidP="00CF6BA7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547" w:rsidRPr="001E102B" w:rsidRDefault="006C4BA9" w:rsidP="00E534DB">
            <w:pPr>
              <w:autoSpaceDE w:val="0"/>
              <w:autoSpaceDN w:val="0"/>
              <w:adjustRightInd w:val="0"/>
              <w:ind w:left="-70" w:right="-7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2027</w:t>
            </w:r>
            <w:r w:rsidR="00FC3011" w:rsidRPr="001E102B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547" w:rsidRPr="001E102B" w:rsidRDefault="006C4BA9" w:rsidP="00E534DB">
            <w:pPr>
              <w:autoSpaceDE w:val="0"/>
              <w:autoSpaceDN w:val="0"/>
              <w:adjustRightInd w:val="0"/>
              <w:ind w:left="-70" w:right="-7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2028</w:t>
            </w:r>
            <w:r w:rsidR="00FC3011" w:rsidRPr="001E102B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547" w:rsidRPr="001E102B" w:rsidRDefault="006C4BA9" w:rsidP="00FC301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2029</w:t>
            </w:r>
            <w:r w:rsidR="00FC3011" w:rsidRPr="001E102B">
              <w:rPr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AD60A4" w:rsidRPr="001E102B" w:rsidTr="00074DC1">
        <w:trPr>
          <w:cantSplit/>
        </w:trPr>
        <w:tc>
          <w:tcPr>
            <w:tcW w:w="413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4" w:rsidRPr="001E102B" w:rsidRDefault="00375B7B" w:rsidP="007F4AD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 xml:space="preserve">местный </w:t>
            </w:r>
            <w:r w:rsidR="00AD60A4" w:rsidRPr="001E102B">
              <w:rPr>
                <w:sz w:val="28"/>
                <w:szCs w:val="28"/>
                <w:lang w:eastAsia="en-US"/>
              </w:rPr>
              <w:t>бюджет Аткарского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4" w:rsidRPr="001E102B" w:rsidRDefault="007313C2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</w:rPr>
              <w:t>31989</w:t>
            </w:r>
            <w:r w:rsidR="00D61C30">
              <w:rPr>
                <w:b/>
                <w:sz w:val="28"/>
              </w:rPr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4" w:rsidRPr="00AE61BC" w:rsidRDefault="007313C2" w:rsidP="00244FA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10663</w:t>
            </w:r>
            <w:r w:rsidR="00D61C30">
              <w:rPr>
                <w:sz w:val="28"/>
                <w:szCs w:val="28"/>
              </w:rPr>
              <w:t>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A4" w:rsidRPr="00AE61BC" w:rsidRDefault="007313C2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10663,1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A4" w:rsidRPr="00AE61BC" w:rsidRDefault="007313C2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10663,1</w:t>
            </w:r>
          </w:p>
        </w:tc>
      </w:tr>
      <w:tr w:rsidR="00EF3ABE" w:rsidRPr="001E102B" w:rsidTr="00074DC1">
        <w:trPr>
          <w:cantSplit/>
        </w:trPr>
        <w:tc>
          <w:tcPr>
            <w:tcW w:w="413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F3ABE" w:rsidRPr="001E102B" w:rsidRDefault="00EF3ABE" w:rsidP="007F4AD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F3ABE" w:rsidRPr="001E102B" w:rsidTr="00074DC1">
        <w:trPr>
          <w:cantSplit/>
        </w:trPr>
        <w:tc>
          <w:tcPr>
            <w:tcW w:w="413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F3ABE" w:rsidRPr="001E102B" w:rsidRDefault="00EF3ABE" w:rsidP="007F4AD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F3ABE" w:rsidRPr="001E102B" w:rsidTr="00074DC1">
        <w:trPr>
          <w:cantSplit/>
        </w:trPr>
        <w:tc>
          <w:tcPr>
            <w:tcW w:w="413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F3ABE" w:rsidRPr="001E102B" w:rsidRDefault="00EF3ABE" w:rsidP="007F4AD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BE" w:rsidRPr="001E102B" w:rsidRDefault="00EF3ABE" w:rsidP="00AD60A4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534DB" w:rsidRPr="001E102B" w:rsidTr="00074DC1">
        <w:trPr>
          <w:cantSplit/>
        </w:trPr>
        <w:tc>
          <w:tcPr>
            <w:tcW w:w="41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DB" w:rsidRPr="001E102B" w:rsidRDefault="00E534DB" w:rsidP="00E534D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lastRenderedPageBreak/>
              <w:t>Целевые показатели муниципальной программы (индикаторы)</w:t>
            </w:r>
          </w:p>
        </w:tc>
        <w:tc>
          <w:tcPr>
            <w:tcW w:w="60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>число граждан, систематически занимающихся физической культурой и спортом;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>число детей и подростков, занимающихся в спортивных школах и секциях района;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>число проведенных физкультурных и спортивно-массовых мероприятий;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>число участников физкультурно-массовых мероприятий;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>число спортсменов, принявших участие в областных спортивных мероприятиях и смотр-конкурсах;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>количество действующих туристских маршрутов по территории Аткарского муниципального района;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-</w:t>
            </w:r>
            <w:r w:rsidR="00E534DB" w:rsidRPr="001E102B">
              <w:rPr>
                <w:color w:val="000000"/>
                <w:sz w:val="28"/>
                <w:szCs w:val="28"/>
                <w:lang w:eastAsia="en-US"/>
              </w:rPr>
              <w:t xml:space="preserve">число туристских мероприятий с участием представителей туристской отрасли Аткарского муниципального района </w:t>
            </w:r>
          </w:p>
          <w:p w:rsidR="00E534DB" w:rsidRPr="001E102B" w:rsidRDefault="00EB056A" w:rsidP="00E534DB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E534DB" w:rsidRPr="001E102B">
              <w:rPr>
                <w:sz w:val="28"/>
                <w:szCs w:val="28"/>
              </w:rPr>
              <w:t>повышение размеров и условий труда некоторых категорий работников,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актами органов местного самоуправления.</w:t>
            </w:r>
          </w:p>
          <w:p w:rsidR="00E534DB" w:rsidRPr="001E102B" w:rsidRDefault="001F16C7" w:rsidP="00EB056A">
            <w:pPr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</w:rPr>
              <w:t>Количество работников муниципальных учреждений (за исключением органов местного самоуправления), занятых на полную ставку, заработная плата которых за полную отработку за месяц нормы рабочего времени и выполнения нормы труда (трудовых обязанностей) в 202</w:t>
            </w:r>
            <w:r w:rsidR="00EB056A">
              <w:rPr>
                <w:sz w:val="28"/>
                <w:szCs w:val="28"/>
              </w:rPr>
              <w:t>5</w:t>
            </w:r>
            <w:r w:rsidRPr="001E102B">
              <w:rPr>
                <w:sz w:val="28"/>
                <w:szCs w:val="28"/>
              </w:rPr>
              <w:t xml:space="preserve"> году ниже оплаты минимального размера оплаты труда – 0 человек</w:t>
            </w:r>
            <w:r w:rsidR="00074DC1" w:rsidRPr="001E102B">
              <w:rPr>
                <w:sz w:val="28"/>
                <w:szCs w:val="28"/>
              </w:rPr>
              <w:t>.</w:t>
            </w:r>
          </w:p>
        </w:tc>
      </w:tr>
    </w:tbl>
    <w:p w:rsidR="00E534DB" w:rsidRPr="001E102B" w:rsidRDefault="00E534DB" w:rsidP="00E534DB">
      <w:pPr>
        <w:rPr>
          <w:sz w:val="28"/>
          <w:szCs w:val="28"/>
        </w:rPr>
        <w:sectPr w:rsidR="00E534DB" w:rsidRPr="001E102B" w:rsidSect="00E534DB">
          <w:pgSz w:w="11906" w:h="16838"/>
          <w:pgMar w:top="-851" w:right="567" w:bottom="567" w:left="1559" w:header="709" w:footer="709" w:gutter="0"/>
          <w:cols w:space="720"/>
        </w:sectPr>
      </w:pPr>
    </w:p>
    <w:p w:rsidR="00E534DB" w:rsidRPr="001E102B" w:rsidRDefault="00E534DB" w:rsidP="00A7104F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ae"/>
        <w:tblW w:w="0" w:type="auto"/>
        <w:tblInd w:w="360" w:type="dxa"/>
        <w:tblLook w:val="04A0"/>
      </w:tblPr>
      <w:tblGrid>
        <w:gridCol w:w="9864"/>
      </w:tblGrid>
      <w:tr w:rsidR="00876E2A" w:rsidRPr="001E102B" w:rsidTr="00876E2A">
        <w:trPr>
          <w:trHeight w:val="240"/>
        </w:trPr>
        <w:tc>
          <w:tcPr>
            <w:tcW w:w="9864" w:type="dxa"/>
          </w:tcPr>
          <w:p w:rsidR="00876E2A" w:rsidRPr="001E102B" w:rsidRDefault="00876E2A" w:rsidP="00074DC1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сферы реализации муниципальной программы</w:t>
            </w:r>
          </w:p>
        </w:tc>
      </w:tr>
      <w:tr w:rsidR="00876E2A" w:rsidRPr="001E102B" w:rsidTr="00876E2A">
        <w:trPr>
          <w:trHeight w:val="113"/>
        </w:trPr>
        <w:tc>
          <w:tcPr>
            <w:tcW w:w="9864" w:type="dxa"/>
          </w:tcPr>
          <w:p w:rsidR="00876E2A" w:rsidRPr="001E102B" w:rsidRDefault="00876E2A" w:rsidP="00074DC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Муниципальная программа «Развитие физической культуры, спорта и туризма Аткарс</w:t>
            </w:r>
            <w:r w:rsidR="00D64E2A" w:rsidRPr="001E102B">
              <w:rPr>
                <w:sz w:val="28"/>
                <w:szCs w:val="28"/>
              </w:rPr>
              <w:t>кого муниципального района</w:t>
            </w:r>
            <w:r w:rsidRPr="001E102B">
              <w:rPr>
                <w:sz w:val="28"/>
                <w:szCs w:val="28"/>
              </w:rPr>
              <w:t>» (</w:t>
            </w:r>
            <w:proofErr w:type="spellStart"/>
            <w:r w:rsidRPr="001E102B">
              <w:rPr>
                <w:sz w:val="28"/>
                <w:szCs w:val="28"/>
              </w:rPr>
              <w:t>далее-Программа</w:t>
            </w:r>
            <w:proofErr w:type="spellEnd"/>
            <w:r w:rsidRPr="001E102B">
              <w:rPr>
                <w:sz w:val="28"/>
                <w:szCs w:val="28"/>
              </w:rPr>
              <w:t xml:space="preserve">) разработана в соответствии с Федеральным законом от 06 октября 2003 г.  № 131-ФЗ «Об общих принципах организации местного самоуправления в Российской Федерации», Федеральным законом от 24 ноября1996 г. № 132-ФЗ «Об основах туристской деятельности в Российской Федерации», </w:t>
            </w:r>
            <w:hyperlink r:id="rId8" w:history="1">
              <w:r w:rsidR="00A0438C" w:rsidRPr="001E102B">
                <w:rPr>
                  <w:sz w:val="28"/>
                  <w:szCs w:val="28"/>
                </w:rPr>
                <w:t>Р</w:t>
              </w:r>
              <w:r w:rsidRPr="001E102B">
                <w:rPr>
                  <w:sz w:val="28"/>
                  <w:szCs w:val="28"/>
                </w:rPr>
                <w:t>аспоряжение</w:t>
              </w:r>
            </w:hyperlink>
            <w:r w:rsidRPr="001E102B">
              <w:rPr>
                <w:sz w:val="28"/>
                <w:szCs w:val="28"/>
              </w:rPr>
              <w:t xml:space="preserve">м Правительства Российской Федерации от </w:t>
            </w:r>
            <w:r w:rsidR="00A0438C" w:rsidRPr="001E102B">
              <w:rPr>
                <w:sz w:val="28"/>
                <w:szCs w:val="28"/>
              </w:rPr>
              <w:t>24ноября</w:t>
            </w:r>
            <w:r w:rsidRPr="001E102B">
              <w:rPr>
                <w:sz w:val="28"/>
                <w:szCs w:val="28"/>
              </w:rPr>
              <w:t xml:space="preserve"> 20</w:t>
            </w:r>
            <w:r w:rsidR="00A0438C" w:rsidRPr="001E102B">
              <w:rPr>
                <w:sz w:val="28"/>
                <w:szCs w:val="28"/>
              </w:rPr>
              <w:t>20</w:t>
            </w:r>
            <w:r w:rsidRPr="001E102B">
              <w:rPr>
                <w:sz w:val="28"/>
                <w:szCs w:val="28"/>
              </w:rPr>
              <w:t xml:space="preserve"> г. № </w:t>
            </w:r>
            <w:r w:rsidR="00A0438C" w:rsidRPr="001E102B">
              <w:rPr>
                <w:sz w:val="28"/>
                <w:szCs w:val="28"/>
              </w:rPr>
              <w:t>3081</w:t>
            </w:r>
            <w:r w:rsidRPr="001E102B">
              <w:rPr>
                <w:sz w:val="28"/>
                <w:szCs w:val="28"/>
              </w:rPr>
              <w:t>-р «Об утверждении Стратегии развития физической культуры и спорта в Россий</w:t>
            </w:r>
            <w:r w:rsidR="00445DEC" w:rsidRPr="001E102B">
              <w:rPr>
                <w:sz w:val="28"/>
                <w:szCs w:val="28"/>
              </w:rPr>
              <w:t>ской Федерации на период до 2030</w:t>
            </w:r>
            <w:r w:rsidRPr="001E102B">
              <w:rPr>
                <w:sz w:val="28"/>
                <w:szCs w:val="28"/>
              </w:rPr>
              <w:t xml:space="preserve"> года»; </w:t>
            </w:r>
            <w:r w:rsidR="00445DEC" w:rsidRPr="001E102B">
              <w:rPr>
                <w:sz w:val="28"/>
                <w:szCs w:val="28"/>
              </w:rPr>
              <w:t>Р</w:t>
            </w:r>
            <w:r w:rsidRPr="001E102B">
              <w:rPr>
                <w:rFonts w:eastAsia="MS ??"/>
                <w:sz w:val="28"/>
                <w:szCs w:val="28"/>
                <w:lang w:eastAsia="ar-SA"/>
              </w:rPr>
              <w:t xml:space="preserve">аспоряжением Правительства Российской Федерации от </w:t>
            </w:r>
            <w:r w:rsidR="00445DEC" w:rsidRPr="001E102B">
              <w:rPr>
                <w:rFonts w:eastAsia="MS ??"/>
                <w:sz w:val="28"/>
                <w:szCs w:val="28"/>
                <w:lang w:eastAsia="ar-SA"/>
              </w:rPr>
              <w:t>20 сентября  2019</w:t>
            </w:r>
            <w:r w:rsidRPr="001E102B">
              <w:rPr>
                <w:rFonts w:eastAsia="MS ??"/>
                <w:sz w:val="28"/>
                <w:szCs w:val="28"/>
                <w:lang w:eastAsia="ar-SA"/>
              </w:rPr>
              <w:t xml:space="preserve"> г. N </w:t>
            </w:r>
            <w:r w:rsidR="00445DEC" w:rsidRPr="001E102B">
              <w:rPr>
                <w:rFonts w:eastAsia="MS ??"/>
                <w:sz w:val="28"/>
                <w:szCs w:val="28"/>
                <w:lang w:eastAsia="ar-SA"/>
              </w:rPr>
              <w:t>2129</w:t>
            </w:r>
            <w:r w:rsidRPr="001E102B">
              <w:rPr>
                <w:rFonts w:eastAsia="MS ??"/>
                <w:sz w:val="28"/>
                <w:szCs w:val="28"/>
                <w:lang w:eastAsia="ar-SA"/>
              </w:rPr>
              <w:t>-р «Об утверждении Стратегии развития туризма в Российской Федерации на период до 20</w:t>
            </w:r>
            <w:r w:rsidR="00445DEC" w:rsidRPr="001E102B">
              <w:rPr>
                <w:rFonts w:eastAsia="MS ??"/>
                <w:sz w:val="28"/>
                <w:szCs w:val="28"/>
                <w:lang w:eastAsia="ar-SA"/>
              </w:rPr>
              <w:t>35</w:t>
            </w:r>
            <w:r w:rsidRPr="001E102B">
              <w:rPr>
                <w:rFonts w:eastAsia="MS ??"/>
                <w:sz w:val="28"/>
                <w:szCs w:val="28"/>
                <w:lang w:eastAsia="ar-SA"/>
              </w:rPr>
              <w:t xml:space="preserve"> года», </w:t>
            </w:r>
            <w:r w:rsidRPr="001E102B">
              <w:rPr>
                <w:sz w:val="28"/>
                <w:szCs w:val="28"/>
                <w:lang w:eastAsia="ar-SA"/>
              </w:rPr>
              <w:t xml:space="preserve">законом Саратовской области от 6 июля 2011 г. № 75-ЗСО «О государственной </w:t>
            </w:r>
            <w:r w:rsidRPr="001E102B">
              <w:rPr>
                <w:sz w:val="28"/>
                <w:szCs w:val="28"/>
                <w:lang w:eastAsia="ar-SA"/>
              </w:rPr>
              <w:lastRenderedPageBreak/>
              <w:t xml:space="preserve">поддержке туризма и туристской деятельности в Саратовской области», </w:t>
            </w:r>
            <w:r w:rsidR="00445DEC" w:rsidRPr="001E102B">
              <w:rPr>
                <w:sz w:val="28"/>
                <w:szCs w:val="28"/>
              </w:rPr>
              <w:t>З</w:t>
            </w:r>
            <w:r w:rsidRPr="001E102B">
              <w:rPr>
                <w:sz w:val="28"/>
                <w:szCs w:val="28"/>
              </w:rPr>
              <w:t>аконом Саратовской области от 30 июля 2008 г. № 220-ЗСО «О развитии физической культуры и спорта Саратовской области».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Физкультурное движение осуществляется в </w:t>
            </w:r>
            <w:r w:rsidR="00445DEC" w:rsidRPr="001E102B">
              <w:rPr>
                <w:sz w:val="28"/>
                <w:szCs w:val="28"/>
              </w:rPr>
              <w:t>6</w:t>
            </w:r>
            <w:r w:rsidRPr="001E102B">
              <w:rPr>
                <w:sz w:val="28"/>
                <w:szCs w:val="28"/>
              </w:rPr>
              <w:t xml:space="preserve"> муниципальных образований Аткарского района, где физической культурой и спортом занимаются более </w:t>
            </w:r>
            <w:r w:rsidR="00FC7C9E">
              <w:rPr>
                <w:sz w:val="28"/>
                <w:szCs w:val="28"/>
              </w:rPr>
              <w:t>23</w:t>
            </w:r>
            <w:r w:rsidR="00445DEC" w:rsidRPr="001E102B">
              <w:rPr>
                <w:sz w:val="28"/>
                <w:szCs w:val="28"/>
              </w:rPr>
              <w:t>000</w:t>
            </w:r>
            <w:r w:rsidRPr="001E102B">
              <w:rPr>
                <w:sz w:val="28"/>
                <w:szCs w:val="28"/>
              </w:rPr>
              <w:t xml:space="preserve"> человек, культивируется </w:t>
            </w:r>
            <w:r w:rsidR="00BD63B1">
              <w:rPr>
                <w:sz w:val="28"/>
                <w:szCs w:val="28"/>
              </w:rPr>
              <w:t>14</w:t>
            </w:r>
            <w:r w:rsidRPr="001E102B">
              <w:rPr>
                <w:sz w:val="28"/>
                <w:szCs w:val="28"/>
              </w:rPr>
              <w:t xml:space="preserve"> видов спорта, наиболее популярные: баскетбол, волейбол, футбол, настольный теннис, легкая атлетика, лыжные гонки. 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Инфраструктура физической культуры и спорта в сельской местности включает: 27 спортивных залов, 50 плоскостных сооружений открытого типа, в.т.ч.: 10 футбольных полей, 2 хоккейные коробки, </w:t>
            </w:r>
            <w:r w:rsidR="00445DEC" w:rsidRPr="001E102B">
              <w:rPr>
                <w:sz w:val="28"/>
                <w:szCs w:val="28"/>
              </w:rPr>
              <w:t>3 стрелковых тира.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В сельской местности ежегодно проводится более </w:t>
            </w:r>
            <w:r w:rsidR="00445DEC" w:rsidRPr="001E102B">
              <w:rPr>
                <w:sz w:val="28"/>
                <w:szCs w:val="28"/>
              </w:rPr>
              <w:t>30</w:t>
            </w:r>
            <w:r w:rsidRPr="001E102B">
              <w:rPr>
                <w:sz w:val="28"/>
                <w:szCs w:val="28"/>
              </w:rPr>
              <w:t xml:space="preserve"> физкультурных мероприятий. Сельские спортсмены участвуют более чем в 50 открытых мероприятиях Аткарского </w:t>
            </w:r>
            <w:r w:rsidR="00445DEC" w:rsidRPr="001E102B">
              <w:rPr>
                <w:sz w:val="28"/>
                <w:szCs w:val="28"/>
              </w:rPr>
              <w:t>муниципального района.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Привлечение широких масс населения к занятиям физической культурой и спортом, а также успехи на соревнованиях различного уровня напрямую зависят от состояния спортивной инфраструктуры. Имеется необходимость в принятии дополнительных мер по обеспечению доступности занятий физической культурой и спортом для лиц с ограниченными возможностями здоровья, в том числе инвалидов.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Для дальнейшего развития физической культуры и спорта на территории Аткарского муниципального района необходимо: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76E2A" w:rsidRPr="001E102B">
              <w:rPr>
                <w:sz w:val="28"/>
                <w:szCs w:val="28"/>
              </w:rPr>
              <w:t>продолжить работу по укреплению инфраструктуры физической культуры и спорта;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76E2A" w:rsidRPr="001E102B">
              <w:rPr>
                <w:sz w:val="28"/>
                <w:szCs w:val="28"/>
              </w:rPr>
              <w:t>совершенствовать систему проведения официальных физкультурных и спортивных мероприятий на территории Аткарского муниципального района;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76E2A" w:rsidRPr="001E102B">
              <w:rPr>
                <w:sz w:val="28"/>
                <w:szCs w:val="28"/>
              </w:rPr>
              <w:t>усилить работу по популяризации здорового образа жизни;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76E2A" w:rsidRPr="001E102B">
              <w:rPr>
                <w:sz w:val="28"/>
                <w:szCs w:val="28"/>
              </w:rPr>
              <w:t>совершенствовать управление системой подготовки спортивного резерва в детских спортивных школах дополнительного образования.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rFonts w:eastAsia="MS ??"/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Развитие туристской отрасли является одним из эффективных инструментов обеспечения устойчивого социально-экономического развития территории. Туризм способствует поступлению налоговых доходов в бюджет, росту занятости населения, повышению качества жизни, развитию смежных отраслей, народных </w:t>
            </w:r>
            <w:r w:rsidRPr="001E102B">
              <w:rPr>
                <w:rFonts w:eastAsia="MS ??"/>
                <w:sz w:val="28"/>
                <w:szCs w:val="28"/>
                <w:lang w:eastAsia="ar-SA"/>
              </w:rPr>
              <w:t xml:space="preserve">промыслов. 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rFonts w:eastAsia="MS ??"/>
                <w:sz w:val="28"/>
                <w:szCs w:val="28"/>
                <w:lang w:eastAsia="ar-SA"/>
              </w:rPr>
              <w:t xml:space="preserve">Аткарский муниципальный район обладает культурно-историческими и природно-рекреационными ресурсами для развития туристской отрасли. Территория перспективна для развития следующих видов туризма: культурно-познавательный, событийный, экологический, активный, сельский. </w:t>
            </w:r>
            <w:r w:rsidRPr="001E102B">
              <w:rPr>
                <w:sz w:val="28"/>
                <w:szCs w:val="28"/>
                <w:lang w:eastAsia="ar-SA"/>
              </w:rPr>
              <w:t>Одним из конкурентных преимуществ является транспортная доступность: развито железнодорожное и междугороднее автобусное сообщение между населенными пунктами Саратовской области и других регионов Российской Федерации.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Культурно-исторические ресурсы представлены архитектурным наследием г. Аткарска (здание вокзала железнодорожного, начало ХХ в.; здание Собрания уездного, рубеж XIX-XX вв.; здание Думы городской, конец ХIХ – начало ХХ вв.; здание гимназии 4-х классной женской, начало ХХ в.; здание </w:t>
            </w:r>
            <w:r w:rsidRPr="001E102B">
              <w:rPr>
                <w:sz w:val="28"/>
                <w:szCs w:val="28"/>
                <w:lang w:eastAsia="ar-SA"/>
              </w:rPr>
              <w:lastRenderedPageBreak/>
              <w:t xml:space="preserve">училища ремесленного начало ХХ в.; здание гимназии, 1910-е годы). Привлекательным для включения в туристские маршруты является Городской парк Аткарска, в котором расположен Аткарский краеведческий музей (филиал Саратовского областного музея краеведения), зоопарк, скульптурные композиции, фонтаны, кафе, кинотеатр, зоопарк. В Аткарском муниципальном районе расположены 6 действующих церквей и храмов, одна мечеть. Уникальный образец деревянного зодчества XIX века сохранился в с. Осиновка. 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Перспективными для развития маршрутов экологического туризма являются памятники природы: заказник «Затон», </w:t>
            </w:r>
            <w:proofErr w:type="spellStart"/>
            <w:r w:rsidRPr="001E102B">
              <w:rPr>
                <w:sz w:val="28"/>
                <w:szCs w:val="28"/>
                <w:lang w:eastAsia="ar-SA"/>
              </w:rPr>
              <w:t>Марфинский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1E102B">
              <w:rPr>
                <w:sz w:val="28"/>
                <w:szCs w:val="28"/>
                <w:lang w:eastAsia="ar-SA"/>
              </w:rPr>
              <w:t>Лисичкинский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1E102B">
              <w:rPr>
                <w:sz w:val="28"/>
                <w:szCs w:val="28"/>
                <w:lang w:eastAsia="ar-SA"/>
              </w:rPr>
              <w:t>Старолопуховский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 xml:space="preserve"> приусадебные парки. Наиболее хорошо сохранившийся и ценный по видовому составу с преобладанием хвойных пород - </w:t>
            </w:r>
            <w:proofErr w:type="spellStart"/>
            <w:r w:rsidRPr="001E102B">
              <w:rPr>
                <w:sz w:val="28"/>
                <w:szCs w:val="28"/>
                <w:lang w:eastAsia="ar-SA"/>
              </w:rPr>
              <w:t>Марфинский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 xml:space="preserve"> парк, которой был заложен помещиком </w:t>
            </w:r>
            <w:proofErr w:type="spellStart"/>
            <w:r w:rsidRPr="001E102B">
              <w:rPr>
                <w:sz w:val="28"/>
                <w:szCs w:val="28"/>
                <w:lang w:eastAsia="ar-SA"/>
              </w:rPr>
              <w:t>СильваномКоревицким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 xml:space="preserve"> в 1905 году. На территории парка установлены беседки.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>На территории Аткарского муниципального района находится 5 родников, которые имеют высокое качество воды, подтверждаемое лабораторными исследованиями (родники «Дегтярный», «</w:t>
            </w:r>
            <w:proofErr w:type="spellStart"/>
            <w:r w:rsidRPr="001E102B">
              <w:rPr>
                <w:sz w:val="28"/>
                <w:szCs w:val="28"/>
                <w:lang w:eastAsia="ar-SA"/>
              </w:rPr>
              <w:t>Ломовский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>»).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Главным водным объектом Аткарского района является река Медведица, протекающая по центральной части района в южном направлении на протяжении </w:t>
            </w:r>
            <w:smartTag w:uri="urn:schemas-microsoft-com:office:smarttags" w:element="metricconverter">
              <w:smartTagPr>
                <w:attr w:name="ProductID" w:val="53,3 км"/>
              </w:smartTagPr>
              <w:r w:rsidRPr="001E102B">
                <w:rPr>
                  <w:sz w:val="28"/>
                  <w:szCs w:val="28"/>
                  <w:lang w:eastAsia="ar-SA"/>
                </w:rPr>
                <w:t>53,3 км</w:t>
              </w:r>
            </w:smartTag>
            <w:r w:rsidRPr="001E102B">
              <w:rPr>
                <w:sz w:val="28"/>
                <w:szCs w:val="28"/>
                <w:lang w:eastAsia="ar-SA"/>
              </w:rPr>
              <w:t>. По реке пролегают байдарочные маршруты, развивается активный туризм.  Имеется потенциал</w:t>
            </w:r>
            <w:r w:rsidR="00550A58" w:rsidRPr="001E102B">
              <w:rPr>
                <w:sz w:val="28"/>
                <w:szCs w:val="28"/>
                <w:lang w:eastAsia="ar-SA"/>
              </w:rPr>
              <w:t xml:space="preserve"> для развития в летний период - </w:t>
            </w:r>
            <w:r w:rsidR="00CC74BB">
              <w:rPr>
                <w:sz w:val="28"/>
                <w:szCs w:val="28"/>
                <w:lang w:eastAsia="ar-SA"/>
              </w:rPr>
              <w:t>вело</w:t>
            </w:r>
            <w:r w:rsidRPr="001E102B">
              <w:rPr>
                <w:sz w:val="28"/>
                <w:szCs w:val="28"/>
                <w:lang w:eastAsia="ar-SA"/>
              </w:rPr>
              <w:t>туризма, в зимний - лыжных прогулок.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Одним из перспективных направлений является событийный туризм. </w:t>
            </w:r>
            <w:r w:rsidR="00BB5189" w:rsidRPr="001E102B">
              <w:rPr>
                <w:sz w:val="28"/>
                <w:szCs w:val="28"/>
                <w:lang w:eastAsia="ar-SA"/>
              </w:rPr>
              <w:t>Ежегодно проводится мероприятие событийного туризма – фестиваль «</w:t>
            </w:r>
            <w:proofErr w:type="spellStart"/>
            <w:r w:rsidR="00BB5189" w:rsidRPr="001E102B">
              <w:rPr>
                <w:sz w:val="28"/>
                <w:szCs w:val="28"/>
                <w:lang w:eastAsia="ar-SA"/>
              </w:rPr>
              <w:t>Аткарские</w:t>
            </w:r>
            <w:proofErr w:type="spellEnd"/>
            <w:r w:rsidR="00BB5189" w:rsidRPr="001E102B">
              <w:rPr>
                <w:sz w:val="28"/>
                <w:szCs w:val="28"/>
                <w:lang w:eastAsia="ar-SA"/>
              </w:rPr>
              <w:t xml:space="preserve"> розы».</w:t>
            </w:r>
            <w:r w:rsidRPr="001E102B">
              <w:rPr>
                <w:sz w:val="28"/>
                <w:szCs w:val="28"/>
                <w:lang w:eastAsia="ar-SA"/>
              </w:rPr>
              <w:t xml:space="preserve">Фестиваль направлен на популяризацию сорта </w:t>
            </w:r>
            <w:proofErr w:type="spellStart"/>
            <w:r w:rsidR="00CC74BB">
              <w:rPr>
                <w:sz w:val="28"/>
                <w:szCs w:val="28"/>
                <w:lang w:eastAsia="ar-SA"/>
              </w:rPr>
              <w:t>А</w:t>
            </w:r>
            <w:r w:rsidRPr="001E102B">
              <w:rPr>
                <w:sz w:val="28"/>
                <w:szCs w:val="28"/>
                <w:lang w:eastAsia="ar-SA"/>
              </w:rPr>
              <w:t>ткарской</w:t>
            </w:r>
            <w:proofErr w:type="spellEnd"/>
            <w:r w:rsidRPr="001E102B">
              <w:rPr>
                <w:sz w:val="28"/>
                <w:szCs w:val="28"/>
                <w:lang w:eastAsia="ar-SA"/>
              </w:rPr>
              <w:t xml:space="preserve"> розы, который массово культивировался в районе в XX веке. Гостями и участниками фестиваля стали порядка 6 тыс. человек.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>Инфраструктура индустрии гостеприимства в Аткарском муниципальном районе представлена: базой отдыха «Приречное» (размещение в номерах гостиничного корпуса и коттеджах, кафе и бар-ресторан, сауна, летний бассейн, возможность рыбалки), торгово-гостиничным комплексом «Карета» (гостиничные номера, ресторан «Айвенго» с летней верандой, мини-зоопарком, бильярдом), сетью предприятий общественного питания в г. Аткарске. В г. Аткарске имеются точки реализации сувенирной продукции с символикой и достопримечательностями Аткарского муниципального района (культурно-просветительский центр досуга и кино им. Б. Андреева, фотосалон на ул. Чапаева, торговая точка в магазине «Шестой континент» на ул. Советской).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>Несмотря на значительный туристский потенциал, на сегодняшний день отрасль туризма в Аткарском муниципальном районе нуждается в развитии в связи со следующими проблемами: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недостаточная информированность населения Саратовской области о возможностях отдыха и туризма в Аткарском муниципальном районе;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отсутствие предложение по турам с посещением Аткарского муниципального района в предложениях региональных туроператорских компаний;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недостаточный уровень развития объектов туристской инфраструктуры;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низкая заинтересованность местного населения в занятии туристской деятельностью.</w:t>
            </w:r>
          </w:p>
        </w:tc>
      </w:tr>
      <w:tr w:rsidR="00876E2A" w:rsidRPr="001E102B" w:rsidTr="00876E2A">
        <w:trPr>
          <w:trHeight w:val="143"/>
        </w:trPr>
        <w:tc>
          <w:tcPr>
            <w:tcW w:w="9864" w:type="dxa"/>
          </w:tcPr>
          <w:p w:rsidR="00876E2A" w:rsidRPr="001E102B" w:rsidRDefault="00876E2A" w:rsidP="00074DC1">
            <w:pPr>
              <w:pStyle w:val="a7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Основные цели и задачи Программы</w:t>
            </w:r>
          </w:p>
        </w:tc>
      </w:tr>
      <w:tr w:rsidR="00876E2A" w:rsidRPr="001E102B" w:rsidTr="00876E2A">
        <w:trPr>
          <w:trHeight w:val="158"/>
        </w:trPr>
        <w:tc>
          <w:tcPr>
            <w:tcW w:w="9864" w:type="dxa"/>
          </w:tcPr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</w:rPr>
              <w:t>Цели Программы</w:t>
            </w:r>
            <w:r w:rsidRPr="001E102B">
              <w:rPr>
                <w:sz w:val="28"/>
                <w:szCs w:val="28"/>
                <w:lang w:eastAsia="ar-SA"/>
              </w:rPr>
              <w:t>:</w:t>
            </w:r>
          </w:p>
          <w:p w:rsidR="00876E2A" w:rsidRPr="001E102B" w:rsidRDefault="00BB5189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>- с</w:t>
            </w:r>
            <w:r w:rsidR="00876E2A" w:rsidRPr="001E102B">
              <w:rPr>
                <w:sz w:val="28"/>
                <w:szCs w:val="28"/>
                <w:lang w:eastAsia="ar-SA"/>
              </w:rPr>
              <w:t>оздание условий, обеспечивающих для населения Аткарского муниципального района возможность, систематически заниматься физической культурой и спортом, иметь доступ к развитой спортивной инфраструктуре;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-</w:t>
            </w:r>
            <w:r w:rsidR="00BB5189" w:rsidRPr="001E102B">
              <w:rPr>
                <w:sz w:val="28"/>
                <w:szCs w:val="28"/>
              </w:rPr>
              <w:t>с</w:t>
            </w:r>
            <w:r w:rsidR="00876E2A" w:rsidRPr="001E102B">
              <w:rPr>
                <w:sz w:val="28"/>
                <w:szCs w:val="28"/>
                <w:lang w:eastAsia="ar-SA"/>
              </w:rPr>
              <w:t>оздание условий для развития внутреннего и въездного туризма в</w:t>
            </w:r>
            <w:r w:rsidR="00BB5189" w:rsidRPr="001E102B">
              <w:rPr>
                <w:sz w:val="28"/>
                <w:szCs w:val="28"/>
                <w:lang w:eastAsia="ar-SA"/>
              </w:rPr>
              <w:t xml:space="preserve"> Аткарском муниципальном районе;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BB5189" w:rsidRPr="001E102B">
              <w:rPr>
                <w:sz w:val="28"/>
                <w:szCs w:val="28"/>
                <w:lang w:eastAsia="ar-SA"/>
              </w:rPr>
              <w:t>с</w:t>
            </w:r>
            <w:r w:rsidR="00876E2A" w:rsidRPr="001E102B">
              <w:rPr>
                <w:sz w:val="28"/>
                <w:szCs w:val="28"/>
                <w:lang w:eastAsia="ar-SA"/>
              </w:rPr>
              <w:t>охранение квалификационных кадров и стимулирования к повышению эффективности и качества предоставляемых услуг в зависимости от квалификации работника, сложности выполняемой работы, количества и качества затраченного труда с учетом показателей и критериев оценки эффективности труда работников;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F063E0" w:rsidRPr="001E102B">
              <w:rPr>
                <w:sz w:val="28"/>
                <w:szCs w:val="28"/>
                <w:lang w:eastAsia="ar-SA"/>
              </w:rPr>
              <w:t>м</w:t>
            </w:r>
            <w:r w:rsidR="00876E2A" w:rsidRPr="001E102B">
              <w:rPr>
                <w:sz w:val="28"/>
                <w:szCs w:val="28"/>
                <w:lang w:eastAsia="ar-SA"/>
              </w:rPr>
              <w:t>ероприятия по повышению оплаты труда отдельных категорий работников бюджетной сферы, с учетом специфики соответствующих отраслей включая объемы их финансового обеспечения и целевых показателей;</w:t>
            </w:r>
          </w:p>
          <w:p w:rsidR="00876E2A" w:rsidRPr="001E102B" w:rsidRDefault="00876E2A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>Задачи Программы: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пропаганда здорового образа жизни среди всех слоев населения района, массового и профессионального спорта;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вовлечение и активные занятия физической культурой и спортом молодежи района;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наращивание и популяризация видов спорта,нашедших свое развитие на территории муниципального района и культивируемых в Саратовской области;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содействие развитию физической культуры и спорта инвалидов, лиц с ограниченными возможностями здоровья и других групп населения, нуждающихся в повышенной социальной защите;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внедрение Всероссийского физкультурно-спортивного комплекса «Готов к труду и обороне» (ГТО), на территории Аткарского района и привлечения населения к выполнению видов испытаний (тестов), нормативов и требований комплекса ГТО;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повышение мастерства подготовки спортсменов для выступлений на областных и всероссийских соревнованиях;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организация и проведение физкультурных и спортивно-массовых мероприятий;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организация и проведение смотров-конкурсов спортивной направленности;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участие в смотрах-конкурсах физкультурно-оздоровительной и спортивной направленности;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разработка туристских маршрутов, в том числе с привлечением туристских предприятий области, образовательных и общественных организаций;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включение объектов туристского показа Аткарского муниципального района в маршруты региональных туроператорских компаний;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>продвижение возможностей туризма в Аткарском муниципальном районе на внутренний и внешний рынки, в том числе средствами сети Интернет, распространением рекламно-информационной продукции, выставочно-ярмарочной деятельностью;</w:t>
            </w:r>
          </w:p>
          <w:p w:rsidR="00876E2A" w:rsidRPr="001E102B" w:rsidRDefault="00CC0A28" w:rsidP="00074DC1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876E2A" w:rsidRPr="001E102B">
              <w:rPr>
                <w:sz w:val="28"/>
                <w:szCs w:val="28"/>
                <w:lang w:eastAsia="ar-SA"/>
              </w:rPr>
              <w:t xml:space="preserve">расширение спектра туристских связей района с муниципальными образованиями Саратовской области и </w:t>
            </w:r>
            <w:r w:rsidR="00F063E0" w:rsidRPr="001E102B">
              <w:rPr>
                <w:sz w:val="28"/>
                <w:szCs w:val="28"/>
                <w:lang w:eastAsia="ar-SA"/>
              </w:rPr>
              <w:t>субъектами Российской Федерации;</w:t>
            </w:r>
          </w:p>
          <w:p w:rsidR="00876E2A" w:rsidRPr="001E102B" w:rsidRDefault="00876E2A" w:rsidP="004C23E5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- </w:t>
            </w:r>
            <w:r w:rsidR="00F063E0" w:rsidRPr="001E102B">
              <w:rPr>
                <w:sz w:val="28"/>
                <w:szCs w:val="28"/>
                <w:lang w:eastAsia="ar-SA"/>
              </w:rPr>
              <w:t>осуществление мероприятий</w:t>
            </w:r>
            <w:r w:rsidRPr="001E102B">
              <w:rPr>
                <w:sz w:val="28"/>
                <w:szCs w:val="28"/>
                <w:lang w:eastAsia="ar-SA"/>
              </w:rPr>
              <w:t>, направленные на недопущение снижения и ухудшения размеров и условий оплаты труда работников по сравнению с размерами и условиями оплаты труда, установленных Трудовым законодательством.</w:t>
            </w:r>
          </w:p>
        </w:tc>
      </w:tr>
      <w:tr w:rsidR="00876E2A" w:rsidRPr="001E102B" w:rsidTr="00876E2A">
        <w:trPr>
          <w:trHeight w:val="195"/>
        </w:trPr>
        <w:tc>
          <w:tcPr>
            <w:tcW w:w="9864" w:type="dxa"/>
          </w:tcPr>
          <w:p w:rsidR="00876E2A" w:rsidRPr="001E102B" w:rsidRDefault="00876E2A" w:rsidP="009F0AC2">
            <w:pPr>
              <w:shd w:val="clear" w:color="auto" w:fill="FFFFFF"/>
              <w:tabs>
                <w:tab w:val="left" w:pos="2060"/>
              </w:tabs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1E102B">
              <w:rPr>
                <w:b/>
                <w:bCs/>
                <w:sz w:val="28"/>
                <w:szCs w:val="28"/>
              </w:rPr>
              <w:lastRenderedPageBreak/>
              <w:t xml:space="preserve">3. </w:t>
            </w:r>
            <w:r w:rsidR="009F0AC2" w:rsidRPr="001E102B">
              <w:rPr>
                <w:b/>
                <w:bCs/>
                <w:sz w:val="28"/>
                <w:szCs w:val="28"/>
              </w:rPr>
              <w:t>Целевые показатели (индикаторы) муниципальной программы</w:t>
            </w:r>
          </w:p>
        </w:tc>
      </w:tr>
      <w:tr w:rsidR="00876E2A" w:rsidRPr="001E102B" w:rsidTr="00876E2A">
        <w:trPr>
          <w:trHeight w:val="158"/>
        </w:trPr>
        <w:tc>
          <w:tcPr>
            <w:tcW w:w="9864" w:type="dxa"/>
          </w:tcPr>
          <w:p w:rsidR="009F0AC2" w:rsidRPr="001E102B" w:rsidRDefault="00DC1FFF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Целевые показатели муниципальной программы</w:t>
            </w:r>
            <w:r w:rsidR="006E4640" w:rsidRPr="001E102B">
              <w:rPr>
                <w:sz w:val="28"/>
                <w:szCs w:val="28"/>
              </w:rPr>
              <w:t>:</w:t>
            </w:r>
          </w:p>
          <w:p w:rsidR="009F0AC2" w:rsidRPr="001E102B" w:rsidRDefault="009F0AC2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число</w:t>
            </w:r>
            <w:r w:rsidRPr="001E102B">
              <w:rPr>
                <w:sz w:val="28"/>
                <w:szCs w:val="28"/>
              </w:rPr>
              <w:t xml:space="preserve"> граждан, систематически занимающихся физической культурой и спортом;</w:t>
            </w:r>
          </w:p>
          <w:p w:rsidR="009F0AC2" w:rsidRPr="001E102B" w:rsidRDefault="00CC0A28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число</w:t>
            </w:r>
            <w:r w:rsidR="009F0AC2" w:rsidRPr="001E102B">
              <w:rPr>
                <w:sz w:val="28"/>
                <w:szCs w:val="28"/>
              </w:rPr>
              <w:t xml:space="preserve"> детей и подростков, занимающихся в спортивных школах и секциях района;</w:t>
            </w:r>
          </w:p>
          <w:p w:rsidR="009F0AC2" w:rsidRPr="001E102B" w:rsidRDefault="00CC0A28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число</w:t>
            </w:r>
            <w:r w:rsidR="009F0AC2" w:rsidRPr="001E102B">
              <w:rPr>
                <w:sz w:val="28"/>
                <w:szCs w:val="28"/>
              </w:rPr>
              <w:t xml:space="preserve"> проведенных физкультурных и спортивно-массовых мероприятий;</w:t>
            </w:r>
          </w:p>
          <w:p w:rsidR="009F0AC2" w:rsidRPr="001E102B" w:rsidRDefault="00CC0A28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число</w:t>
            </w:r>
            <w:r w:rsidR="009F0AC2" w:rsidRPr="001E102B">
              <w:rPr>
                <w:sz w:val="28"/>
                <w:szCs w:val="28"/>
              </w:rPr>
              <w:t xml:space="preserve"> участников физкультурно-массовых мероприятий;</w:t>
            </w:r>
          </w:p>
          <w:p w:rsidR="009F0AC2" w:rsidRPr="001E102B" w:rsidRDefault="009F0AC2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-числ</w:t>
            </w:r>
            <w:r w:rsidR="006E4640" w:rsidRPr="001E102B">
              <w:rPr>
                <w:sz w:val="28"/>
                <w:szCs w:val="28"/>
              </w:rPr>
              <w:t>о</w:t>
            </w:r>
            <w:r w:rsidRPr="001E102B">
              <w:rPr>
                <w:sz w:val="28"/>
                <w:szCs w:val="28"/>
              </w:rPr>
              <w:t xml:space="preserve"> спортсменов, принявших участие в областных спортивных мероприятиях и смотр-конкурсах;</w:t>
            </w:r>
          </w:p>
          <w:p w:rsidR="009F0AC2" w:rsidRPr="001E102B" w:rsidRDefault="00CC0A28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F0AC2" w:rsidRPr="001E102B">
              <w:rPr>
                <w:sz w:val="28"/>
                <w:szCs w:val="28"/>
              </w:rPr>
              <w:t>количество действующих туристских маршрутов по территории Аткарского муниципального района;</w:t>
            </w:r>
          </w:p>
          <w:p w:rsidR="009F0AC2" w:rsidRPr="001E102B" w:rsidRDefault="00CC0A28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число</w:t>
            </w:r>
            <w:r w:rsidR="009F0AC2" w:rsidRPr="001E102B">
              <w:rPr>
                <w:sz w:val="28"/>
                <w:szCs w:val="28"/>
              </w:rPr>
              <w:t xml:space="preserve"> туристских мероприятий с участием представителей туристской отрасли Аткарского муниципального района;</w:t>
            </w:r>
          </w:p>
          <w:p w:rsidR="009F0AC2" w:rsidRPr="001E102B" w:rsidRDefault="00CC0A28" w:rsidP="009F0AC2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="009F0AC2" w:rsidRPr="001E102B">
              <w:rPr>
                <w:sz w:val="28"/>
                <w:szCs w:val="28"/>
              </w:rPr>
              <w:t>овышение размеров и условий труда некоторых категорий работников,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актами органов местного самоуправления;</w:t>
            </w:r>
          </w:p>
          <w:p w:rsidR="000B6208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к</w:t>
            </w:r>
            <w:r w:rsidR="009F0AC2" w:rsidRPr="001E102B">
              <w:rPr>
                <w:sz w:val="28"/>
                <w:szCs w:val="28"/>
              </w:rPr>
              <w:t>оличество работников муниципальных учреждений (за исключением органов местного самоуправления), занятых на полную ставку, заработная плата которых за полную отработку за месяц нормы рабочего времени и выполнения нормы труд</w:t>
            </w:r>
            <w:r w:rsidR="0025092A">
              <w:rPr>
                <w:sz w:val="28"/>
                <w:szCs w:val="28"/>
              </w:rPr>
              <w:t>а (трудовых обязанностей) в 2025</w:t>
            </w:r>
            <w:r w:rsidR="009F0AC2" w:rsidRPr="001E102B">
              <w:rPr>
                <w:sz w:val="28"/>
                <w:szCs w:val="28"/>
              </w:rPr>
              <w:t xml:space="preserve"> году ниже оплаты минимального размера оплаты труда – 0 человек</w:t>
            </w:r>
          </w:p>
        </w:tc>
      </w:tr>
      <w:tr w:rsidR="00876E2A" w:rsidRPr="001E102B" w:rsidTr="00876E2A">
        <w:trPr>
          <w:trHeight w:val="158"/>
        </w:trPr>
        <w:tc>
          <w:tcPr>
            <w:tcW w:w="9864" w:type="dxa"/>
          </w:tcPr>
          <w:p w:rsidR="00876E2A" w:rsidRPr="001E102B" w:rsidRDefault="00876E2A" w:rsidP="006F2CB4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1E102B">
              <w:rPr>
                <w:b/>
                <w:bCs/>
                <w:sz w:val="28"/>
                <w:szCs w:val="28"/>
              </w:rPr>
              <w:t xml:space="preserve">4. </w:t>
            </w:r>
            <w:r w:rsidR="006F2CB4" w:rsidRPr="001E102B">
              <w:rPr>
                <w:b/>
                <w:bCs/>
                <w:sz w:val="28"/>
                <w:szCs w:val="28"/>
              </w:rPr>
              <w:t>Прогноз ожидаемых конечных результатов муниципальной программы, сроки и этапы реализации Программы</w:t>
            </w:r>
          </w:p>
        </w:tc>
      </w:tr>
      <w:tr w:rsidR="00876E2A" w:rsidRPr="001E102B" w:rsidTr="00876E2A">
        <w:trPr>
          <w:trHeight w:val="135"/>
        </w:trPr>
        <w:tc>
          <w:tcPr>
            <w:tcW w:w="9864" w:type="dxa"/>
          </w:tcPr>
          <w:p w:rsidR="006E4640" w:rsidRPr="001E102B" w:rsidRDefault="006E4640" w:rsidP="004C23E5">
            <w:pPr>
              <w:shd w:val="clear" w:color="auto" w:fill="FFFFFF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Ожидаемые результаты реализации муниципальной программы: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числа граждан, систематически занимающихся физической культурой и спортом;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числа детей и подростков, занимающихся в спортивных школах и секциях района;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числа проведенных физкультурных и спортивно-массовых мероприятий;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числа участников физкультурно-массовых мероприятий;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числа спортсменов, принявших участие в областных спортивных мероприятиях и смо</w:t>
            </w:r>
            <w:r w:rsidR="00D17A19">
              <w:rPr>
                <w:sz w:val="28"/>
                <w:szCs w:val="28"/>
              </w:rPr>
              <w:t>тр-</w:t>
            </w:r>
            <w:r w:rsidR="006E4640" w:rsidRPr="001E102B">
              <w:rPr>
                <w:sz w:val="28"/>
                <w:szCs w:val="28"/>
              </w:rPr>
              <w:t>конкурсах;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6E4640" w:rsidRPr="001E102B">
              <w:rPr>
                <w:sz w:val="28"/>
                <w:szCs w:val="28"/>
              </w:rPr>
              <w:t>увеличение количества действующих туристских маршрутов по территории Аткарского муниципального района;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числа туристских мероприятий с участием представителей туристской отрасли Аткарского муниципального района;</w:t>
            </w:r>
          </w:p>
          <w:p w:rsidR="006E4640" w:rsidRPr="001E102B" w:rsidRDefault="00CC0A28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повышение размеров и условий труда некоторых категорий работников,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актами органов местного самоуправления;</w:t>
            </w:r>
          </w:p>
          <w:p w:rsidR="006E4640" w:rsidRPr="001E102B" w:rsidRDefault="00CC0A28" w:rsidP="006E4640">
            <w:pPr>
              <w:shd w:val="clear" w:color="auto" w:fill="FFFFFF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увеличение количества работников муниципальных учреждений (за исключением органов местного самоуправления), занятых на полную ставку, заработная плата которых за полную отработку за месяц нормы рабочего времени и выполнения нормы труда (трудовых обязанностей) в 202</w:t>
            </w:r>
            <w:r w:rsidR="00920BD3">
              <w:rPr>
                <w:sz w:val="28"/>
                <w:szCs w:val="28"/>
              </w:rPr>
              <w:t>5</w:t>
            </w:r>
            <w:r w:rsidR="006E4640" w:rsidRPr="001E102B">
              <w:rPr>
                <w:sz w:val="28"/>
                <w:szCs w:val="28"/>
              </w:rPr>
              <w:t xml:space="preserve"> году ниже оплаты минимального размера оплаты труда – 0 человек</w:t>
            </w:r>
          </w:p>
          <w:p w:rsidR="00876E2A" w:rsidRPr="001E102B" w:rsidRDefault="00876E2A" w:rsidP="004C23E5">
            <w:pPr>
              <w:shd w:val="clear" w:color="auto" w:fill="FFFFFF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>Реализация Программы осуществляется в 20</w:t>
            </w:r>
            <w:r w:rsidR="00CC0A28">
              <w:rPr>
                <w:sz w:val="28"/>
                <w:szCs w:val="28"/>
              </w:rPr>
              <w:t>27</w:t>
            </w:r>
            <w:r w:rsidRPr="001E102B">
              <w:rPr>
                <w:sz w:val="28"/>
                <w:szCs w:val="28"/>
              </w:rPr>
              <w:t>-202</w:t>
            </w:r>
            <w:r w:rsidR="00CC0A28">
              <w:rPr>
                <w:sz w:val="28"/>
                <w:szCs w:val="28"/>
              </w:rPr>
              <w:t>9</w:t>
            </w:r>
            <w:r w:rsidRPr="001E102B">
              <w:rPr>
                <w:sz w:val="28"/>
                <w:szCs w:val="28"/>
              </w:rPr>
              <w:t xml:space="preserve"> годах.</w:t>
            </w:r>
          </w:p>
        </w:tc>
      </w:tr>
      <w:tr w:rsidR="00876E2A" w:rsidRPr="001E102B" w:rsidTr="00876E2A">
        <w:tc>
          <w:tcPr>
            <w:tcW w:w="9864" w:type="dxa"/>
          </w:tcPr>
          <w:p w:rsidR="00876E2A" w:rsidRPr="001E102B" w:rsidRDefault="00876E2A" w:rsidP="006E4640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1E102B">
              <w:rPr>
                <w:b/>
                <w:bCs/>
                <w:sz w:val="28"/>
                <w:szCs w:val="28"/>
              </w:rPr>
              <w:lastRenderedPageBreak/>
              <w:t>5.</w:t>
            </w:r>
            <w:r w:rsidR="006E4640" w:rsidRPr="001E102B">
              <w:rPr>
                <w:b/>
                <w:bCs/>
                <w:sz w:val="28"/>
                <w:szCs w:val="28"/>
              </w:rPr>
              <w:t>Перечень программных мероприятий</w:t>
            </w:r>
          </w:p>
        </w:tc>
      </w:tr>
      <w:tr w:rsidR="00876E2A" w:rsidRPr="001E102B" w:rsidTr="00876E2A">
        <w:tc>
          <w:tcPr>
            <w:tcW w:w="9864" w:type="dxa"/>
          </w:tcPr>
          <w:p w:rsidR="006E4640" w:rsidRPr="001E102B" w:rsidRDefault="006E4640" w:rsidP="006E4640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 xml:space="preserve">1. </w:t>
            </w:r>
            <w:r w:rsidR="00FA3A82" w:rsidRPr="001E102B">
              <w:rPr>
                <w:sz w:val="28"/>
                <w:szCs w:val="28"/>
                <w:lang w:eastAsia="ar-SA"/>
              </w:rPr>
              <w:t>Комплекс процессных мероприятий</w:t>
            </w:r>
            <w:r w:rsidRPr="001E102B">
              <w:rPr>
                <w:sz w:val="28"/>
                <w:szCs w:val="28"/>
                <w:lang w:eastAsia="ar-SA"/>
              </w:rPr>
              <w:t xml:space="preserve"> «Спортивные мероприятия»:</w:t>
            </w:r>
          </w:p>
          <w:p w:rsidR="006E4640" w:rsidRPr="001E102B" w:rsidRDefault="006E4640" w:rsidP="006E4640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</w:rPr>
              <w:t xml:space="preserve">- </w:t>
            </w:r>
            <w:r w:rsidRPr="001E102B">
              <w:rPr>
                <w:color w:val="000000"/>
                <w:sz w:val="28"/>
                <w:szCs w:val="28"/>
                <w:lang w:eastAsia="en-US"/>
              </w:rPr>
              <w:t>проведение открытых районных спортивных соревнований, фестивалей ВФСК ГТО по видам спорта с молодежью и взрослым населением (Кубки, Чемпионаты, Турниры);</w:t>
            </w:r>
          </w:p>
          <w:p w:rsidR="006E4640" w:rsidRPr="001E102B" w:rsidRDefault="00E96E6D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6E4640" w:rsidRPr="001E102B">
              <w:rPr>
                <w:sz w:val="28"/>
                <w:szCs w:val="28"/>
                <w:lang w:eastAsia="en-US"/>
              </w:rPr>
              <w:t xml:space="preserve">проведение фестивалей, соревнований, </w:t>
            </w:r>
            <w:r w:rsidR="006E4640" w:rsidRPr="001E102B">
              <w:rPr>
                <w:sz w:val="28"/>
                <w:szCs w:val="28"/>
              </w:rPr>
              <w:t>видов испытаний (тестов), нормативов требований комплекса ГТО;</w:t>
            </w:r>
          </w:p>
          <w:p w:rsidR="006E4640" w:rsidRPr="001E102B" w:rsidRDefault="00E96E6D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формирование муниципальных сборных команд и обеспечение их участия в областных, окружных (ПФО), всероссийских, международных физкультурных и спортивно-массовых мероприятиях, уче</w:t>
            </w:r>
            <w:r w:rsidR="005D071A">
              <w:rPr>
                <w:sz w:val="28"/>
                <w:szCs w:val="28"/>
              </w:rPr>
              <w:t>бно-тренировочных сборах, а так</w:t>
            </w:r>
            <w:r w:rsidR="006E4640" w:rsidRPr="001E102B">
              <w:rPr>
                <w:sz w:val="28"/>
                <w:szCs w:val="28"/>
              </w:rPr>
              <w:t>же в соревнованиях ГБУ «СОФСЦ «Урожай» Саратовской области (Материально-техническое обеспечение, в том числе обеспечение спортивной экипировкой, финансовое, транспортное обслуживание, наградной материал спортивных сборных команд района);</w:t>
            </w:r>
          </w:p>
          <w:p w:rsidR="006E4640" w:rsidRPr="001E102B" w:rsidRDefault="00E96E6D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участие в областных фестивалях, соревнованиях, видах испытаний (тестов), нормативов требований комплекса ГТО;</w:t>
            </w:r>
          </w:p>
          <w:p w:rsidR="006E4640" w:rsidRPr="001E102B" w:rsidRDefault="00E96E6D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приобретение спортивной экипировки и спортивного инвентаря;</w:t>
            </w:r>
          </w:p>
          <w:p w:rsidR="006E4640" w:rsidRPr="001E102B" w:rsidRDefault="00E96E6D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sz w:val="28"/>
                <w:szCs w:val="28"/>
              </w:rPr>
              <w:t>развитие футбола, в том числе проведение районных, зональных, и финальных соревнований юных футболистов «Кожаный мяч», областного турнира дворовых команд на кубок Губернатора Саратовской области.</w:t>
            </w:r>
          </w:p>
          <w:p w:rsidR="006E4640" w:rsidRPr="001E102B" w:rsidRDefault="006E4640" w:rsidP="006E464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2. </w:t>
            </w:r>
            <w:r w:rsidR="00813DE3" w:rsidRPr="001E102B">
              <w:rPr>
                <w:sz w:val="28"/>
                <w:szCs w:val="28"/>
              </w:rPr>
              <w:t>Комплекс процессных мероприятий</w:t>
            </w:r>
            <w:r w:rsidRPr="001E102B">
              <w:rPr>
                <w:sz w:val="28"/>
                <w:szCs w:val="28"/>
              </w:rPr>
              <w:t xml:space="preserve"> «Обеспечение качественных услуг в сфере физической культуры и детско-юношеского спорта»:</w:t>
            </w:r>
          </w:p>
          <w:p w:rsidR="006E4640" w:rsidRPr="001E102B" w:rsidRDefault="00E96E6D" w:rsidP="006E464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4640" w:rsidRPr="001E102B">
              <w:rPr>
                <w:color w:val="000000"/>
                <w:sz w:val="28"/>
                <w:szCs w:val="28"/>
              </w:rPr>
              <w:t xml:space="preserve">предоставление субсидии МАУ </w:t>
            </w:r>
            <w:r w:rsidR="0009597D">
              <w:rPr>
                <w:color w:val="000000"/>
                <w:sz w:val="28"/>
                <w:szCs w:val="28"/>
              </w:rPr>
              <w:t xml:space="preserve">ДО </w:t>
            </w:r>
            <w:r w:rsidR="006E4640" w:rsidRPr="001E102B">
              <w:rPr>
                <w:color w:val="000000"/>
                <w:sz w:val="28"/>
                <w:szCs w:val="28"/>
              </w:rPr>
              <w:t>«СШ г. Аткарска» по предоставлению дополнительных услуг в сфере физической культуры и детско-юношеского спорта;</w:t>
            </w:r>
          </w:p>
          <w:p w:rsidR="00876E2A" w:rsidRPr="008B7F53" w:rsidRDefault="00E96E6D" w:rsidP="008B7F53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-р</w:t>
            </w:r>
            <w:r w:rsidR="006E4640" w:rsidRPr="001E102B">
              <w:rPr>
                <w:color w:val="000000"/>
                <w:sz w:val="28"/>
                <w:szCs w:val="28"/>
              </w:rPr>
              <w:t>азвитие внутреннего и въездного туризма на территории Ат</w:t>
            </w:r>
            <w:r>
              <w:rPr>
                <w:color w:val="000000"/>
                <w:sz w:val="28"/>
                <w:szCs w:val="28"/>
              </w:rPr>
              <w:t>карского муниципального района.</w:t>
            </w:r>
          </w:p>
        </w:tc>
      </w:tr>
      <w:tr w:rsidR="00876E2A" w:rsidRPr="001E102B" w:rsidTr="00876E2A">
        <w:tc>
          <w:tcPr>
            <w:tcW w:w="9864" w:type="dxa"/>
          </w:tcPr>
          <w:p w:rsidR="00876E2A" w:rsidRPr="001E102B" w:rsidRDefault="007B3ADA" w:rsidP="004C23E5">
            <w:pPr>
              <w:numPr>
                <w:ilvl w:val="0"/>
                <w:numId w:val="3"/>
              </w:numPr>
              <w:shd w:val="clear" w:color="auto" w:fill="FFFFFF"/>
              <w:ind w:left="0" w:hanging="76"/>
              <w:contextualSpacing/>
              <w:jc w:val="center"/>
              <w:rPr>
                <w:sz w:val="28"/>
                <w:szCs w:val="28"/>
              </w:rPr>
            </w:pPr>
            <w:r w:rsidRPr="001E102B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Финансовое обеспечение реализации Программы</w:t>
            </w:r>
          </w:p>
        </w:tc>
      </w:tr>
      <w:tr w:rsidR="00876E2A" w:rsidRPr="001E102B" w:rsidTr="00876E2A">
        <w:tc>
          <w:tcPr>
            <w:tcW w:w="9864" w:type="dxa"/>
          </w:tcPr>
          <w:p w:rsidR="007B3ADA" w:rsidRPr="001E102B" w:rsidRDefault="007B3ADA" w:rsidP="007B3ADA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Объем финансового обеспечения на реализацию муниципальной программы составляет </w:t>
            </w:r>
            <w:r w:rsidR="00FD49FD">
              <w:rPr>
                <w:b/>
                <w:sz w:val="28"/>
              </w:rPr>
              <w:t>31989,3</w:t>
            </w:r>
          </w:p>
          <w:p w:rsidR="00876E2A" w:rsidRPr="001E102B" w:rsidRDefault="007B3ADA" w:rsidP="005A586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lastRenderedPageBreak/>
              <w:t>Финансовое обеспечение муниципал</w:t>
            </w:r>
            <w:r w:rsidR="00B674A9" w:rsidRPr="001E102B">
              <w:rPr>
                <w:sz w:val="28"/>
                <w:szCs w:val="28"/>
              </w:rPr>
              <w:t xml:space="preserve">ьной программы за счет бюджета </w:t>
            </w:r>
            <w:r w:rsidRPr="001E102B">
              <w:rPr>
                <w:sz w:val="28"/>
                <w:szCs w:val="28"/>
              </w:rPr>
              <w:t>Аткарского муниципального района подлежит ежегодному уточнению в порядке, установленном постановлением админист</w:t>
            </w:r>
            <w:r w:rsidR="00E0731D" w:rsidRPr="001E102B">
              <w:rPr>
                <w:sz w:val="28"/>
                <w:szCs w:val="28"/>
              </w:rPr>
              <w:t>рации Аткарского муниципального</w:t>
            </w:r>
            <w:r w:rsidRPr="001E102B">
              <w:rPr>
                <w:sz w:val="28"/>
                <w:szCs w:val="28"/>
              </w:rPr>
              <w:t xml:space="preserve"> района </w:t>
            </w:r>
            <w:r w:rsidRPr="001E102B">
              <w:rPr>
                <w:bCs/>
                <w:sz w:val="28"/>
                <w:szCs w:val="28"/>
              </w:rPr>
              <w:t>от 23 мая 2017 года № 533</w:t>
            </w:r>
            <w:r w:rsidRPr="001E102B">
              <w:rPr>
                <w:sz w:val="28"/>
                <w:szCs w:val="28"/>
              </w:rPr>
              <w:t xml:space="preserve"> «</w:t>
            </w:r>
            <w:r w:rsidRPr="001E102B">
              <w:rPr>
                <w:bCs/>
                <w:sz w:val="28"/>
                <w:szCs w:val="28"/>
              </w:rPr>
              <w:t>О установлении Порядка принятия решений о разработке муниципальных программ, их формирования и реализации и Порядка оценки эффективности реализации муниципальных программ»</w:t>
            </w:r>
            <w:r w:rsidRPr="001E102B">
              <w:rPr>
                <w:sz w:val="28"/>
                <w:szCs w:val="28"/>
              </w:rPr>
              <w:t>.</w:t>
            </w:r>
          </w:p>
        </w:tc>
      </w:tr>
      <w:tr w:rsidR="00876E2A" w:rsidRPr="001E102B" w:rsidTr="00876E2A">
        <w:tc>
          <w:tcPr>
            <w:tcW w:w="9864" w:type="dxa"/>
          </w:tcPr>
          <w:p w:rsidR="00876E2A" w:rsidRPr="001E102B" w:rsidRDefault="00876E2A" w:rsidP="00F661A9">
            <w:pPr>
              <w:contextualSpacing/>
              <w:jc w:val="center"/>
              <w:rPr>
                <w:sz w:val="28"/>
                <w:szCs w:val="28"/>
              </w:rPr>
            </w:pPr>
            <w:r w:rsidRPr="001E102B">
              <w:rPr>
                <w:b/>
                <w:bCs/>
                <w:sz w:val="28"/>
                <w:szCs w:val="28"/>
              </w:rPr>
              <w:lastRenderedPageBreak/>
              <w:t xml:space="preserve">7. </w:t>
            </w:r>
            <w:r w:rsidR="00F661A9" w:rsidRPr="001E102B">
              <w:rPr>
                <w:b/>
                <w:bCs/>
                <w:sz w:val="28"/>
                <w:szCs w:val="28"/>
              </w:rPr>
              <w:t>Анализ социальных, финансово-экономических и прочих рисков реализации муниципальной программы</w:t>
            </w:r>
          </w:p>
        </w:tc>
      </w:tr>
      <w:tr w:rsidR="00876E2A" w:rsidRPr="001E102B" w:rsidTr="00876E2A">
        <w:tc>
          <w:tcPr>
            <w:tcW w:w="9864" w:type="dxa"/>
          </w:tcPr>
          <w:p w:rsidR="00F661A9" w:rsidRPr="001E102B" w:rsidRDefault="00F661A9" w:rsidP="00F661A9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1E102B">
              <w:rPr>
                <w:sz w:val="28"/>
                <w:szCs w:val="28"/>
                <w:lang w:eastAsia="ar-SA"/>
              </w:rPr>
              <w:t>Выполнению поставленных задач муниципальной программы может препятствовать следующее:</w:t>
            </w:r>
          </w:p>
          <w:p w:rsidR="00F661A9" w:rsidRPr="001E102B" w:rsidRDefault="005A5866" w:rsidP="00F661A9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F661A9" w:rsidRPr="001E102B">
              <w:rPr>
                <w:sz w:val="28"/>
                <w:szCs w:val="28"/>
                <w:lang w:eastAsia="ar-SA"/>
              </w:rPr>
              <w:t>недостаточная информированность населения Саратовской области о возможностях отдыха и туризма в Аткарском муниципальном районе;</w:t>
            </w:r>
          </w:p>
          <w:p w:rsidR="00F661A9" w:rsidRPr="001E102B" w:rsidRDefault="005A5866" w:rsidP="00F661A9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F661A9" w:rsidRPr="001E102B">
              <w:rPr>
                <w:sz w:val="28"/>
                <w:szCs w:val="28"/>
                <w:lang w:eastAsia="ar-SA"/>
              </w:rPr>
              <w:t>отсутствие предложение по турам с посещением Аткарского муниципального района в предложениях региональных туроператорских компаний;</w:t>
            </w:r>
          </w:p>
          <w:p w:rsidR="00F661A9" w:rsidRPr="001E102B" w:rsidRDefault="005A5866" w:rsidP="00F661A9">
            <w:pPr>
              <w:ind w:firstLine="709"/>
              <w:contextualSpacing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F661A9" w:rsidRPr="001E102B">
              <w:rPr>
                <w:sz w:val="28"/>
                <w:szCs w:val="28"/>
                <w:lang w:eastAsia="ar-SA"/>
              </w:rPr>
              <w:t>недостаточный уровень развития объектов туристской инфраструктуры;</w:t>
            </w:r>
          </w:p>
          <w:p w:rsidR="00876E2A" w:rsidRPr="001E102B" w:rsidRDefault="005A5866" w:rsidP="00F661A9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F661A9" w:rsidRPr="001E102B">
              <w:rPr>
                <w:sz w:val="28"/>
                <w:szCs w:val="28"/>
                <w:lang w:eastAsia="ar-SA"/>
              </w:rPr>
              <w:t>низкая заинтересованность местного населения в занятии туристской деятельностью.</w:t>
            </w:r>
          </w:p>
        </w:tc>
      </w:tr>
      <w:tr w:rsidR="00F661A9" w:rsidRPr="001E102B" w:rsidTr="00876E2A">
        <w:tc>
          <w:tcPr>
            <w:tcW w:w="9864" w:type="dxa"/>
          </w:tcPr>
          <w:p w:rsidR="00F661A9" w:rsidRPr="001E102B" w:rsidRDefault="00F661A9" w:rsidP="00F661A9">
            <w:pPr>
              <w:pStyle w:val="a7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02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управления реализацией Программы и контроль за ходом ее выполнения</w:t>
            </w:r>
          </w:p>
        </w:tc>
      </w:tr>
      <w:tr w:rsidR="00F661A9" w:rsidRPr="001E102B" w:rsidTr="00876E2A">
        <w:tc>
          <w:tcPr>
            <w:tcW w:w="9864" w:type="dxa"/>
          </w:tcPr>
          <w:p w:rsidR="00F661A9" w:rsidRPr="001E102B" w:rsidRDefault="00F661A9" w:rsidP="00F661A9">
            <w:pPr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         Организацию выполнения Программы осуществляет администрация Аткарского муниципального района.</w:t>
            </w:r>
          </w:p>
          <w:p w:rsidR="00F661A9" w:rsidRPr="001E102B" w:rsidRDefault="00F661A9" w:rsidP="00F661A9">
            <w:pPr>
              <w:contextualSpacing/>
              <w:jc w:val="both"/>
              <w:rPr>
                <w:sz w:val="28"/>
                <w:szCs w:val="28"/>
              </w:rPr>
            </w:pPr>
            <w:r w:rsidRPr="001E102B">
              <w:rPr>
                <w:sz w:val="28"/>
                <w:szCs w:val="28"/>
              </w:rPr>
              <w:t xml:space="preserve">          Общий контроль за исполнением Программы осуществляется отделом по вопросам общественных отношений, спорту и делам молодежи.</w:t>
            </w:r>
          </w:p>
        </w:tc>
      </w:tr>
    </w:tbl>
    <w:p w:rsidR="00E534DB" w:rsidRPr="001E102B" w:rsidRDefault="00E534DB" w:rsidP="00E534DB">
      <w:pPr>
        <w:ind w:firstLine="708"/>
        <w:jc w:val="both"/>
        <w:rPr>
          <w:sz w:val="28"/>
          <w:szCs w:val="28"/>
        </w:rPr>
      </w:pPr>
    </w:p>
    <w:p w:rsidR="00E534DB" w:rsidRPr="001E102B" w:rsidRDefault="00E534DB" w:rsidP="00E534D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E534DB" w:rsidRPr="001E102B" w:rsidRDefault="00E534DB" w:rsidP="00E534DB">
      <w:pPr>
        <w:shd w:val="clear" w:color="auto" w:fill="FFFFFF"/>
        <w:ind w:left="360" w:right="29" w:firstLine="709"/>
        <w:contextualSpacing/>
        <w:jc w:val="both"/>
        <w:rPr>
          <w:b/>
          <w:bCs/>
          <w:sz w:val="28"/>
          <w:szCs w:val="28"/>
        </w:rPr>
      </w:pPr>
    </w:p>
    <w:p w:rsidR="00E534DB" w:rsidRPr="001E102B" w:rsidRDefault="00E534DB" w:rsidP="00E534DB">
      <w:pPr>
        <w:ind w:firstLine="708"/>
        <w:jc w:val="both"/>
        <w:rPr>
          <w:sz w:val="28"/>
          <w:szCs w:val="28"/>
          <w:lang w:eastAsia="ar-SA"/>
        </w:rPr>
      </w:pPr>
    </w:p>
    <w:p w:rsidR="00E534DB" w:rsidRPr="001E102B" w:rsidRDefault="00E534DB" w:rsidP="00E534DB">
      <w:pPr>
        <w:ind w:firstLine="708"/>
        <w:jc w:val="both"/>
        <w:rPr>
          <w:sz w:val="28"/>
          <w:szCs w:val="28"/>
          <w:lang w:eastAsia="ar-SA"/>
        </w:rPr>
      </w:pPr>
    </w:p>
    <w:p w:rsidR="00E534DB" w:rsidRPr="001E102B" w:rsidRDefault="00E534DB" w:rsidP="00E534DB">
      <w:pPr>
        <w:ind w:firstLine="708"/>
        <w:jc w:val="both"/>
        <w:rPr>
          <w:sz w:val="28"/>
          <w:szCs w:val="28"/>
          <w:lang w:eastAsia="ar-SA"/>
        </w:rPr>
      </w:pPr>
    </w:p>
    <w:p w:rsidR="00E534DB" w:rsidRPr="001E102B" w:rsidRDefault="00E534DB" w:rsidP="00E534DB">
      <w:pPr>
        <w:shd w:val="clear" w:color="auto" w:fill="FFFFFF"/>
        <w:spacing w:before="422"/>
        <w:contextualSpacing/>
        <w:jc w:val="both"/>
        <w:rPr>
          <w:b/>
          <w:bCs/>
          <w:sz w:val="28"/>
          <w:szCs w:val="28"/>
        </w:rPr>
      </w:pPr>
    </w:p>
    <w:p w:rsidR="00E534DB" w:rsidRPr="001E102B" w:rsidRDefault="00E534DB" w:rsidP="00E534DB">
      <w:pPr>
        <w:shd w:val="clear" w:color="auto" w:fill="FFFFFF"/>
        <w:ind w:left="360" w:right="10" w:firstLine="709"/>
        <w:contextualSpacing/>
        <w:jc w:val="both"/>
        <w:rPr>
          <w:b/>
          <w:bCs/>
          <w:sz w:val="28"/>
          <w:szCs w:val="28"/>
        </w:rPr>
      </w:pPr>
    </w:p>
    <w:p w:rsidR="00E534DB" w:rsidRPr="001E102B" w:rsidRDefault="00E534DB" w:rsidP="00E534DB">
      <w:pPr>
        <w:shd w:val="clear" w:color="auto" w:fill="FFFFFF"/>
        <w:ind w:left="540" w:right="29" w:firstLine="709"/>
        <w:contextualSpacing/>
        <w:jc w:val="center"/>
        <w:rPr>
          <w:sz w:val="28"/>
          <w:szCs w:val="28"/>
        </w:rPr>
      </w:pPr>
    </w:p>
    <w:p w:rsidR="00E534DB" w:rsidRPr="001E102B" w:rsidRDefault="00E534DB" w:rsidP="00E534DB">
      <w:pPr>
        <w:ind w:firstLine="708"/>
        <w:contextualSpacing/>
        <w:jc w:val="both"/>
        <w:rPr>
          <w:sz w:val="28"/>
          <w:szCs w:val="28"/>
        </w:rPr>
      </w:pPr>
    </w:p>
    <w:p w:rsidR="00E534DB" w:rsidRPr="001E102B" w:rsidRDefault="00E534DB" w:rsidP="00E534DB">
      <w:pPr>
        <w:ind w:firstLine="709"/>
        <w:contextualSpacing/>
        <w:jc w:val="both"/>
        <w:rPr>
          <w:sz w:val="28"/>
          <w:szCs w:val="28"/>
        </w:rPr>
      </w:pPr>
    </w:p>
    <w:p w:rsidR="00E534DB" w:rsidRPr="001E102B" w:rsidRDefault="00E534DB" w:rsidP="00E534DB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E534DB" w:rsidRPr="001E102B" w:rsidRDefault="00E534DB" w:rsidP="00E534DB">
      <w:pPr>
        <w:ind w:firstLine="709"/>
        <w:contextualSpacing/>
        <w:jc w:val="both"/>
        <w:rPr>
          <w:sz w:val="28"/>
          <w:szCs w:val="28"/>
        </w:rPr>
      </w:pPr>
    </w:p>
    <w:p w:rsidR="00E534DB" w:rsidRPr="001E102B" w:rsidRDefault="00E534DB" w:rsidP="00E534DB">
      <w:pPr>
        <w:ind w:firstLine="709"/>
        <w:contextualSpacing/>
        <w:jc w:val="both"/>
        <w:rPr>
          <w:sz w:val="28"/>
          <w:szCs w:val="28"/>
        </w:rPr>
      </w:pPr>
    </w:p>
    <w:p w:rsidR="00E534DB" w:rsidRPr="001E102B" w:rsidRDefault="00E534DB" w:rsidP="00876E2A">
      <w:pPr>
        <w:contextualSpacing/>
        <w:jc w:val="both"/>
        <w:rPr>
          <w:sz w:val="28"/>
          <w:szCs w:val="28"/>
        </w:rPr>
      </w:pPr>
    </w:p>
    <w:p w:rsidR="00E534DB" w:rsidRPr="001E102B" w:rsidRDefault="00E534DB" w:rsidP="00E534DB">
      <w:pPr>
        <w:ind w:firstLine="709"/>
        <w:contextualSpacing/>
        <w:jc w:val="both"/>
        <w:rPr>
          <w:sz w:val="28"/>
          <w:szCs w:val="28"/>
        </w:rPr>
      </w:pPr>
    </w:p>
    <w:p w:rsidR="00E534DB" w:rsidRPr="001E102B" w:rsidRDefault="00E534DB" w:rsidP="00876E2A">
      <w:pPr>
        <w:tabs>
          <w:tab w:val="left" w:pos="708"/>
          <w:tab w:val="center" w:pos="4536"/>
          <w:tab w:val="right" w:pos="9072"/>
        </w:tabs>
        <w:rPr>
          <w:sz w:val="28"/>
          <w:szCs w:val="28"/>
        </w:rPr>
        <w:sectPr w:rsidR="00E534DB" w:rsidRPr="001E102B" w:rsidSect="00E534DB">
          <w:type w:val="continuous"/>
          <w:pgSz w:w="11906" w:h="16838" w:code="9"/>
          <w:pgMar w:top="1134" w:right="425" w:bottom="1134" w:left="1247" w:header="709" w:footer="709" w:gutter="0"/>
          <w:cols w:space="708"/>
          <w:docGrid w:linePitch="326"/>
        </w:sectPr>
      </w:pPr>
    </w:p>
    <w:tbl>
      <w:tblPr>
        <w:tblW w:w="22080" w:type="dxa"/>
        <w:tblLook w:val="01E0"/>
      </w:tblPr>
      <w:tblGrid>
        <w:gridCol w:w="16977"/>
        <w:gridCol w:w="5103"/>
      </w:tblGrid>
      <w:tr w:rsidR="001301E8" w:rsidRPr="001E102B" w:rsidTr="0088273A">
        <w:trPr>
          <w:trHeight w:val="1134"/>
        </w:trPr>
        <w:tc>
          <w:tcPr>
            <w:tcW w:w="16977" w:type="dxa"/>
          </w:tcPr>
          <w:p w:rsidR="00E534DB" w:rsidRPr="001E102B" w:rsidRDefault="00E534DB" w:rsidP="00E534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34DB" w:rsidRPr="001E102B" w:rsidRDefault="004C23E5" w:rsidP="00FB6D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E102B">
              <w:rPr>
                <w:b/>
                <w:sz w:val="28"/>
                <w:szCs w:val="28"/>
                <w:lang w:eastAsia="en-US"/>
              </w:rPr>
              <w:t>Приложение № 1 к муниципальной программе «Развитие физической культуры, спорта и туризма Аткарско</w:t>
            </w:r>
            <w:r w:rsidR="005B04A4" w:rsidRPr="001E102B">
              <w:rPr>
                <w:b/>
                <w:sz w:val="28"/>
                <w:szCs w:val="28"/>
                <w:lang w:eastAsia="en-US"/>
              </w:rPr>
              <w:t>го муниципального района</w:t>
            </w:r>
            <w:r w:rsidRPr="001E102B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</w:tbl>
    <w:p w:rsidR="00E534DB" w:rsidRPr="001E102B" w:rsidRDefault="00E534DB" w:rsidP="00E534DB">
      <w:pPr>
        <w:pBdr>
          <w:bottom w:val="single" w:sz="12" w:space="3" w:color="auto"/>
        </w:pBd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1E102B">
        <w:rPr>
          <w:rFonts w:eastAsia="Calibri"/>
          <w:b/>
          <w:sz w:val="28"/>
          <w:szCs w:val="28"/>
          <w:lang w:eastAsia="en-US"/>
        </w:rPr>
        <w:t xml:space="preserve">Сведения </w:t>
      </w:r>
    </w:p>
    <w:p w:rsidR="00E534DB" w:rsidRPr="001E102B" w:rsidRDefault="00E534DB" w:rsidP="00E534DB">
      <w:pPr>
        <w:pBdr>
          <w:bottom w:val="single" w:sz="12" w:space="3" w:color="auto"/>
        </w:pBd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1E102B">
        <w:rPr>
          <w:rFonts w:eastAsia="Calibri"/>
          <w:b/>
          <w:sz w:val="28"/>
          <w:szCs w:val="28"/>
          <w:lang w:eastAsia="en-US"/>
        </w:rPr>
        <w:t>о целевых показателях (индикаторах) муниципальной программы</w:t>
      </w:r>
    </w:p>
    <w:p w:rsidR="00E534DB" w:rsidRPr="001E102B" w:rsidRDefault="00E534DB" w:rsidP="00E534D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1E102B">
        <w:rPr>
          <w:b/>
          <w:sz w:val="28"/>
          <w:szCs w:val="28"/>
        </w:rPr>
        <w:t>«Развитие физической культуры, спорта и туризма Аткарского муниципального района»</w:t>
      </w: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102B">
        <w:rPr>
          <w:rFonts w:eastAsia="Calibri"/>
          <w:sz w:val="28"/>
          <w:szCs w:val="28"/>
          <w:lang w:eastAsia="en-US"/>
        </w:rPr>
        <w:t>(наименование муниципальной программы)</w:t>
      </w:r>
    </w:p>
    <w:p w:rsidR="00E534DB" w:rsidRPr="001E102B" w:rsidRDefault="00E534DB" w:rsidP="00E534D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2154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4"/>
        <w:gridCol w:w="2307"/>
        <w:gridCol w:w="1031"/>
        <w:gridCol w:w="1913"/>
        <w:gridCol w:w="1915"/>
        <w:gridCol w:w="1913"/>
        <w:gridCol w:w="1914"/>
        <w:gridCol w:w="1562"/>
        <w:gridCol w:w="2127"/>
        <w:gridCol w:w="1842"/>
        <w:gridCol w:w="2268"/>
        <w:gridCol w:w="2410"/>
      </w:tblGrid>
      <w:tr w:rsidR="00A74274" w:rsidRPr="001E102B" w:rsidTr="00DE281E">
        <w:trPr>
          <w:cantSplit/>
          <w:trHeight w:val="240"/>
        </w:trPr>
        <w:tc>
          <w:tcPr>
            <w:tcW w:w="3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E102B">
              <w:rPr>
                <w:rFonts w:eastAsia="Calibri"/>
                <w:sz w:val="28"/>
                <w:szCs w:val="28"/>
                <w:lang w:val="en-US" w:eastAsia="en-US"/>
              </w:rPr>
              <w:t>№</w:t>
            </w:r>
          </w:p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4274" w:rsidRPr="001E102B" w:rsidRDefault="00A74274" w:rsidP="009024A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Наименование цели/ показатели</w:t>
            </w:r>
          </w:p>
        </w:tc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 xml:space="preserve">Единица </w:t>
            </w:r>
            <w:proofErr w:type="spellStart"/>
            <w:r w:rsidRPr="001E102B">
              <w:rPr>
                <w:rFonts w:eastAsia="Calibri"/>
                <w:sz w:val="28"/>
                <w:szCs w:val="28"/>
                <w:lang w:eastAsia="en-US"/>
              </w:rPr>
              <w:t>измере-ния</w:t>
            </w:r>
            <w:proofErr w:type="spellEnd"/>
          </w:p>
        </w:tc>
        <w:tc>
          <w:tcPr>
            <w:tcW w:w="9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74" w:rsidRPr="001E102B" w:rsidRDefault="00A74274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1E102B" w:rsidTr="00D11DEF">
        <w:trPr>
          <w:cantSplit/>
          <w:trHeight w:val="1144"/>
        </w:trPr>
        <w:tc>
          <w:tcPr>
            <w:tcW w:w="3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5A5866" w:rsidP="00D11DEF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2025</w:t>
            </w:r>
            <w:r w:rsidR="0088273A" w:rsidRPr="001E102B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5A5866" w:rsidP="00D11DEF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2026</w:t>
            </w:r>
            <w:r w:rsidR="0088273A" w:rsidRPr="001E102B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5A5866" w:rsidP="00D11DEF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2027</w:t>
            </w:r>
            <w:r w:rsidR="0088273A" w:rsidRPr="001E102B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5A5866" w:rsidP="00D11DEF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2028</w:t>
            </w:r>
            <w:r w:rsidR="0088273A" w:rsidRPr="001E102B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5A5866" w:rsidP="00D11DEF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2029</w:t>
            </w:r>
            <w:r w:rsidR="0088273A" w:rsidRPr="001E102B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за достижение показателя</w:t>
            </w:r>
            <w:r w:rsidRPr="001E102B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Документ,</w:t>
            </w:r>
          </w:p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в соответствии</w:t>
            </w:r>
          </w:p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с которым предусмотрено включение данного показателя</w:t>
            </w:r>
            <w:r w:rsidRPr="001E102B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Связь</w:t>
            </w:r>
          </w:p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с показателями национальных целей государственной программы (маркировка)</w:t>
            </w:r>
            <w:r w:rsidRPr="001E102B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Информационная</w:t>
            </w:r>
          </w:p>
          <w:p w:rsidR="0088273A" w:rsidRPr="001E102B" w:rsidRDefault="0088273A" w:rsidP="008827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система</w:t>
            </w:r>
            <w:r w:rsidRPr="001E102B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 </w:t>
            </w:r>
          </w:p>
        </w:tc>
      </w:tr>
      <w:tr w:rsidR="0088273A" w:rsidRPr="001E102B" w:rsidTr="00E4633A">
        <w:trPr>
          <w:cantSplit/>
          <w:trHeight w:val="254"/>
        </w:trPr>
        <w:tc>
          <w:tcPr>
            <w:tcW w:w="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7041C6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7041C6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7041C6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7041C6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7041C6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B109CA" w:rsidRPr="001E102B" w:rsidTr="00DE281E">
        <w:trPr>
          <w:cantSplit/>
          <w:trHeight w:val="254"/>
        </w:trPr>
        <w:tc>
          <w:tcPr>
            <w:tcW w:w="21546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09CA" w:rsidRPr="001E102B" w:rsidRDefault="00B109C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 xml:space="preserve">Цель муниципальной программы: создание условий, обеспечивающих для населения Аткарского МР возможность вести здоровый образ жизни, систематически заниматься физической культурой и спортом; создание условий для развития внутреннего и въездного туризма в Аткарском МР. </w:t>
            </w:r>
          </w:p>
        </w:tc>
      </w:tr>
      <w:tr w:rsidR="0088273A" w:rsidRPr="001E102B" w:rsidTr="00E4633A">
        <w:trPr>
          <w:cantSplit/>
          <w:trHeight w:val="254"/>
        </w:trPr>
        <w:tc>
          <w:tcPr>
            <w:tcW w:w="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E534DB">
            <w:pPr>
              <w:contextualSpacing/>
              <w:rPr>
                <w:sz w:val="28"/>
                <w:szCs w:val="28"/>
                <w:lang w:eastAsia="en-US"/>
              </w:rPr>
            </w:pPr>
            <w:r w:rsidRPr="001E102B">
              <w:rPr>
                <w:sz w:val="28"/>
                <w:szCs w:val="28"/>
                <w:lang w:eastAsia="en-US"/>
              </w:rPr>
              <w:t>- число граждан, систематически занимающихся физической культурой и спортом</w:t>
            </w:r>
          </w:p>
        </w:tc>
        <w:tc>
          <w:tcPr>
            <w:tcW w:w="10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19600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7F4AD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19700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19800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19900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Pr="001E102B">
              <w:rPr>
                <w:rFonts w:eastAsia="Calibri"/>
                <w:sz w:val="28"/>
                <w:szCs w:val="28"/>
                <w:lang w:val="en-US" w:eastAsia="en-US"/>
              </w:rPr>
              <w:t>000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4142EB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102B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1E102B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126"/>
        </w:trPr>
        <w:tc>
          <w:tcPr>
            <w:tcW w:w="3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3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- доля населения, систематически занимающихся физической культурой и спортом, в общей численности в возрасте с 3 до 79 лет</w:t>
            </w:r>
          </w:p>
        </w:tc>
        <w:tc>
          <w:tcPr>
            <w:tcW w:w="103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53,97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53,97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53,97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54,5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4142EB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88273A" w:rsidP="00E534D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1515"/>
        </w:trPr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- число детей и подростков, занимающихся в спортивных школах  и секциях района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</w:rPr>
              <w:t>950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</w:rPr>
              <w:t>1000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1050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254"/>
        </w:trPr>
        <w:tc>
          <w:tcPr>
            <w:tcW w:w="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23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- число проведенных физкультурных и спортивно-массовых мероприятий</w:t>
            </w:r>
          </w:p>
        </w:tc>
        <w:tc>
          <w:tcPr>
            <w:tcW w:w="10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155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254"/>
        </w:trPr>
        <w:tc>
          <w:tcPr>
            <w:tcW w:w="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23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- число участников физкультурно-массовых мероприятий</w:t>
            </w:r>
          </w:p>
        </w:tc>
        <w:tc>
          <w:tcPr>
            <w:tcW w:w="10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2500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2550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2600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2650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D402D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2700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D402D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D402D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D402D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D402D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254"/>
        </w:trPr>
        <w:tc>
          <w:tcPr>
            <w:tcW w:w="3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23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- число культивируемых видов спорта</w:t>
            </w:r>
          </w:p>
        </w:tc>
        <w:tc>
          <w:tcPr>
            <w:tcW w:w="103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254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- число спортсменов, принявших участие в областных спортивных мероприятиях и смотр-конкурсах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480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  <w:r w:rsidRPr="009354DD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510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  <w:lang w:eastAsia="en-US"/>
              </w:rPr>
              <w:t>520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МАУ ДО «Спортивная школа г. Аткарска Саратовской области»; 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254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en-US" w:eastAsia="en-US"/>
              </w:rPr>
            </w:pPr>
            <w:r w:rsidRPr="009354DD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Количество действующих туристских маршрутов по территории Аткарского муниципального района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2672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en-US" w:eastAsia="en-US"/>
              </w:rPr>
            </w:pPr>
            <w:r w:rsidRPr="009354DD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Число туристских мероприятий с участием представителей туристской отрасли Аткарского муниципального района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8273A" w:rsidRPr="009354DD" w:rsidTr="00E4633A">
        <w:trPr>
          <w:cantSplit/>
          <w:trHeight w:val="122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ind w:right="-151"/>
              <w:contextualSpacing/>
              <w:rPr>
                <w:sz w:val="28"/>
                <w:szCs w:val="28"/>
                <w:lang w:val="en-US" w:eastAsia="en-US"/>
              </w:rPr>
            </w:pPr>
            <w:r w:rsidRPr="009354DD">
              <w:rPr>
                <w:sz w:val="28"/>
                <w:szCs w:val="28"/>
                <w:lang w:val="en-US" w:eastAsia="en-US"/>
              </w:rPr>
              <w:lastRenderedPageBreak/>
              <w:t>10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3A" w:rsidRPr="009354DD" w:rsidRDefault="0088273A" w:rsidP="001F16C7">
            <w:pPr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</w:rPr>
              <w:t>Количество работников муниципальных учреждений (за исключением органов местного самоуправления), занятых на полную ставку, заработная плата которых за полную отработку за месяц нормы рабочего времени и выполнения нормы труда (трудовых обязанностей) в 2020 году ниже оплаты минимального размера оплаты труда.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4142EB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354DD">
              <w:rPr>
                <w:rFonts w:eastAsia="Calibri"/>
                <w:sz w:val="28"/>
                <w:szCs w:val="28"/>
              </w:rPr>
              <w:t>Отдел по вопросам общественных отношений, спорту и делам молодежи.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73A" w:rsidRPr="009354DD" w:rsidRDefault="0088273A" w:rsidP="001301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534DB" w:rsidRPr="009354DD" w:rsidRDefault="00E534DB" w:rsidP="001301E8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E534DB" w:rsidRPr="009354DD" w:rsidRDefault="00E534DB" w:rsidP="00E534DB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4DD">
        <w:rPr>
          <w:sz w:val="28"/>
          <w:szCs w:val="28"/>
        </w:rPr>
        <w:t xml:space="preserve">Примечание: </w:t>
      </w:r>
    </w:p>
    <w:p w:rsidR="00E534DB" w:rsidRPr="009354DD" w:rsidRDefault="00E534DB" w:rsidP="00E534DB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4DD">
        <w:rPr>
          <w:sz w:val="28"/>
          <w:szCs w:val="28"/>
        </w:rPr>
        <w:t>* значение показателя указывается на каждый год реализации программы;</w:t>
      </w:r>
    </w:p>
    <w:p w:rsidR="00E534DB" w:rsidRPr="009354DD" w:rsidRDefault="00E534DB" w:rsidP="00E534DB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4DD">
        <w:rPr>
          <w:sz w:val="28"/>
          <w:szCs w:val="28"/>
        </w:rPr>
        <w:t>** заполняются только в случае наличия показателей ранее реализуемых аналогичных мероприятий, при этом под отчетным годом понимается год, предшествующий году, в котором осуществляется разработка проекта муниципальной программы;</w:t>
      </w:r>
    </w:p>
    <w:p w:rsidR="00E534DB" w:rsidRPr="009354DD" w:rsidRDefault="00E534DB" w:rsidP="00E534DB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4DD">
        <w:rPr>
          <w:sz w:val="28"/>
          <w:szCs w:val="28"/>
        </w:rPr>
        <w:t>*** под текущим годом - год, в котором осуществляется разработка проекта муниципальной программы</w:t>
      </w:r>
    </w:p>
    <w:p w:rsidR="00E534DB" w:rsidRPr="009354DD" w:rsidRDefault="00E534DB" w:rsidP="00E534DB">
      <w:pPr>
        <w:autoSpaceDE w:val="0"/>
        <w:autoSpaceDN w:val="0"/>
        <w:adjustRightInd w:val="0"/>
        <w:rPr>
          <w:sz w:val="28"/>
          <w:szCs w:val="28"/>
        </w:rPr>
      </w:pPr>
      <w:r w:rsidRPr="009354DD">
        <w:rPr>
          <w:sz w:val="28"/>
          <w:szCs w:val="28"/>
        </w:rPr>
        <w:br w:type="page"/>
      </w:r>
    </w:p>
    <w:p w:rsidR="00E534DB" w:rsidRPr="009354DD" w:rsidRDefault="00E534DB" w:rsidP="00E534DB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4960" w:type="dxa"/>
        <w:tblInd w:w="17286" w:type="dxa"/>
        <w:tblLook w:val="01E0"/>
      </w:tblPr>
      <w:tblGrid>
        <w:gridCol w:w="4960"/>
      </w:tblGrid>
      <w:tr w:rsidR="004C23E5" w:rsidRPr="009354DD" w:rsidTr="0088273A">
        <w:tc>
          <w:tcPr>
            <w:tcW w:w="4960" w:type="dxa"/>
          </w:tcPr>
          <w:p w:rsidR="004C23E5" w:rsidRPr="009354DD" w:rsidRDefault="004C23E5" w:rsidP="00FB6D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354DD">
              <w:rPr>
                <w:b/>
                <w:sz w:val="28"/>
                <w:szCs w:val="28"/>
                <w:lang w:eastAsia="en-US"/>
              </w:rPr>
              <w:t xml:space="preserve">Приложение № </w:t>
            </w:r>
            <w:r w:rsidR="005450D0" w:rsidRPr="009354DD">
              <w:rPr>
                <w:b/>
                <w:sz w:val="28"/>
                <w:szCs w:val="28"/>
                <w:lang w:eastAsia="en-US"/>
              </w:rPr>
              <w:t>2</w:t>
            </w:r>
            <w:r w:rsidRPr="009354DD">
              <w:rPr>
                <w:b/>
                <w:sz w:val="28"/>
                <w:szCs w:val="28"/>
                <w:lang w:eastAsia="en-US"/>
              </w:rPr>
              <w:t xml:space="preserve"> муниципальной программе «Развитие физической культуры, спорта и туризма Аткарского муниципального района»</w:t>
            </w:r>
          </w:p>
        </w:tc>
      </w:tr>
    </w:tbl>
    <w:p w:rsidR="004C23E5" w:rsidRPr="009354DD" w:rsidRDefault="004C23E5" w:rsidP="00E534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534DB" w:rsidRPr="009354DD" w:rsidRDefault="00E534DB" w:rsidP="00E534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354DD">
        <w:rPr>
          <w:b/>
          <w:sz w:val="28"/>
          <w:szCs w:val="28"/>
        </w:rPr>
        <w:t>Перечень</w:t>
      </w:r>
    </w:p>
    <w:p w:rsidR="00E534DB" w:rsidRPr="009354DD" w:rsidRDefault="00E534DB" w:rsidP="000D485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9354DD">
        <w:rPr>
          <w:b/>
          <w:sz w:val="28"/>
          <w:szCs w:val="28"/>
        </w:rPr>
        <w:t xml:space="preserve">мероприятий </w:t>
      </w:r>
      <w:r w:rsidR="000D4850" w:rsidRPr="009354DD">
        <w:rPr>
          <w:b/>
          <w:sz w:val="28"/>
          <w:szCs w:val="28"/>
        </w:rPr>
        <w:t xml:space="preserve">(результатов) </w:t>
      </w:r>
      <w:r w:rsidR="008D328B" w:rsidRPr="009354DD">
        <w:rPr>
          <w:b/>
          <w:sz w:val="28"/>
          <w:szCs w:val="28"/>
        </w:rPr>
        <w:t xml:space="preserve">и структурных элементов </w:t>
      </w:r>
      <w:r w:rsidR="000D4850" w:rsidRPr="009354DD">
        <w:rPr>
          <w:b/>
          <w:sz w:val="28"/>
          <w:szCs w:val="28"/>
        </w:rPr>
        <w:t>муниципальной</w:t>
      </w:r>
      <w:r w:rsidRPr="009354DD">
        <w:rPr>
          <w:b/>
          <w:sz w:val="28"/>
          <w:szCs w:val="28"/>
        </w:rPr>
        <w:t xml:space="preserve"> программ</w:t>
      </w:r>
      <w:r w:rsidR="000D4850" w:rsidRPr="009354DD">
        <w:rPr>
          <w:b/>
          <w:sz w:val="28"/>
          <w:szCs w:val="28"/>
        </w:rPr>
        <w:t>ы</w:t>
      </w:r>
    </w:p>
    <w:p w:rsidR="00E534DB" w:rsidRPr="009354DD" w:rsidRDefault="00E534DB" w:rsidP="00E534D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9354DD">
        <w:rPr>
          <w:sz w:val="28"/>
          <w:szCs w:val="28"/>
        </w:rPr>
        <w:tab/>
        <w:t>«</w:t>
      </w:r>
      <w:r w:rsidRPr="009354DD">
        <w:rPr>
          <w:b/>
          <w:sz w:val="28"/>
          <w:szCs w:val="28"/>
        </w:rPr>
        <w:t>Развитие физической культуры, спорта и туризма Аткарс</w:t>
      </w:r>
      <w:r w:rsidR="00FB6D8F" w:rsidRPr="009354DD">
        <w:rPr>
          <w:b/>
          <w:sz w:val="28"/>
          <w:szCs w:val="28"/>
        </w:rPr>
        <w:t>кого муниципального района</w:t>
      </w:r>
      <w:r w:rsidRPr="009354DD">
        <w:rPr>
          <w:b/>
          <w:sz w:val="28"/>
          <w:szCs w:val="28"/>
        </w:rPr>
        <w:t xml:space="preserve">» </w:t>
      </w:r>
    </w:p>
    <w:p w:rsidR="00E534DB" w:rsidRPr="009354DD" w:rsidRDefault="00E534DB" w:rsidP="00E534D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9354DD">
        <w:rPr>
          <w:sz w:val="28"/>
          <w:szCs w:val="28"/>
        </w:rPr>
        <w:t>(наименование муниципальной программы)</w:t>
      </w:r>
    </w:p>
    <w:p w:rsidR="00E534DB" w:rsidRPr="009354DD" w:rsidRDefault="00E534DB" w:rsidP="00E534DB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</w:p>
    <w:tbl>
      <w:tblPr>
        <w:tblW w:w="182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908"/>
        <w:gridCol w:w="1701"/>
        <w:gridCol w:w="2620"/>
        <w:gridCol w:w="1417"/>
        <w:gridCol w:w="3545"/>
        <w:gridCol w:w="1842"/>
        <w:gridCol w:w="1701"/>
        <w:gridCol w:w="1701"/>
      </w:tblGrid>
      <w:tr w:rsidR="000C7A22" w:rsidRPr="009354DD" w:rsidTr="00DE281E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9E25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9E25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FA6F5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 w:rsidRPr="009354D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FA6F5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  <w:p w:rsidR="00FA6F56" w:rsidRPr="009354DD" w:rsidRDefault="003D2D8D" w:rsidP="00FA6F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(данные 2025</w:t>
            </w:r>
            <w:r w:rsidR="00FA6F56" w:rsidRPr="009354DD">
              <w:rPr>
                <w:sz w:val="28"/>
                <w:szCs w:val="28"/>
              </w:rPr>
              <w:t>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Значения мероприятия (результата) по годам</w:t>
            </w:r>
          </w:p>
        </w:tc>
      </w:tr>
      <w:tr w:rsidR="000C7A22" w:rsidRPr="009354DD" w:rsidTr="000C7A22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3D2D8D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FA6F56" w:rsidRPr="009354D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3D2D8D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A6F56" w:rsidRPr="009354D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3D2D8D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FA6F56" w:rsidRPr="009354D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C7A22" w:rsidRPr="009354DD" w:rsidTr="00DE281E">
        <w:tc>
          <w:tcPr>
            <w:tcW w:w="182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C7A22" w:rsidRPr="009354DD" w:rsidRDefault="00F96C3A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2AD8" w:rsidRPr="0094113B">
              <w:rPr>
                <w:sz w:val="28"/>
                <w:szCs w:val="28"/>
              </w:rPr>
              <w:t>Спортивные мероприятия</w:t>
            </w:r>
          </w:p>
        </w:tc>
      </w:tr>
      <w:tr w:rsidR="000C7A22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9354D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1E" w:rsidRPr="009354DD" w:rsidRDefault="00DE281E" w:rsidP="00DE281E">
            <w:pPr>
              <w:contextualSpacing/>
              <w:rPr>
                <w:sz w:val="28"/>
                <w:szCs w:val="28"/>
                <w:lang w:eastAsia="en-US"/>
              </w:rPr>
            </w:pPr>
            <w:r w:rsidRPr="009354DD">
              <w:rPr>
                <w:sz w:val="28"/>
                <w:szCs w:val="28"/>
                <w:lang w:eastAsia="en-US"/>
              </w:rPr>
              <w:t>Мероприятия 1.</w:t>
            </w:r>
          </w:p>
          <w:p w:rsidR="000C7A22" w:rsidRPr="009354DD" w:rsidRDefault="00930DF9" w:rsidP="00DE281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4113B">
              <w:rPr>
                <w:color w:val="000000"/>
                <w:sz w:val="28"/>
                <w:szCs w:val="28"/>
                <w:lang w:eastAsia="en-US"/>
              </w:rPr>
              <w:t>Проведение открытых районных спортивных соревнований, фестивалей ВФСК ГТО по видам спорта с молодежью и взрослым населением (Кубки, Чемпионаты, Турниры), а также проведение спортивных праздников, посвященных знаменательным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FC4933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проведение и участие в спортивных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D113C1" w:rsidP="00D113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D113C1" w:rsidP="00D113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D113C1" w:rsidP="00D113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B35F0F" w:rsidP="00D113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0C7A22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59" w:rsidRPr="009354DD" w:rsidRDefault="00BC7159" w:rsidP="00BC715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354DD">
              <w:rPr>
                <w:color w:val="000000"/>
                <w:sz w:val="28"/>
                <w:szCs w:val="28"/>
              </w:rPr>
              <w:t>Мероприятие 2.</w:t>
            </w:r>
          </w:p>
          <w:p w:rsidR="000C7A22" w:rsidRPr="009354DD" w:rsidRDefault="00930DF9" w:rsidP="00BC715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94113B">
              <w:rPr>
                <w:sz w:val="28"/>
                <w:szCs w:val="28"/>
                <w:lang w:eastAsia="en-US"/>
              </w:rPr>
              <w:t xml:space="preserve">Проведение фестивалей, соревнований, </w:t>
            </w:r>
            <w:r w:rsidRPr="0094113B">
              <w:rPr>
                <w:sz w:val="28"/>
                <w:szCs w:val="28"/>
              </w:rPr>
              <w:t>видов испытаний (тестов), нормативов и требований комплекса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FC4933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развитие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BB352A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B35F0F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30DF9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0DF9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Default="00930DF9" w:rsidP="00930DF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3</w:t>
            </w:r>
            <w:r w:rsidRPr="009354DD">
              <w:rPr>
                <w:color w:val="000000"/>
                <w:sz w:val="28"/>
                <w:szCs w:val="28"/>
              </w:rPr>
              <w:t>.</w:t>
            </w:r>
          </w:p>
          <w:p w:rsidR="00930DF9" w:rsidRPr="009354DD" w:rsidRDefault="00930DF9" w:rsidP="00930DF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4113B">
              <w:rPr>
                <w:sz w:val="28"/>
                <w:szCs w:val="28"/>
              </w:rPr>
              <w:t xml:space="preserve">Формирование муниципальных сборных команд и обеспечение их участия в областных, окружных (ПФО), всероссийских, международных </w:t>
            </w:r>
            <w:r w:rsidRPr="0094113B">
              <w:rPr>
                <w:sz w:val="28"/>
                <w:szCs w:val="28"/>
              </w:rPr>
              <w:lastRenderedPageBreak/>
              <w:t>физкультурных и спортивно-массовых мероприятиях, уче</w:t>
            </w:r>
            <w:r w:rsidR="00C83D62">
              <w:rPr>
                <w:sz w:val="28"/>
                <w:szCs w:val="28"/>
              </w:rPr>
              <w:t>бно-тренировочных сборах, а так</w:t>
            </w:r>
            <w:r w:rsidRPr="0094113B">
              <w:rPr>
                <w:sz w:val="28"/>
                <w:szCs w:val="28"/>
              </w:rPr>
              <w:t>же в соревнованиях ГБУ «СОФСЦ «Урожай» Саратов</w:t>
            </w:r>
            <w:r w:rsidR="00C83D62">
              <w:rPr>
                <w:sz w:val="28"/>
                <w:szCs w:val="28"/>
              </w:rPr>
              <w:t xml:space="preserve">ской области </w:t>
            </w:r>
            <w:r w:rsidRPr="0094113B">
              <w:rPr>
                <w:sz w:val="28"/>
                <w:szCs w:val="28"/>
              </w:rPr>
              <w:t>(Материально-техническое обеспечение, в том числе обеспечение спортивной экипировкой, финансовое, транспортное обслуживание, наградной материал спортивных сборных команд района)</w:t>
            </w:r>
          </w:p>
          <w:p w:rsidR="00930DF9" w:rsidRPr="009354DD" w:rsidRDefault="00930DF9" w:rsidP="00BC715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0DF9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Default="001E0441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0441" w:rsidRPr="001E0441" w:rsidRDefault="001E0441" w:rsidP="001E0441">
            <w:r>
              <w:t>развитие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0DF9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B35F0F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30DF9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Default="00930DF9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Default="00930DF9" w:rsidP="00930DF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4</w:t>
            </w:r>
            <w:r w:rsidRPr="009354DD">
              <w:rPr>
                <w:color w:val="000000"/>
                <w:sz w:val="28"/>
                <w:szCs w:val="28"/>
              </w:rPr>
              <w:t>.</w:t>
            </w:r>
          </w:p>
          <w:p w:rsidR="00930DF9" w:rsidRDefault="00C05B81" w:rsidP="00930DF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4113B">
              <w:rPr>
                <w:sz w:val="28"/>
                <w:szCs w:val="28"/>
                <w:lang w:eastAsia="en-US"/>
              </w:rPr>
              <w:t xml:space="preserve">Участие в областных фестивалях, соревнованиях, </w:t>
            </w:r>
            <w:r w:rsidRPr="0094113B">
              <w:rPr>
                <w:sz w:val="28"/>
                <w:szCs w:val="28"/>
              </w:rPr>
              <w:t>видах испытаний (тестов), нормативов требований комплекса ГТО</w:t>
            </w:r>
          </w:p>
          <w:p w:rsidR="00930DF9" w:rsidRDefault="00930DF9" w:rsidP="00930DF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0DF9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00516C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0DF9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933CC0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F9" w:rsidRPr="009354DD" w:rsidRDefault="00B35F0F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05B81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Default="00C05B81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Default="00C05B81" w:rsidP="00C05B81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5</w:t>
            </w:r>
            <w:r w:rsidRPr="009354DD">
              <w:rPr>
                <w:color w:val="000000"/>
                <w:sz w:val="28"/>
                <w:szCs w:val="28"/>
              </w:rPr>
              <w:t>.</w:t>
            </w:r>
          </w:p>
          <w:p w:rsidR="00C05B81" w:rsidRDefault="001060E7" w:rsidP="00930DF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4113B">
              <w:rPr>
                <w:sz w:val="28"/>
                <w:szCs w:val="28"/>
                <w:lang w:eastAsia="en-US"/>
              </w:rPr>
              <w:t>Приобретение спортивной экипировки и спортивного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9354DD" w:rsidRDefault="00C05B81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C0446C" w:rsidRDefault="00C0446C" w:rsidP="00C0446C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4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9354DD" w:rsidRDefault="00C05B81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C0446C" w:rsidRDefault="00C0446C" w:rsidP="00BB352A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4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C0446C" w:rsidRDefault="00C0446C" w:rsidP="00BB352A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4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C0446C" w:rsidRDefault="00C0446C" w:rsidP="00BB352A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4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81" w:rsidRPr="00C0446C" w:rsidRDefault="00C0446C" w:rsidP="00BB352A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4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25684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Default="00025684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Default="006650D5" w:rsidP="00025684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6</w:t>
            </w:r>
            <w:r w:rsidR="00025684" w:rsidRPr="009354DD">
              <w:rPr>
                <w:color w:val="000000"/>
                <w:sz w:val="28"/>
                <w:szCs w:val="28"/>
              </w:rPr>
              <w:t>.</w:t>
            </w:r>
          </w:p>
          <w:p w:rsidR="00025684" w:rsidRDefault="006650D5" w:rsidP="00C05B81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4113B">
              <w:rPr>
                <w:sz w:val="28"/>
                <w:szCs w:val="28"/>
                <w:lang w:eastAsia="en-US"/>
              </w:rPr>
              <w:t>Развитие водного поло МАУ ФОК «Дельфин»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025684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8848F4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94113B">
              <w:rPr>
                <w:sz w:val="28"/>
                <w:szCs w:val="28"/>
                <w:lang w:eastAsia="en-US"/>
              </w:rPr>
              <w:t>азвитие водного поло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025684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025684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025684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025684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84" w:rsidRPr="009354DD" w:rsidRDefault="00025684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0D5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Default="006650D5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Default="006650D5" w:rsidP="006650D5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7</w:t>
            </w:r>
            <w:r w:rsidRPr="009354DD">
              <w:rPr>
                <w:color w:val="000000"/>
                <w:sz w:val="28"/>
                <w:szCs w:val="28"/>
              </w:rPr>
              <w:t>.</w:t>
            </w:r>
          </w:p>
          <w:p w:rsidR="006650D5" w:rsidRDefault="006650D5" w:rsidP="00025684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4113B">
              <w:rPr>
                <w:sz w:val="28"/>
                <w:szCs w:val="28"/>
                <w:lang w:eastAsia="en-US"/>
              </w:rPr>
              <w:t>Развитие футбола, в том числе проведение районных, зональных и финальных соревнований юных футболистов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6650D5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D21DE1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развитие футбола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6650D5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D21DE1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977239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B35F0F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D5" w:rsidRPr="009354DD" w:rsidRDefault="00B35F0F" w:rsidP="00BB35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C7A22" w:rsidRPr="009354DD" w:rsidTr="00DE281E">
        <w:tc>
          <w:tcPr>
            <w:tcW w:w="182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C7A22" w:rsidRPr="009354DD" w:rsidRDefault="005131D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652E" w:rsidRPr="0094113B">
              <w:rPr>
                <w:color w:val="000000"/>
                <w:sz w:val="28"/>
                <w:szCs w:val="28"/>
              </w:rPr>
              <w:t>Обеспечение качественных услуг в сфере физической культуры и детско-юношеского спорта</w:t>
            </w:r>
          </w:p>
        </w:tc>
      </w:tr>
      <w:tr w:rsidR="000C7A22" w:rsidRPr="009354DD" w:rsidTr="000C7A2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59" w:rsidRPr="009354DD" w:rsidRDefault="00DD5AC6" w:rsidP="00BC7159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</w:t>
            </w:r>
            <w:r w:rsidR="00BC7159" w:rsidRPr="009354DD">
              <w:rPr>
                <w:color w:val="000000"/>
                <w:sz w:val="28"/>
                <w:szCs w:val="28"/>
              </w:rPr>
              <w:t>.</w:t>
            </w:r>
          </w:p>
          <w:p w:rsidR="000C7A22" w:rsidRPr="009354DD" w:rsidRDefault="00DD5AC6" w:rsidP="00BC715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4113B">
              <w:rPr>
                <w:color w:val="000000"/>
                <w:sz w:val="28"/>
                <w:szCs w:val="28"/>
              </w:rPr>
              <w:t>Предоставление субсидии МАУ ДО «СШ г. Аткарска» по предоставлению дополнительных услуг в сфере физической культуры и детско-юношеского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7B3C85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0C7A22" w:rsidP="00DE281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923C28" w:rsidP="00923C28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923C28" w:rsidP="00923C28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923C28" w:rsidP="00923C28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22" w:rsidRPr="009354DD" w:rsidRDefault="00B35F0F" w:rsidP="00923C28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BC0EF2" w:rsidRPr="009354DD" w:rsidTr="00663962">
        <w:tc>
          <w:tcPr>
            <w:tcW w:w="1828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EF2" w:rsidRPr="009354DD" w:rsidRDefault="00BC0EF2" w:rsidP="00BC0EF2">
            <w:pPr>
              <w:pStyle w:val="af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4113B">
              <w:rPr>
                <w:color w:val="000000"/>
                <w:sz w:val="28"/>
                <w:szCs w:val="28"/>
              </w:rPr>
              <w:t xml:space="preserve"> Развитие внутреннего и въездного туризма на территории Аткарского муниципального района</w:t>
            </w:r>
          </w:p>
        </w:tc>
      </w:tr>
    </w:tbl>
    <w:p w:rsidR="009E25C1" w:rsidRPr="009354DD" w:rsidRDefault="009E25C1" w:rsidP="00EA00C7">
      <w:pPr>
        <w:autoSpaceDE w:val="0"/>
        <w:autoSpaceDN w:val="0"/>
        <w:adjustRightInd w:val="0"/>
        <w:rPr>
          <w:b/>
          <w:sz w:val="22"/>
          <w:szCs w:val="24"/>
        </w:rPr>
      </w:pPr>
    </w:p>
    <w:tbl>
      <w:tblPr>
        <w:tblW w:w="182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908"/>
        <w:gridCol w:w="1701"/>
        <w:gridCol w:w="2620"/>
        <w:gridCol w:w="1417"/>
        <w:gridCol w:w="3545"/>
        <w:gridCol w:w="1842"/>
        <w:gridCol w:w="1701"/>
        <w:gridCol w:w="1701"/>
      </w:tblGrid>
      <w:tr w:rsidR="00EA00C7" w:rsidRPr="009354DD" w:rsidTr="0066396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</w:t>
            </w:r>
            <w:r w:rsidRPr="009354DD">
              <w:rPr>
                <w:color w:val="000000"/>
                <w:sz w:val="28"/>
                <w:szCs w:val="28"/>
              </w:rPr>
              <w:t>.</w:t>
            </w:r>
          </w:p>
          <w:p w:rsidR="00EA00C7" w:rsidRPr="009354DD" w:rsidRDefault="00EA00C7" w:rsidP="0066396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4113B">
              <w:rPr>
                <w:sz w:val="28"/>
                <w:szCs w:val="28"/>
              </w:rPr>
              <w:t>Организация рекламного тура для туроператоров региона, работающих на рынке внутреннего и въездного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B93C1A" w:rsidP="0066396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B93C1A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4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B93C1A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B93C1A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EA00C7" w:rsidRPr="009354DD" w:rsidTr="0066396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Default="00EA00C7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Default="00EA00C7" w:rsidP="00EA00C7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2</w:t>
            </w:r>
            <w:r w:rsidRPr="009354DD">
              <w:rPr>
                <w:color w:val="000000"/>
                <w:sz w:val="28"/>
                <w:szCs w:val="28"/>
              </w:rPr>
              <w:t>.</w:t>
            </w:r>
          </w:p>
          <w:p w:rsidR="00EA00C7" w:rsidRDefault="00EA00C7" w:rsidP="00663962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4113B">
              <w:rPr>
                <w:sz w:val="28"/>
                <w:szCs w:val="28"/>
              </w:rPr>
              <w:t>Издание и распространение рекламно-информационной продукции по Аткарскому муниципальному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F81043" w:rsidP="0066396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рекламной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EA00C7" w:rsidP="0066396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F81043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F81043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F81043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C7" w:rsidRPr="009354DD" w:rsidRDefault="00F81043" w:rsidP="0066396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C7A22" w:rsidRPr="009354DD" w:rsidRDefault="000C7A22" w:rsidP="00E534DB">
      <w:pPr>
        <w:autoSpaceDE w:val="0"/>
        <w:autoSpaceDN w:val="0"/>
        <w:adjustRightInd w:val="0"/>
        <w:ind w:firstLine="720"/>
        <w:rPr>
          <w:b/>
          <w:sz w:val="22"/>
          <w:szCs w:val="24"/>
        </w:rPr>
      </w:pPr>
    </w:p>
    <w:p w:rsidR="000C7A22" w:rsidRPr="009354DD" w:rsidRDefault="000C7A22" w:rsidP="00E534DB">
      <w:pPr>
        <w:autoSpaceDE w:val="0"/>
        <w:autoSpaceDN w:val="0"/>
        <w:adjustRightInd w:val="0"/>
        <w:ind w:firstLine="720"/>
        <w:rPr>
          <w:b/>
          <w:sz w:val="22"/>
          <w:szCs w:val="24"/>
        </w:rPr>
      </w:pPr>
    </w:p>
    <w:p w:rsidR="000C7A22" w:rsidRPr="009354DD" w:rsidRDefault="000C7A22" w:rsidP="00E534DB">
      <w:pPr>
        <w:autoSpaceDE w:val="0"/>
        <w:autoSpaceDN w:val="0"/>
        <w:adjustRightInd w:val="0"/>
        <w:ind w:firstLine="720"/>
        <w:rPr>
          <w:b/>
          <w:sz w:val="22"/>
          <w:szCs w:val="24"/>
        </w:rPr>
      </w:pPr>
    </w:p>
    <w:p w:rsidR="00E534DB" w:rsidRPr="009354DD" w:rsidRDefault="00E534DB" w:rsidP="00E534DB">
      <w:pPr>
        <w:autoSpaceDE w:val="0"/>
        <w:autoSpaceDN w:val="0"/>
        <w:adjustRightInd w:val="0"/>
        <w:rPr>
          <w:sz w:val="28"/>
          <w:szCs w:val="28"/>
        </w:rPr>
        <w:sectPr w:rsidR="00E534DB" w:rsidRPr="009354DD" w:rsidSect="0088273A">
          <w:pgSz w:w="23811" w:h="16838" w:orient="landscape" w:code="8"/>
          <w:pgMar w:top="426" w:right="1134" w:bottom="425" w:left="1134" w:header="709" w:footer="709" w:gutter="0"/>
          <w:cols w:space="708"/>
          <w:docGrid w:linePitch="435"/>
        </w:sectPr>
      </w:pPr>
    </w:p>
    <w:p w:rsidR="00CF64C2" w:rsidRPr="00663962" w:rsidRDefault="00CF64C2" w:rsidP="00CF64C2">
      <w:pPr>
        <w:tabs>
          <w:tab w:val="left" w:pos="3300"/>
        </w:tabs>
        <w:rPr>
          <w:sz w:val="24"/>
          <w:szCs w:val="24"/>
        </w:rPr>
      </w:pPr>
    </w:p>
    <w:tbl>
      <w:tblPr>
        <w:tblW w:w="4960" w:type="dxa"/>
        <w:tblInd w:w="10173" w:type="dxa"/>
        <w:tblLook w:val="01E0"/>
      </w:tblPr>
      <w:tblGrid>
        <w:gridCol w:w="4960"/>
      </w:tblGrid>
      <w:tr w:rsidR="005450D0" w:rsidRPr="00880F65" w:rsidTr="00B66FD7">
        <w:tc>
          <w:tcPr>
            <w:tcW w:w="4960" w:type="dxa"/>
          </w:tcPr>
          <w:p w:rsidR="005450D0" w:rsidRPr="00880F65" w:rsidRDefault="005450D0" w:rsidP="00880F65">
            <w:pPr>
              <w:pStyle w:val="af2"/>
              <w:rPr>
                <w:b/>
                <w:sz w:val="28"/>
                <w:szCs w:val="28"/>
                <w:lang w:eastAsia="en-US"/>
              </w:rPr>
            </w:pPr>
            <w:r w:rsidRPr="00880F65">
              <w:rPr>
                <w:b/>
                <w:sz w:val="28"/>
                <w:szCs w:val="28"/>
                <w:lang w:eastAsia="en-US"/>
              </w:rPr>
              <w:t xml:space="preserve">Приложение № </w:t>
            </w:r>
            <w:r w:rsidR="00CF64C2" w:rsidRPr="00880F65">
              <w:rPr>
                <w:b/>
                <w:sz w:val="28"/>
                <w:szCs w:val="28"/>
                <w:lang w:eastAsia="en-US"/>
              </w:rPr>
              <w:t>3</w:t>
            </w:r>
            <w:r w:rsidRPr="00880F65">
              <w:rPr>
                <w:b/>
                <w:sz w:val="28"/>
                <w:szCs w:val="28"/>
                <w:lang w:eastAsia="en-US"/>
              </w:rPr>
              <w:t xml:space="preserve"> муниципальной программе «Развитие физической культуры, спорта и туризма Аткарско</w:t>
            </w:r>
            <w:r w:rsidR="000D3F84" w:rsidRPr="00880F65">
              <w:rPr>
                <w:b/>
                <w:sz w:val="28"/>
                <w:szCs w:val="28"/>
                <w:lang w:eastAsia="en-US"/>
              </w:rPr>
              <w:t>го муниципального района</w:t>
            </w:r>
            <w:r w:rsidRPr="00880F65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</w:tbl>
    <w:p w:rsidR="00CF64C2" w:rsidRPr="00880F65" w:rsidRDefault="00CF64C2" w:rsidP="00880F65">
      <w:pPr>
        <w:pStyle w:val="af2"/>
        <w:jc w:val="center"/>
        <w:rPr>
          <w:b/>
          <w:sz w:val="28"/>
          <w:szCs w:val="28"/>
        </w:rPr>
      </w:pPr>
      <w:r w:rsidRPr="00880F65">
        <w:rPr>
          <w:b/>
          <w:sz w:val="28"/>
          <w:szCs w:val="28"/>
        </w:rPr>
        <w:t>Финансовое обеспечениемуниципальной</w:t>
      </w:r>
      <w:r w:rsidR="00E534DB" w:rsidRPr="00880F65">
        <w:rPr>
          <w:b/>
          <w:sz w:val="28"/>
          <w:szCs w:val="28"/>
        </w:rPr>
        <w:t xml:space="preserve"> программы</w:t>
      </w:r>
    </w:p>
    <w:p w:rsidR="003D4FD3" w:rsidRPr="00880F65" w:rsidRDefault="00E534DB" w:rsidP="00880F65">
      <w:pPr>
        <w:pStyle w:val="af2"/>
        <w:jc w:val="center"/>
        <w:rPr>
          <w:b/>
          <w:sz w:val="28"/>
          <w:szCs w:val="28"/>
        </w:rPr>
      </w:pPr>
      <w:r w:rsidRPr="00880F65">
        <w:rPr>
          <w:b/>
          <w:sz w:val="28"/>
          <w:szCs w:val="28"/>
        </w:rPr>
        <w:t>«Развитие физической культуры, спорта и туризма Аткарского муниципального района</w:t>
      </w:r>
      <w:r w:rsidR="000D3F84" w:rsidRPr="00880F65">
        <w:rPr>
          <w:b/>
          <w:sz w:val="28"/>
          <w:szCs w:val="28"/>
        </w:rPr>
        <w:t>»</w:t>
      </w:r>
    </w:p>
    <w:p w:rsidR="003D4FD3" w:rsidRPr="00880F65" w:rsidRDefault="003D4FD3" w:rsidP="00880F65">
      <w:pPr>
        <w:pStyle w:val="af2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08" w:tblpY="1"/>
        <w:tblOverlap w:val="never"/>
        <w:tblW w:w="15444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8841"/>
        <w:gridCol w:w="1555"/>
        <w:gridCol w:w="1695"/>
        <w:gridCol w:w="1554"/>
        <w:gridCol w:w="1799"/>
      </w:tblGrid>
      <w:tr w:rsidR="003D4FD3" w:rsidRPr="00880F65" w:rsidTr="00663962">
        <w:trPr>
          <w:trHeight w:val="542"/>
        </w:trPr>
        <w:tc>
          <w:tcPr>
            <w:tcW w:w="8841" w:type="dxa"/>
            <w:vMerge w:val="restart"/>
            <w:tcBorders>
              <w:top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Объемы</w:t>
            </w:r>
          </w:p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Финансового обеспечения по годам реализации, тыс. рублей</w:t>
            </w:r>
          </w:p>
        </w:tc>
      </w:tr>
      <w:tr w:rsidR="003D4FD3" w:rsidRPr="00880F65" w:rsidTr="00663962">
        <w:trPr>
          <w:trHeight w:val="305"/>
        </w:trPr>
        <w:tc>
          <w:tcPr>
            <w:tcW w:w="8841" w:type="dxa"/>
            <w:vMerge/>
            <w:tcBorders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6E5EA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2027</w:t>
            </w:r>
            <w:r w:rsidR="003D4FD3" w:rsidRPr="00880F65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6E5EA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2028</w:t>
            </w:r>
            <w:r w:rsidR="003D4FD3" w:rsidRPr="00880F65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6E5EA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2029</w:t>
            </w:r>
            <w:r w:rsidR="003D4FD3" w:rsidRPr="00880F65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Всего</w:t>
            </w:r>
          </w:p>
        </w:tc>
      </w:tr>
      <w:tr w:rsidR="003D4FD3" w:rsidRPr="00880F65" w:rsidTr="00663962">
        <w:trPr>
          <w:trHeight w:val="266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5</w:t>
            </w:r>
          </w:p>
        </w:tc>
      </w:tr>
      <w:tr w:rsidR="003D4FD3" w:rsidRPr="00880F65" w:rsidTr="00663962">
        <w:trPr>
          <w:trHeight w:val="542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ACA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Муниципальная программа</w:t>
            </w:r>
          </w:p>
          <w:p w:rsidR="005E6ACA" w:rsidRPr="00880F65" w:rsidRDefault="00C465B0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 xml:space="preserve">«Развитие физической культуры, </w:t>
            </w:r>
            <w:r w:rsidR="005E6ACA" w:rsidRPr="00880F65">
              <w:rPr>
                <w:b/>
                <w:sz w:val="28"/>
                <w:szCs w:val="28"/>
              </w:rPr>
              <w:t>спорта и туризма Аткарского муниципального района»</w:t>
            </w:r>
          </w:p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всего,в том числе: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FA2886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10663</w:t>
            </w:r>
            <w:r w:rsidR="006A7E30" w:rsidRPr="00880F65">
              <w:rPr>
                <w:b/>
                <w:sz w:val="28"/>
                <w:szCs w:val="28"/>
              </w:rPr>
              <w:t>,1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4FD3" w:rsidRPr="00880F65" w:rsidRDefault="00FA2886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10663,1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FA2886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10663,1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F43282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31989,3</w:t>
            </w:r>
          </w:p>
        </w:tc>
      </w:tr>
      <w:tr w:rsidR="003D4FD3" w:rsidRPr="00880F65" w:rsidTr="00663962">
        <w:trPr>
          <w:trHeight w:val="145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FA2886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10663,1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FA2886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10663,1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FA2886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10663,1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F43282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31989,3</w:t>
            </w:r>
          </w:p>
        </w:tc>
      </w:tr>
      <w:tr w:rsidR="003D4FD3" w:rsidRPr="00880F65" w:rsidTr="00663962">
        <w:trPr>
          <w:trHeight w:val="145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76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1.Комплекс процессных мероприятий «</w:t>
            </w:r>
            <w:r w:rsidR="00B469C9" w:rsidRPr="00880F65">
              <w:rPr>
                <w:b/>
                <w:sz w:val="28"/>
                <w:szCs w:val="28"/>
              </w:rPr>
              <w:t>Спортивные мероприятия</w:t>
            </w:r>
            <w:r w:rsidRPr="00880F65">
              <w:rPr>
                <w:b/>
                <w:sz w:val="28"/>
                <w:szCs w:val="28"/>
              </w:rPr>
              <w:t>», в том числе: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A4A7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470,0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A4A7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470,0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A4A7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470,0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A4A7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1410,0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 xml:space="preserve">Мероприятие 1.1. </w:t>
            </w:r>
            <w:r w:rsidR="00596CF7" w:rsidRPr="00880F65">
              <w:rPr>
                <w:sz w:val="28"/>
                <w:szCs w:val="28"/>
              </w:rPr>
              <w:t xml:space="preserve">Проведение открытых районных спортивных соревнований, фестивалей ВФСК ГТО по видам спорта с молодежью и взрослым населением (Кубки, Чемпионаты, Турниры), а также проведение спортивных праздников, посвященных знаменательным </w:t>
            </w:r>
            <w:r w:rsidR="00596CF7" w:rsidRPr="00880F65">
              <w:rPr>
                <w:sz w:val="28"/>
                <w:szCs w:val="28"/>
              </w:rPr>
              <w:lastRenderedPageBreak/>
              <w:t>датам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134,0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134,0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134,0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402,0</w:t>
            </w:r>
          </w:p>
        </w:tc>
      </w:tr>
      <w:tr w:rsidR="00281FC1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По ГРБС: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281FC1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Администрация Аткарского МР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134,0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134,0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134,0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81FC1" w:rsidRPr="00880F65" w:rsidRDefault="00281FC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402,0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 xml:space="preserve">Мероприятие 1.2. </w:t>
            </w:r>
            <w:r w:rsidR="004F06BB" w:rsidRPr="00880F65">
              <w:rPr>
                <w:sz w:val="28"/>
                <w:szCs w:val="28"/>
              </w:rPr>
              <w:t xml:space="preserve"> Проведение фестивалей, соревнований, видов испытаний (тестов), нормативов и требований комплекса ГТО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24,0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24,0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24,0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72,0</w:t>
            </w:r>
          </w:p>
        </w:tc>
      </w:tr>
      <w:tr w:rsidR="007B6F52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По ГРБС: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7B6F52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F52" w:rsidRPr="00880F65" w:rsidRDefault="0062139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Управление образования администрации Аткарского МР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24,0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24,0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24,0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7B6F52" w:rsidRPr="00880F65" w:rsidRDefault="007B6F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72,0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72540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 xml:space="preserve">Мероприятие 1.3.  </w:t>
            </w:r>
            <w:r w:rsidR="004F06BB" w:rsidRPr="00880F65">
              <w:rPr>
                <w:sz w:val="28"/>
                <w:szCs w:val="28"/>
              </w:rPr>
              <w:t xml:space="preserve"> Формирование муниципальных сборных команд и обеспечение их участия в областных, окружных (ПФО), всероссийских, международных физкультурных и спортивно-массовых мероприятиях, учебно-тренировочных сборах, а так-же в соревнованиях ГБУ «СОФСЦ «Урожай» Саратовской области  (Материально-техническое обеспечение, в том числе обеспечение спортивной экипировкой, финансовое, транспортное обслуживание, наградной материал спортивных сборных команд района)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158,0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158,0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158,0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644D31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474,0</w:t>
            </w:r>
          </w:p>
        </w:tc>
      </w:tr>
      <w:tr w:rsidR="003356CD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По ГРБС: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3356CD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6CD" w:rsidRPr="00880F65" w:rsidRDefault="00657F5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 xml:space="preserve">Администрация Аткарского МР; </w:t>
            </w:r>
            <w:r w:rsidR="003356CD" w:rsidRPr="00880F65">
              <w:rPr>
                <w:sz w:val="28"/>
                <w:szCs w:val="28"/>
              </w:rPr>
              <w:t>МАУ ДО «Спортивная школа г. Аткарска Саратовской области»</w:t>
            </w:r>
            <w:r w:rsidRPr="00880F65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158,0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158,0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158,0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356CD" w:rsidRPr="00880F65" w:rsidRDefault="003356CD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474,0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263E7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74" w:rsidRPr="00880F65" w:rsidRDefault="00263E7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 xml:space="preserve">Мероприятие 1.4.   Участие в областных фестивалях, соревнованиях, </w:t>
            </w:r>
            <w:r w:rsidRPr="00880F65">
              <w:rPr>
                <w:sz w:val="28"/>
                <w:szCs w:val="28"/>
              </w:rPr>
              <w:lastRenderedPageBreak/>
              <w:t>видах испытаний (тестов), нормативов требований комплекса ГТО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63E74" w:rsidRPr="00880F65" w:rsidRDefault="00263E7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63E74" w:rsidRPr="00880F65" w:rsidRDefault="00263E7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63E74" w:rsidRPr="00880F65" w:rsidRDefault="00263E7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63E74" w:rsidRPr="00880F65" w:rsidRDefault="00263E74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E4626B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26B" w:rsidRPr="00880F65" w:rsidRDefault="00E4626B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19,0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19,0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19,0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57,0</w:t>
            </w:r>
          </w:p>
        </w:tc>
      </w:tr>
      <w:tr w:rsidR="002670E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E3" w:rsidRPr="00880F65" w:rsidRDefault="002670E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По ГРБС: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2670E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2670E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2670E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2670E3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2670E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E3" w:rsidRPr="00880F65" w:rsidRDefault="008A282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Управление образования администрации Аткарского МР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B342D0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19,0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B342D0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19,0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B342D0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19,0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670E3" w:rsidRPr="00880F65" w:rsidRDefault="00B342D0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57,0</w:t>
            </w:r>
          </w:p>
        </w:tc>
      </w:tr>
      <w:tr w:rsidR="00E4626B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26B" w:rsidRPr="00880F65" w:rsidRDefault="00E4626B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E4626B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26B" w:rsidRPr="00880F65" w:rsidRDefault="00E4626B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E4626B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26B" w:rsidRPr="00880F65" w:rsidRDefault="00E4626B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626B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FC054E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Мероприятие 1.5. Приобретение спортивной экипировки и спортивного инвентаря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FC054E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C0627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C0627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C0627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-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C0627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-</w:t>
            </w:r>
          </w:p>
        </w:tc>
      </w:tr>
      <w:tr w:rsidR="00FC054E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FC054E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FC054E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FC054E" w:rsidRPr="00880F65" w:rsidRDefault="00FC054E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E4311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Мероприятие 1.6. Развитие водного поло МАУ ФОК «Дельфин»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E4311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7459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300,0</w:t>
            </w:r>
          </w:p>
        </w:tc>
      </w:tr>
      <w:tr w:rsidR="001432B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По ГРБС: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1432B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МАУ ФОК «Дельфин»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1432BA" w:rsidRPr="00880F65" w:rsidRDefault="001432B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300,0</w:t>
            </w:r>
          </w:p>
        </w:tc>
      </w:tr>
      <w:tr w:rsidR="00E4311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E4311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E4311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114" w:rsidRPr="00880F65" w:rsidRDefault="00E4311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43114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8A34CD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4CD" w:rsidRPr="00880F65" w:rsidRDefault="00F16BF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 xml:space="preserve">Мероприятие </w:t>
            </w:r>
            <w:r w:rsidR="008A34CD" w:rsidRPr="00880F65">
              <w:rPr>
                <w:sz w:val="28"/>
                <w:szCs w:val="28"/>
              </w:rPr>
              <w:t>1.7. Развитие футбола, в том числе проведение районных, зональных и финальных соревнований юных футболистов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8A34CD" w:rsidRPr="00880F65" w:rsidRDefault="008A34CD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8A34CD" w:rsidRPr="00880F65" w:rsidRDefault="008A34CD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A34CD" w:rsidRPr="00880F65" w:rsidRDefault="008A34CD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8A34CD" w:rsidRPr="00880F65" w:rsidRDefault="008A34CD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2C398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983" w:rsidRPr="00880F65" w:rsidRDefault="002C398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0E1E2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35,0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0E1E2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35,0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0E1E2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35,0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0E1E2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105,0</w:t>
            </w:r>
          </w:p>
        </w:tc>
      </w:tr>
      <w:tr w:rsidR="00B504CF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По ГРБС: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B504CF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МАУ ДО «Спортивная школа г. Аткарска Саратовской области»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35,0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35,0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35,0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504CF" w:rsidRPr="00880F65" w:rsidRDefault="00B504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105,0</w:t>
            </w:r>
          </w:p>
        </w:tc>
      </w:tr>
      <w:tr w:rsidR="002C398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983" w:rsidRPr="00880F65" w:rsidRDefault="002C398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2C398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983" w:rsidRPr="00880F65" w:rsidRDefault="002C398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2C398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983" w:rsidRPr="00880F65" w:rsidRDefault="002C398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2C3983" w:rsidRPr="00880F65" w:rsidRDefault="0053796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b/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2.Комплекс процессных мероприятий «</w:t>
            </w:r>
            <w:r w:rsidR="0008112A" w:rsidRPr="00880F65">
              <w:rPr>
                <w:b/>
                <w:sz w:val="28"/>
                <w:szCs w:val="28"/>
              </w:rPr>
              <w:t>Обеспечение качественных услуг в сфере физической культуры и детско-юношеского спорта</w:t>
            </w:r>
            <w:r w:rsidRPr="00880F65">
              <w:rPr>
                <w:b/>
                <w:sz w:val="28"/>
                <w:szCs w:val="28"/>
              </w:rPr>
              <w:t>», в том числе: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10168,1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10168,1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10168,1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30504,3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3D4FD3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3D4FD3" w:rsidRPr="00880F65" w:rsidRDefault="003D4FD3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A360C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0C4" w:rsidRPr="00880F65" w:rsidRDefault="00A360C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Мероприятие 2.1.Предоставление субсидии МАУ ДО «СШ г. Аткарска» по предоставлению дополнительных услуг в сфере физической культуры и детско-юношеского спорта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360C4" w:rsidRPr="00880F65" w:rsidRDefault="00A360C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360C4" w:rsidRPr="00880F65" w:rsidRDefault="00A360C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360C4" w:rsidRPr="00880F65" w:rsidRDefault="00A360C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360C4" w:rsidRPr="00880F65" w:rsidRDefault="00A360C4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C20AC6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AC6" w:rsidRPr="00880F65" w:rsidRDefault="00C20AC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10168,1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10168,1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10168,1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310A4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30504,3</w:t>
            </w:r>
          </w:p>
        </w:tc>
      </w:tr>
      <w:tr w:rsidR="00C20AC6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AC6" w:rsidRPr="00880F65" w:rsidRDefault="00C20AC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C20AC6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AC6" w:rsidRPr="00880F65" w:rsidRDefault="00C20AC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C20AC6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AC6" w:rsidRPr="00880F65" w:rsidRDefault="00C20AC6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C20AC6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170C79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C79" w:rsidRPr="00880F65" w:rsidRDefault="00170C79" w:rsidP="00880F65">
            <w:pPr>
              <w:pStyle w:val="af2"/>
              <w:rPr>
                <w:b/>
                <w:sz w:val="28"/>
                <w:szCs w:val="28"/>
              </w:rPr>
            </w:pPr>
            <w:bookmarkStart w:id="0" w:name="_GoBack"/>
            <w:r w:rsidRPr="00880F65">
              <w:rPr>
                <w:b/>
                <w:sz w:val="28"/>
                <w:szCs w:val="28"/>
              </w:rPr>
              <w:t>3.Комплекс процессных мероприятий</w:t>
            </w:r>
          </w:p>
          <w:p w:rsidR="00170C79" w:rsidRPr="00880F65" w:rsidRDefault="00170C79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b/>
                <w:sz w:val="28"/>
                <w:szCs w:val="28"/>
              </w:rPr>
              <w:t>«Развитие внутреннего и въездного туризма на территории Аткарского муниципального района</w:t>
            </w:r>
            <w:r w:rsidR="00C2425C" w:rsidRPr="00880F65">
              <w:rPr>
                <w:b/>
                <w:sz w:val="28"/>
                <w:szCs w:val="28"/>
              </w:rPr>
              <w:t>»</w:t>
            </w:r>
            <w:r w:rsidRPr="00880F65">
              <w:rPr>
                <w:b/>
                <w:sz w:val="28"/>
                <w:szCs w:val="28"/>
              </w:rPr>
              <w:t>, в том числе:</w:t>
            </w:r>
            <w:bookmarkEnd w:id="0"/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170C79" w:rsidRPr="00880F65" w:rsidRDefault="00170C79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170C79" w:rsidRPr="00880F65" w:rsidRDefault="00170C79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170C79" w:rsidRPr="00880F65" w:rsidRDefault="00170C79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170C79" w:rsidRPr="00880F65" w:rsidRDefault="00170C79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AD1D3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25,0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25,0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25,0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75,0</w:t>
            </w:r>
          </w:p>
        </w:tc>
      </w:tr>
      <w:tr w:rsidR="00AD1D3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AD1D3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AD1D3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AD1D34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D34" w:rsidRPr="00880F65" w:rsidRDefault="009F164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Мероприятие 3.1. Организация рекламного тура для туроператоров региона, работающих на рынке внутреннего и въездного туризма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D1D34" w:rsidRPr="00880F65" w:rsidRDefault="00AD1D34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9F164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5,0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5,0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5,0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15,0</w:t>
            </w:r>
          </w:p>
        </w:tc>
      </w:tr>
      <w:tr w:rsidR="009F164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9F164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9F164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9F164A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64A" w:rsidRPr="00880F65" w:rsidRDefault="005F2E38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Мероприятие 3.2. Издание и распространение рекламно-информационной продукции по Аткарскому муниципальному району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9F164A" w:rsidRPr="00880F65" w:rsidRDefault="009F164A" w:rsidP="00880F65">
            <w:pPr>
              <w:pStyle w:val="af2"/>
              <w:rPr>
                <w:sz w:val="28"/>
                <w:szCs w:val="28"/>
              </w:rPr>
            </w:pPr>
          </w:p>
        </w:tc>
      </w:tr>
      <w:tr w:rsidR="00A16385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385" w:rsidRPr="00880F65" w:rsidRDefault="00A16385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69635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20,0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BE66D2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6</w:t>
            </w:r>
            <w:r w:rsidR="00696352" w:rsidRPr="00880F65">
              <w:rPr>
                <w:sz w:val="28"/>
                <w:szCs w:val="28"/>
              </w:rPr>
              <w:t>0,0</w:t>
            </w:r>
          </w:p>
        </w:tc>
      </w:tr>
      <w:tr w:rsidR="00A16385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385" w:rsidRPr="00880F65" w:rsidRDefault="00A16385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федеральный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A16385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385" w:rsidRPr="00880F65" w:rsidRDefault="00A16385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областной бюджет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  <w:tr w:rsidR="00A16385" w:rsidRPr="00880F65" w:rsidTr="00663962">
        <w:trPr>
          <w:trHeight w:val="293"/>
        </w:trPr>
        <w:tc>
          <w:tcPr>
            <w:tcW w:w="8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385" w:rsidRPr="00880F65" w:rsidRDefault="00A16385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внебюджетные источники (</w:t>
            </w:r>
            <w:proofErr w:type="spellStart"/>
            <w:r w:rsidRPr="00880F65">
              <w:rPr>
                <w:sz w:val="28"/>
                <w:szCs w:val="28"/>
              </w:rPr>
              <w:t>прогнозно</w:t>
            </w:r>
            <w:proofErr w:type="spellEnd"/>
            <w:r w:rsidRPr="00880F65">
              <w:rPr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A16385" w:rsidP="00880F65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A16385" w:rsidRPr="00880F65" w:rsidRDefault="001260CF" w:rsidP="00880F65">
            <w:pPr>
              <w:pStyle w:val="af2"/>
              <w:rPr>
                <w:sz w:val="28"/>
                <w:szCs w:val="28"/>
              </w:rPr>
            </w:pPr>
            <w:r w:rsidRPr="00880F65">
              <w:rPr>
                <w:sz w:val="28"/>
                <w:szCs w:val="28"/>
              </w:rPr>
              <w:t>0,0</w:t>
            </w:r>
          </w:p>
        </w:tc>
      </w:tr>
    </w:tbl>
    <w:p w:rsidR="003D4FD3" w:rsidRPr="002A3B75" w:rsidRDefault="003D4FD3" w:rsidP="00663962">
      <w:pPr>
        <w:jc w:val="both"/>
        <w:rPr>
          <w:sz w:val="28"/>
        </w:rPr>
      </w:pPr>
    </w:p>
    <w:p w:rsidR="003D4FD3" w:rsidRPr="002A3B75" w:rsidRDefault="003D4FD3" w:rsidP="00CF64C2">
      <w:pPr>
        <w:tabs>
          <w:tab w:val="left" w:pos="708"/>
          <w:tab w:val="center" w:pos="4536"/>
          <w:tab w:val="right" w:pos="9072"/>
        </w:tabs>
        <w:ind w:left="284" w:hanging="284"/>
        <w:jc w:val="center"/>
        <w:rPr>
          <w:b/>
          <w:sz w:val="24"/>
          <w:szCs w:val="28"/>
        </w:rPr>
      </w:pPr>
    </w:p>
    <w:p w:rsidR="003D4FD3" w:rsidRPr="002A3B75" w:rsidRDefault="003D4FD3" w:rsidP="00CF64C2">
      <w:pPr>
        <w:tabs>
          <w:tab w:val="left" w:pos="708"/>
          <w:tab w:val="center" w:pos="4536"/>
          <w:tab w:val="right" w:pos="9072"/>
        </w:tabs>
        <w:ind w:left="284" w:hanging="284"/>
        <w:jc w:val="center"/>
        <w:rPr>
          <w:b/>
          <w:sz w:val="24"/>
          <w:szCs w:val="28"/>
        </w:rPr>
      </w:pPr>
    </w:p>
    <w:p w:rsidR="00A360C4" w:rsidRPr="002A3B75" w:rsidRDefault="00A360C4" w:rsidP="00CF64C2">
      <w:pPr>
        <w:tabs>
          <w:tab w:val="left" w:pos="708"/>
          <w:tab w:val="center" w:pos="4536"/>
          <w:tab w:val="right" w:pos="9072"/>
        </w:tabs>
        <w:ind w:left="284" w:hanging="284"/>
        <w:jc w:val="center"/>
        <w:rPr>
          <w:b/>
          <w:sz w:val="24"/>
          <w:szCs w:val="28"/>
        </w:rPr>
      </w:pPr>
    </w:p>
    <w:p w:rsidR="00A360C4" w:rsidRPr="002A3B75" w:rsidRDefault="00A360C4" w:rsidP="00CF64C2">
      <w:pPr>
        <w:tabs>
          <w:tab w:val="left" w:pos="708"/>
          <w:tab w:val="center" w:pos="4536"/>
          <w:tab w:val="right" w:pos="9072"/>
        </w:tabs>
        <w:ind w:left="284" w:hanging="284"/>
        <w:jc w:val="center"/>
        <w:rPr>
          <w:b/>
          <w:sz w:val="24"/>
          <w:szCs w:val="28"/>
        </w:rPr>
      </w:pPr>
    </w:p>
    <w:p w:rsidR="00A360C4" w:rsidRPr="002A3B75" w:rsidRDefault="00A360C4" w:rsidP="00CF64C2">
      <w:pPr>
        <w:tabs>
          <w:tab w:val="left" w:pos="708"/>
          <w:tab w:val="center" w:pos="4536"/>
          <w:tab w:val="right" w:pos="9072"/>
        </w:tabs>
        <w:ind w:left="284" w:hanging="284"/>
        <w:jc w:val="center"/>
        <w:rPr>
          <w:b/>
          <w:sz w:val="24"/>
          <w:szCs w:val="28"/>
        </w:rPr>
      </w:pPr>
    </w:p>
    <w:p w:rsidR="00E534DB" w:rsidRPr="0094113B" w:rsidRDefault="00E534DB" w:rsidP="00E534DB">
      <w:pPr>
        <w:tabs>
          <w:tab w:val="left" w:pos="708"/>
          <w:tab w:val="center" w:pos="4536"/>
          <w:tab w:val="right" w:pos="9072"/>
        </w:tabs>
        <w:jc w:val="center"/>
        <w:rPr>
          <w:sz w:val="28"/>
          <w:szCs w:val="28"/>
        </w:rPr>
      </w:pPr>
    </w:p>
    <w:p w:rsidR="009B3E5C" w:rsidRPr="009354DD" w:rsidRDefault="009B3E5C" w:rsidP="00E534DB">
      <w:pPr>
        <w:tabs>
          <w:tab w:val="left" w:pos="708"/>
          <w:tab w:val="center" w:pos="4536"/>
          <w:tab w:val="right" w:pos="9072"/>
        </w:tabs>
        <w:jc w:val="center"/>
        <w:rPr>
          <w:sz w:val="28"/>
          <w:szCs w:val="28"/>
        </w:rPr>
      </w:pPr>
    </w:p>
    <w:sectPr w:rsidR="009B3E5C" w:rsidRPr="009354DD" w:rsidSect="00B360AB">
      <w:pgSz w:w="16838" w:h="11906" w:orient="landscape"/>
      <w:pgMar w:top="567" w:right="1134" w:bottom="850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A76"/>
    <w:multiLevelType w:val="hybridMultilevel"/>
    <w:tmpl w:val="520AC858"/>
    <w:lvl w:ilvl="0" w:tplc="04190001">
      <w:start w:val="6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744B"/>
    <w:multiLevelType w:val="hybridMultilevel"/>
    <w:tmpl w:val="6D70D30C"/>
    <w:lvl w:ilvl="0" w:tplc="F1F4D58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6B41AC"/>
    <w:multiLevelType w:val="hybridMultilevel"/>
    <w:tmpl w:val="09FA122C"/>
    <w:lvl w:ilvl="0" w:tplc="839C7892">
      <w:start w:val="6"/>
      <w:numFmt w:val="decimal"/>
      <w:lvlText w:val="%1."/>
      <w:lvlJc w:val="left"/>
      <w:pPr>
        <w:ind w:left="900" w:hanging="360"/>
      </w:pPr>
      <w:rPr>
        <w:b/>
        <w:b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4034A8"/>
    <w:multiLevelType w:val="hybridMultilevel"/>
    <w:tmpl w:val="482C5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C1594"/>
    <w:multiLevelType w:val="hybridMultilevel"/>
    <w:tmpl w:val="94B44948"/>
    <w:lvl w:ilvl="0" w:tplc="BB727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03A66"/>
    <w:multiLevelType w:val="hybridMultilevel"/>
    <w:tmpl w:val="9968B6EA"/>
    <w:lvl w:ilvl="0" w:tplc="A0E60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465D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166C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3650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64DC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4063B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9064AC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A2BF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82FB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5786A70"/>
    <w:multiLevelType w:val="hybridMultilevel"/>
    <w:tmpl w:val="7862BF5A"/>
    <w:lvl w:ilvl="0" w:tplc="AA68F032">
      <w:start w:val="215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D646D0"/>
    <w:multiLevelType w:val="hybridMultilevel"/>
    <w:tmpl w:val="482C5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360A9"/>
    <w:multiLevelType w:val="hybridMultilevel"/>
    <w:tmpl w:val="6FBE7000"/>
    <w:lvl w:ilvl="0" w:tplc="E07EFE9C">
      <w:start w:val="63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395E84"/>
    <w:multiLevelType w:val="hybridMultilevel"/>
    <w:tmpl w:val="F87A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21349"/>
    <w:multiLevelType w:val="hybridMultilevel"/>
    <w:tmpl w:val="2A6CDC64"/>
    <w:lvl w:ilvl="0" w:tplc="971A297E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778"/>
        </w:tabs>
        <w:ind w:left="4778" w:hanging="18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11">
    <w:nsid w:val="652C1F73"/>
    <w:multiLevelType w:val="hybridMultilevel"/>
    <w:tmpl w:val="F5D0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959FA"/>
    <w:multiLevelType w:val="hybridMultilevel"/>
    <w:tmpl w:val="F1D88038"/>
    <w:lvl w:ilvl="0" w:tplc="624670CE">
      <w:start w:val="63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1"/>
  </w:num>
  <w:num w:numId="10">
    <w:abstractNumId w:val="9"/>
  </w:num>
  <w:num w:numId="11">
    <w:abstractNumId w:val="0"/>
  </w:num>
  <w:num w:numId="12">
    <w:abstractNumId w:val="8"/>
  </w:num>
  <w:num w:numId="13">
    <w:abstractNumId w:val="12"/>
  </w:num>
  <w:num w:numId="14">
    <w:abstractNumId w:val="6"/>
  </w:num>
  <w:num w:numId="15">
    <w:abstractNumId w:val="4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DED"/>
    <w:rsid w:val="0000516C"/>
    <w:rsid w:val="00015A3E"/>
    <w:rsid w:val="0002243E"/>
    <w:rsid w:val="00025684"/>
    <w:rsid w:val="00035934"/>
    <w:rsid w:val="00037F11"/>
    <w:rsid w:val="00053C2A"/>
    <w:rsid w:val="000640D5"/>
    <w:rsid w:val="00064A5C"/>
    <w:rsid w:val="00074DC1"/>
    <w:rsid w:val="000753D6"/>
    <w:rsid w:val="0008112A"/>
    <w:rsid w:val="00084797"/>
    <w:rsid w:val="000853B0"/>
    <w:rsid w:val="0009401E"/>
    <w:rsid w:val="0009597D"/>
    <w:rsid w:val="000964D5"/>
    <w:rsid w:val="000A1BFB"/>
    <w:rsid w:val="000A38B4"/>
    <w:rsid w:val="000A73CE"/>
    <w:rsid w:val="000B6208"/>
    <w:rsid w:val="000C768D"/>
    <w:rsid w:val="000C7A22"/>
    <w:rsid w:val="000D1C36"/>
    <w:rsid w:val="000D21BA"/>
    <w:rsid w:val="000D3F84"/>
    <w:rsid w:val="000D4850"/>
    <w:rsid w:val="000D642E"/>
    <w:rsid w:val="000D7410"/>
    <w:rsid w:val="000E0BEA"/>
    <w:rsid w:val="000E1E26"/>
    <w:rsid w:val="000E33D7"/>
    <w:rsid w:val="000E3513"/>
    <w:rsid w:val="000E47D2"/>
    <w:rsid w:val="000F0ECE"/>
    <w:rsid w:val="000F3A40"/>
    <w:rsid w:val="000F4300"/>
    <w:rsid w:val="000F442F"/>
    <w:rsid w:val="000F521A"/>
    <w:rsid w:val="00100411"/>
    <w:rsid w:val="00102737"/>
    <w:rsid w:val="001060E7"/>
    <w:rsid w:val="00112AD8"/>
    <w:rsid w:val="00113D43"/>
    <w:rsid w:val="001260CF"/>
    <w:rsid w:val="00126B69"/>
    <w:rsid w:val="00127022"/>
    <w:rsid w:val="001301E8"/>
    <w:rsid w:val="001329CE"/>
    <w:rsid w:val="001432BA"/>
    <w:rsid w:val="00143460"/>
    <w:rsid w:val="001476E4"/>
    <w:rsid w:val="00154624"/>
    <w:rsid w:val="00155D99"/>
    <w:rsid w:val="001634A1"/>
    <w:rsid w:val="00165C1C"/>
    <w:rsid w:val="00170C79"/>
    <w:rsid w:val="00175FE6"/>
    <w:rsid w:val="0018687C"/>
    <w:rsid w:val="00190E39"/>
    <w:rsid w:val="001934D9"/>
    <w:rsid w:val="00195D77"/>
    <w:rsid w:val="001A74A5"/>
    <w:rsid w:val="001B15D4"/>
    <w:rsid w:val="001B457A"/>
    <w:rsid w:val="001B6967"/>
    <w:rsid w:val="001C2CE5"/>
    <w:rsid w:val="001C542F"/>
    <w:rsid w:val="001C601C"/>
    <w:rsid w:val="001D6575"/>
    <w:rsid w:val="001E0441"/>
    <w:rsid w:val="001E102B"/>
    <w:rsid w:val="001F16C7"/>
    <w:rsid w:val="00206006"/>
    <w:rsid w:val="002121F4"/>
    <w:rsid w:val="00213FD9"/>
    <w:rsid w:val="0021776F"/>
    <w:rsid w:val="00221793"/>
    <w:rsid w:val="00227004"/>
    <w:rsid w:val="00234517"/>
    <w:rsid w:val="0024179B"/>
    <w:rsid w:val="00244FA3"/>
    <w:rsid w:val="0025092A"/>
    <w:rsid w:val="002574AE"/>
    <w:rsid w:val="00263E74"/>
    <w:rsid w:val="002670E3"/>
    <w:rsid w:val="002703DB"/>
    <w:rsid w:val="00274A4D"/>
    <w:rsid w:val="00275EC1"/>
    <w:rsid w:val="002761FD"/>
    <w:rsid w:val="00280432"/>
    <w:rsid w:val="00280D63"/>
    <w:rsid w:val="00281FC1"/>
    <w:rsid w:val="0028363D"/>
    <w:rsid w:val="00286FC2"/>
    <w:rsid w:val="00290CB4"/>
    <w:rsid w:val="0029652E"/>
    <w:rsid w:val="002A1169"/>
    <w:rsid w:val="002A3B75"/>
    <w:rsid w:val="002B161F"/>
    <w:rsid w:val="002B3827"/>
    <w:rsid w:val="002C0534"/>
    <w:rsid w:val="002C3983"/>
    <w:rsid w:val="002D14FE"/>
    <w:rsid w:val="002D7E15"/>
    <w:rsid w:val="002E4968"/>
    <w:rsid w:val="002E7864"/>
    <w:rsid w:val="002F21BA"/>
    <w:rsid w:val="002F4A56"/>
    <w:rsid w:val="00310A49"/>
    <w:rsid w:val="003237FD"/>
    <w:rsid w:val="003328A3"/>
    <w:rsid w:val="003330A1"/>
    <w:rsid w:val="003356CD"/>
    <w:rsid w:val="003374E2"/>
    <w:rsid w:val="0036157E"/>
    <w:rsid w:val="003662F2"/>
    <w:rsid w:val="00375B7B"/>
    <w:rsid w:val="00375F8C"/>
    <w:rsid w:val="003838EB"/>
    <w:rsid w:val="00391B8E"/>
    <w:rsid w:val="003940CA"/>
    <w:rsid w:val="0039708F"/>
    <w:rsid w:val="003A0452"/>
    <w:rsid w:val="003A1E5A"/>
    <w:rsid w:val="003A26A1"/>
    <w:rsid w:val="003B4FB4"/>
    <w:rsid w:val="003C01CD"/>
    <w:rsid w:val="003C228F"/>
    <w:rsid w:val="003C355F"/>
    <w:rsid w:val="003C7E7D"/>
    <w:rsid w:val="003D2D8D"/>
    <w:rsid w:val="003D4910"/>
    <w:rsid w:val="003D4936"/>
    <w:rsid w:val="003D4FD3"/>
    <w:rsid w:val="003E4A26"/>
    <w:rsid w:val="003E5136"/>
    <w:rsid w:val="003E5BA4"/>
    <w:rsid w:val="003E6646"/>
    <w:rsid w:val="003F0D2C"/>
    <w:rsid w:val="003F2952"/>
    <w:rsid w:val="00401A1E"/>
    <w:rsid w:val="004142EB"/>
    <w:rsid w:val="00417199"/>
    <w:rsid w:val="00425CDF"/>
    <w:rsid w:val="00427B4F"/>
    <w:rsid w:val="00430DA4"/>
    <w:rsid w:val="00441941"/>
    <w:rsid w:val="00442E54"/>
    <w:rsid w:val="00445DEC"/>
    <w:rsid w:val="00450A27"/>
    <w:rsid w:val="004522E2"/>
    <w:rsid w:val="004617DE"/>
    <w:rsid w:val="00480215"/>
    <w:rsid w:val="004837BF"/>
    <w:rsid w:val="004A140B"/>
    <w:rsid w:val="004A3088"/>
    <w:rsid w:val="004A363F"/>
    <w:rsid w:val="004A49BC"/>
    <w:rsid w:val="004A72E5"/>
    <w:rsid w:val="004C23E5"/>
    <w:rsid w:val="004D007D"/>
    <w:rsid w:val="004D2507"/>
    <w:rsid w:val="004E0A64"/>
    <w:rsid w:val="004E6171"/>
    <w:rsid w:val="004E653C"/>
    <w:rsid w:val="004F06BB"/>
    <w:rsid w:val="004F46FB"/>
    <w:rsid w:val="0050450E"/>
    <w:rsid w:val="00507427"/>
    <w:rsid w:val="00507B4B"/>
    <w:rsid w:val="00512395"/>
    <w:rsid w:val="005131D2"/>
    <w:rsid w:val="00513E49"/>
    <w:rsid w:val="00514767"/>
    <w:rsid w:val="0052398E"/>
    <w:rsid w:val="00536735"/>
    <w:rsid w:val="00537962"/>
    <w:rsid w:val="005450D0"/>
    <w:rsid w:val="0054748C"/>
    <w:rsid w:val="00550A58"/>
    <w:rsid w:val="00551087"/>
    <w:rsid w:val="0056105A"/>
    <w:rsid w:val="00563BC2"/>
    <w:rsid w:val="00566A1A"/>
    <w:rsid w:val="00567325"/>
    <w:rsid w:val="00571F37"/>
    <w:rsid w:val="00576EE8"/>
    <w:rsid w:val="0058233F"/>
    <w:rsid w:val="00587838"/>
    <w:rsid w:val="00587D17"/>
    <w:rsid w:val="00596CF7"/>
    <w:rsid w:val="005970FA"/>
    <w:rsid w:val="0059763D"/>
    <w:rsid w:val="00597901"/>
    <w:rsid w:val="005A5866"/>
    <w:rsid w:val="005B04A4"/>
    <w:rsid w:val="005B46B8"/>
    <w:rsid w:val="005C1779"/>
    <w:rsid w:val="005C53DA"/>
    <w:rsid w:val="005C765F"/>
    <w:rsid w:val="005D071A"/>
    <w:rsid w:val="005D4527"/>
    <w:rsid w:val="005E6ACA"/>
    <w:rsid w:val="005F0E0E"/>
    <w:rsid w:val="005F2E38"/>
    <w:rsid w:val="005F42BE"/>
    <w:rsid w:val="006108DA"/>
    <w:rsid w:val="00611F35"/>
    <w:rsid w:val="00612378"/>
    <w:rsid w:val="00614E7D"/>
    <w:rsid w:val="00616545"/>
    <w:rsid w:val="00617E63"/>
    <w:rsid w:val="00621391"/>
    <w:rsid w:val="00622C76"/>
    <w:rsid w:val="006424C8"/>
    <w:rsid w:val="00644D31"/>
    <w:rsid w:val="00652AB3"/>
    <w:rsid w:val="00653442"/>
    <w:rsid w:val="00657F56"/>
    <w:rsid w:val="00663962"/>
    <w:rsid w:val="006650D5"/>
    <w:rsid w:val="00666258"/>
    <w:rsid w:val="0067142F"/>
    <w:rsid w:val="0068465D"/>
    <w:rsid w:val="0069417D"/>
    <w:rsid w:val="00694ABF"/>
    <w:rsid w:val="00696352"/>
    <w:rsid w:val="00696404"/>
    <w:rsid w:val="006A4A71"/>
    <w:rsid w:val="006A5BC5"/>
    <w:rsid w:val="006A7E30"/>
    <w:rsid w:val="006B5AF5"/>
    <w:rsid w:val="006C4BA9"/>
    <w:rsid w:val="006C769B"/>
    <w:rsid w:val="006D3784"/>
    <w:rsid w:val="006D4E7B"/>
    <w:rsid w:val="006E4640"/>
    <w:rsid w:val="006E5EA3"/>
    <w:rsid w:val="006E7A9C"/>
    <w:rsid w:val="006E7F54"/>
    <w:rsid w:val="006F2CB4"/>
    <w:rsid w:val="00702EF0"/>
    <w:rsid w:val="007041C6"/>
    <w:rsid w:val="00712498"/>
    <w:rsid w:val="0071389C"/>
    <w:rsid w:val="0071712A"/>
    <w:rsid w:val="00725408"/>
    <w:rsid w:val="007257DE"/>
    <w:rsid w:val="007313C2"/>
    <w:rsid w:val="00737967"/>
    <w:rsid w:val="00740515"/>
    <w:rsid w:val="00740CB6"/>
    <w:rsid w:val="007459BA"/>
    <w:rsid w:val="007468F6"/>
    <w:rsid w:val="0076009B"/>
    <w:rsid w:val="00764580"/>
    <w:rsid w:val="0076743B"/>
    <w:rsid w:val="00767781"/>
    <w:rsid w:val="00770112"/>
    <w:rsid w:val="00772AE1"/>
    <w:rsid w:val="00776F0F"/>
    <w:rsid w:val="00792CD0"/>
    <w:rsid w:val="0079482A"/>
    <w:rsid w:val="007959CC"/>
    <w:rsid w:val="00796CD9"/>
    <w:rsid w:val="007A0DFB"/>
    <w:rsid w:val="007B2D96"/>
    <w:rsid w:val="007B302D"/>
    <w:rsid w:val="007B3ADA"/>
    <w:rsid w:val="007B3C85"/>
    <w:rsid w:val="007B3D36"/>
    <w:rsid w:val="007B6F52"/>
    <w:rsid w:val="007C79DD"/>
    <w:rsid w:val="007D007B"/>
    <w:rsid w:val="007D0894"/>
    <w:rsid w:val="007F0523"/>
    <w:rsid w:val="007F0581"/>
    <w:rsid w:val="007F4AD9"/>
    <w:rsid w:val="007F5BEE"/>
    <w:rsid w:val="007F624B"/>
    <w:rsid w:val="00800C63"/>
    <w:rsid w:val="00805D50"/>
    <w:rsid w:val="00810819"/>
    <w:rsid w:val="00811040"/>
    <w:rsid w:val="0081178F"/>
    <w:rsid w:val="00813DE3"/>
    <w:rsid w:val="00845081"/>
    <w:rsid w:val="008501E8"/>
    <w:rsid w:val="008614ED"/>
    <w:rsid w:val="00865B30"/>
    <w:rsid w:val="00876E2A"/>
    <w:rsid w:val="00877B38"/>
    <w:rsid w:val="008801B0"/>
    <w:rsid w:val="00880F65"/>
    <w:rsid w:val="00881D4A"/>
    <w:rsid w:val="0088273A"/>
    <w:rsid w:val="008848F4"/>
    <w:rsid w:val="0089343D"/>
    <w:rsid w:val="0089684F"/>
    <w:rsid w:val="008A2824"/>
    <w:rsid w:val="008A34CD"/>
    <w:rsid w:val="008B237C"/>
    <w:rsid w:val="008B7836"/>
    <w:rsid w:val="008B7F53"/>
    <w:rsid w:val="008C0DB9"/>
    <w:rsid w:val="008C68F3"/>
    <w:rsid w:val="008D0140"/>
    <w:rsid w:val="008D0547"/>
    <w:rsid w:val="008D328B"/>
    <w:rsid w:val="008D4E2B"/>
    <w:rsid w:val="008D7B5D"/>
    <w:rsid w:val="008E4A5A"/>
    <w:rsid w:val="008E4ED1"/>
    <w:rsid w:val="008F2B6F"/>
    <w:rsid w:val="008F4E07"/>
    <w:rsid w:val="008F719A"/>
    <w:rsid w:val="0090090C"/>
    <w:rsid w:val="009024AB"/>
    <w:rsid w:val="00907AFB"/>
    <w:rsid w:val="00911636"/>
    <w:rsid w:val="00914B4A"/>
    <w:rsid w:val="00915E7C"/>
    <w:rsid w:val="00920BD3"/>
    <w:rsid w:val="00923C28"/>
    <w:rsid w:val="00924611"/>
    <w:rsid w:val="00930DF9"/>
    <w:rsid w:val="00932069"/>
    <w:rsid w:val="00933CC0"/>
    <w:rsid w:val="009354DD"/>
    <w:rsid w:val="0094113B"/>
    <w:rsid w:val="00943461"/>
    <w:rsid w:val="0094669E"/>
    <w:rsid w:val="009515AB"/>
    <w:rsid w:val="009518EF"/>
    <w:rsid w:val="00955635"/>
    <w:rsid w:val="0096355F"/>
    <w:rsid w:val="00971FDE"/>
    <w:rsid w:val="00973A7C"/>
    <w:rsid w:val="0097480A"/>
    <w:rsid w:val="009756BF"/>
    <w:rsid w:val="00977239"/>
    <w:rsid w:val="009810D1"/>
    <w:rsid w:val="009839C4"/>
    <w:rsid w:val="009B0159"/>
    <w:rsid w:val="009B2024"/>
    <w:rsid w:val="009B3E5C"/>
    <w:rsid w:val="009C3345"/>
    <w:rsid w:val="009C407C"/>
    <w:rsid w:val="009D01FB"/>
    <w:rsid w:val="009D3B66"/>
    <w:rsid w:val="009D40C1"/>
    <w:rsid w:val="009E0A21"/>
    <w:rsid w:val="009E1DDB"/>
    <w:rsid w:val="009E25C1"/>
    <w:rsid w:val="009F0AC2"/>
    <w:rsid w:val="009F164A"/>
    <w:rsid w:val="00A0438C"/>
    <w:rsid w:val="00A15616"/>
    <w:rsid w:val="00A15F71"/>
    <w:rsid w:val="00A16385"/>
    <w:rsid w:val="00A1775D"/>
    <w:rsid w:val="00A20545"/>
    <w:rsid w:val="00A26671"/>
    <w:rsid w:val="00A27D80"/>
    <w:rsid w:val="00A30B7A"/>
    <w:rsid w:val="00A32A53"/>
    <w:rsid w:val="00A360C4"/>
    <w:rsid w:val="00A379F4"/>
    <w:rsid w:val="00A44B3D"/>
    <w:rsid w:val="00A53D73"/>
    <w:rsid w:val="00A56B5B"/>
    <w:rsid w:val="00A56EC4"/>
    <w:rsid w:val="00A7104F"/>
    <w:rsid w:val="00A74274"/>
    <w:rsid w:val="00A75838"/>
    <w:rsid w:val="00A80E40"/>
    <w:rsid w:val="00A828B7"/>
    <w:rsid w:val="00A96938"/>
    <w:rsid w:val="00A97D54"/>
    <w:rsid w:val="00AB1670"/>
    <w:rsid w:val="00AB2086"/>
    <w:rsid w:val="00AB5A5A"/>
    <w:rsid w:val="00AC1671"/>
    <w:rsid w:val="00AD1D34"/>
    <w:rsid w:val="00AD60A4"/>
    <w:rsid w:val="00AE61BC"/>
    <w:rsid w:val="00AF182C"/>
    <w:rsid w:val="00B04266"/>
    <w:rsid w:val="00B04765"/>
    <w:rsid w:val="00B04D2B"/>
    <w:rsid w:val="00B073FC"/>
    <w:rsid w:val="00B109CA"/>
    <w:rsid w:val="00B11E73"/>
    <w:rsid w:val="00B2359B"/>
    <w:rsid w:val="00B33133"/>
    <w:rsid w:val="00B342D0"/>
    <w:rsid w:val="00B34EB0"/>
    <w:rsid w:val="00B354C3"/>
    <w:rsid w:val="00B35F0F"/>
    <w:rsid w:val="00B360AB"/>
    <w:rsid w:val="00B469C9"/>
    <w:rsid w:val="00B4799E"/>
    <w:rsid w:val="00B504CF"/>
    <w:rsid w:val="00B530BC"/>
    <w:rsid w:val="00B57747"/>
    <w:rsid w:val="00B6108E"/>
    <w:rsid w:val="00B659B7"/>
    <w:rsid w:val="00B66FD7"/>
    <w:rsid w:val="00B674A9"/>
    <w:rsid w:val="00B74189"/>
    <w:rsid w:val="00B82F82"/>
    <w:rsid w:val="00B87AAD"/>
    <w:rsid w:val="00B93C1A"/>
    <w:rsid w:val="00B96F24"/>
    <w:rsid w:val="00B978CA"/>
    <w:rsid w:val="00BA5BAA"/>
    <w:rsid w:val="00BB352A"/>
    <w:rsid w:val="00BB5189"/>
    <w:rsid w:val="00BB5CF2"/>
    <w:rsid w:val="00BC0EF2"/>
    <w:rsid w:val="00BC7159"/>
    <w:rsid w:val="00BD63B1"/>
    <w:rsid w:val="00BE66D2"/>
    <w:rsid w:val="00BE69EF"/>
    <w:rsid w:val="00BF2A7F"/>
    <w:rsid w:val="00BF5477"/>
    <w:rsid w:val="00BF5A73"/>
    <w:rsid w:val="00BF65A5"/>
    <w:rsid w:val="00C0446C"/>
    <w:rsid w:val="00C05B81"/>
    <w:rsid w:val="00C06276"/>
    <w:rsid w:val="00C101BA"/>
    <w:rsid w:val="00C127F7"/>
    <w:rsid w:val="00C147D2"/>
    <w:rsid w:val="00C20AC6"/>
    <w:rsid w:val="00C23153"/>
    <w:rsid w:val="00C2425C"/>
    <w:rsid w:val="00C261EE"/>
    <w:rsid w:val="00C33B6B"/>
    <w:rsid w:val="00C34064"/>
    <w:rsid w:val="00C4141A"/>
    <w:rsid w:val="00C45FF9"/>
    <w:rsid w:val="00C465B0"/>
    <w:rsid w:val="00C63B24"/>
    <w:rsid w:val="00C67DED"/>
    <w:rsid w:val="00C704FD"/>
    <w:rsid w:val="00C779C3"/>
    <w:rsid w:val="00C83D62"/>
    <w:rsid w:val="00C844DE"/>
    <w:rsid w:val="00CA1404"/>
    <w:rsid w:val="00CA5486"/>
    <w:rsid w:val="00CA5E12"/>
    <w:rsid w:val="00CA6FB6"/>
    <w:rsid w:val="00CB0795"/>
    <w:rsid w:val="00CC0A28"/>
    <w:rsid w:val="00CC1AD7"/>
    <w:rsid w:val="00CC49E8"/>
    <w:rsid w:val="00CC5C0D"/>
    <w:rsid w:val="00CC74BB"/>
    <w:rsid w:val="00CD3B94"/>
    <w:rsid w:val="00CD3EBD"/>
    <w:rsid w:val="00CD7EBE"/>
    <w:rsid w:val="00CF41F4"/>
    <w:rsid w:val="00CF64C2"/>
    <w:rsid w:val="00CF6BA7"/>
    <w:rsid w:val="00CF70D6"/>
    <w:rsid w:val="00D00D80"/>
    <w:rsid w:val="00D113C1"/>
    <w:rsid w:val="00D11DEF"/>
    <w:rsid w:val="00D17A19"/>
    <w:rsid w:val="00D206C3"/>
    <w:rsid w:val="00D21DE1"/>
    <w:rsid w:val="00D23CF2"/>
    <w:rsid w:val="00D402D9"/>
    <w:rsid w:val="00D5597E"/>
    <w:rsid w:val="00D563F9"/>
    <w:rsid w:val="00D61C30"/>
    <w:rsid w:val="00D64E2A"/>
    <w:rsid w:val="00D70322"/>
    <w:rsid w:val="00D76FAC"/>
    <w:rsid w:val="00D80B79"/>
    <w:rsid w:val="00D80E28"/>
    <w:rsid w:val="00D83D79"/>
    <w:rsid w:val="00D852C9"/>
    <w:rsid w:val="00D86338"/>
    <w:rsid w:val="00D863F8"/>
    <w:rsid w:val="00D872F0"/>
    <w:rsid w:val="00D917B8"/>
    <w:rsid w:val="00D947DF"/>
    <w:rsid w:val="00D972F8"/>
    <w:rsid w:val="00DA63E5"/>
    <w:rsid w:val="00DB199E"/>
    <w:rsid w:val="00DC0F5B"/>
    <w:rsid w:val="00DC1FFF"/>
    <w:rsid w:val="00DD35EB"/>
    <w:rsid w:val="00DD5AC6"/>
    <w:rsid w:val="00DD6EC8"/>
    <w:rsid w:val="00DD7C9F"/>
    <w:rsid w:val="00DE281E"/>
    <w:rsid w:val="00DE7893"/>
    <w:rsid w:val="00E0731D"/>
    <w:rsid w:val="00E105DB"/>
    <w:rsid w:val="00E11044"/>
    <w:rsid w:val="00E236A6"/>
    <w:rsid w:val="00E2441C"/>
    <w:rsid w:val="00E43114"/>
    <w:rsid w:val="00E4626B"/>
    <w:rsid w:val="00E4633A"/>
    <w:rsid w:val="00E534DB"/>
    <w:rsid w:val="00E54F01"/>
    <w:rsid w:val="00E6031C"/>
    <w:rsid w:val="00E604BA"/>
    <w:rsid w:val="00E60B51"/>
    <w:rsid w:val="00E64A98"/>
    <w:rsid w:val="00E64BD6"/>
    <w:rsid w:val="00E671DA"/>
    <w:rsid w:val="00E674BD"/>
    <w:rsid w:val="00E7315F"/>
    <w:rsid w:val="00E74BFC"/>
    <w:rsid w:val="00E76A97"/>
    <w:rsid w:val="00E77A16"/>
    <w:rsid w:val="00E8138C"/>
    <w:rsid w:val="00E9500D"/>
    <w:rsid w:val="00E96E6D"/>
    <w:rsid w:val="00E97AC4"/>
    <w:rsid w:val="00EA00C7"/>
    <w:rsid w:val="00EA0FB9"/>
    <w:rsid w:val="00EA5394"/>
    <w:rsid w:val="00EA78EE"/>
    <w:rsid w:val="00EB056A"/>
    <w:rsid w:val="00EB309F"/>
    <w:rsid w:val="00EB728A"/>
    <w:rsid w:val="00EC0961"/>
    <w:rsid w:val="00EE6C6A"/>
    <w:rsid w:val="00EF3983"/>
    <w:rsid w:val="00EF3ABE"/>
    <w:rsid w:val="00EF54A0"/>
    <w:rsid w:val="00EF6A00"/>
    <w:rsid w:val="00F063E0"/>
    <w:rsid w:val="00F145BB"/>
    <w:rsid w:val="00F150D0"/>
    <w:rsid w:val="00F16BF4"/>
    <w:rsid w:val="00F270AF"/>
    <w:rsid w:val="00F27495"/>
    <w:rsid w:val="00F27AAF"/>
    <w:rsid w:val="00F3051C"/>
    <w:rsid w:val="00F318F2"/>
    <w:rsid w:val="00F3616D"/>
    <w:rsid w:val="00F43282"/>
    <w:rsid w:val="00F547B1"/>
    <w:rsid w:val="00F661A9"/>
    <w:rsid w:val="00F772A8"/>
    <w:rsid w:val="00F81043"/>
    <w:rsid w:val="00F84B06"/>
    <w:rsid w:val="00F91616"/>
    <w:rsid w:val="00F96C3A"/>
    <w:rsid w:val="00F97A84"/>
    <w:rsid w:val="00FA2886"/>
    <w:rsid w:val="00FA3A82"/>
    <w:rsid w:val="00FA41B0"/>
    <w:rsid w:val="00FA6F56"/>
    <w:rsid w:val="00FB61FE"/>
    <w:rsid w:val="00FB64F7"/>
    <w:rsid w:val="00FB6D8F"/>
    <w:rsid w:val="00FC054E"/>
    <w:rsid w:val="00FC3011"/>
    <w:rsid w:val="00FC4933"/>
    <w:rsid w:val="00FC7C9E"/>
    <w:rsid w:val="00FD49FD"/>
    <w:rsid w:val="00FD63D0"/>
    <w:rsid w:val="00FD7FB9"/>
    <w:rsid w:val="00FE13DD"/>
    <w:rsid w:val="00FE55FE"/>
    <w:rsid w:val="00FE649E"/>
    <w:rsid w:val="00FE6C0D"/>
    <w:rsid w:val="00FF56B7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A9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67DED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D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nhideWhenUsed/>
    <w:rsid w:val="00C67DE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67DE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DED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534DB"/>
  </w:style>
  <w:style w:type="paragraph" w:styleId="a7">
    <w:name w:val="List Paragraph"/>
    <w:basedOn w:val="a"/>
    <w:link w:val="a8"/>
    <w:uiPriority w:val="34"/>
    <w:qFormat/>
    <w:rsid w:val="00E534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53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534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E534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34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E534DB"/>
  </w:style>
  <w:style w:type="paragraph" w:styleId="a9">
    <w:name w:val="Body Text"/>
    <w:basedOn w:val="a"/>
    <w:link w:val="aa"/>
    <w:rsid w:val="00E534DB"/>
    <w:rPr>
      <w:sz w:val="28"/>
    </w:rPr>
  </w:style>
  <w:style w:type="character" w:customStyle="1" w:styleId="aa">
    <w:name w:val="Основной текст Знак"/>
    <w:basedOn w:val="a0"/>
    <w:link w:val="a9"/>
    <w:rsid w:val="00E534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_"/>
    <w:link w:val="30"/>
    <w:locked/>
    <w:rsid w:val="00E534DB"/>
    <w:rPr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b"/>
    <w:rsid w:val="00E534DB"/>
    <w:pPr>
      <w:shd w:val="clear" w:color="auto" w:fill="FFFFFF"/>
      <w:spacing w:before="420" w:after="240" w:line="322" w:lineRule="exact"/>
      <w:ind w:hanging="4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0">
    <w:name w:val="Основной текст1"/>
    <w:basedOn w:val="ab"/>
    <w:rsid w:val="00E534DB"/>
    <w:rPr>
      <w:sz w:val="27"/>
      <w:szCs w:val="27"/>
      <w:shd w:val="clear" w:color="auto" w:fill="FFFFFF"/>
    </w:rPr>
  </w:style>
  <w:style w:type="paragraph" w:styleId="ac">
    <w:name w:val="footer"/>
    <w:basedOn w:val="a"/>
    <w:link w:val="ad"/>
    <w:uiPriority w:val="99"/>
    <w:unhideWhenUsed/>
    <w:rsid w:val="00E534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534DB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e">
    <w:name w:val="Table Grid"/>
    <w:basedOn w:val="a1"/>
    <w:uiPriority w:val="59"/>
    <w:rsid w:val="0087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uiPriority w:val="99"/>
    <w:rsid w:val="009E25C1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9E25C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E25C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af2">
    <w:name w:val="No Spacing"/>
    <w:uiPriority w:val="1"/>
    <w:qFormat/>
    <w:rsid w:val="00A96938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4DB9F71D9F3DD92B054D53072E4882729DE382303154460467F657f1rC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64DB9F71D9F3DD92B054D53072E4882729DE382303154460467F657f1r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E6D6B-716E-4141-A524-DA19F089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5467</Words>
  <Characters>31166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Юнусова Вера Ивановна</dc:creator>
  <cp:lastModifiedBy>V.Yarovaya</cp:lastModifiedBy>
  <cp:revision>483</cp:revision>
  <cp:lastPrinted>2025-08-12T06:57:00Z</cp:lastPrinted>
  <dcterms:created xsi:type="dcterms:W3CDTF">2023-07-11T11:04:00Z</dcterms:created>
  <dcterms:modified xsi:type="dcterms:W3CDTF">2026-07-07T11:13:00Z</dcterms:modified>
</cp:coreProperties>
</file>