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E3E" w:rsidRDefault="00453E3E" w:rsidP="00142303">
      <w:pPr>
        <w:rPr>
          <w:b/>
          <w:color w:val="000000" w:themeColor="text1"/>
          <w:sz w:val="28"/>
          <w:szCs w:val="28"/>
        </w:rPr>
      </w:pPr>
      <w:bookmarkStart w:id="0" w:name="_Toc191968364"/>
      <w:bookmarkStart w:id="1" w:name="_GoBack"/>
      <w:bookmarkEnd w:id="1"/>
    </w:p>
    <w:p w:rsidR="00A775FE" w:rsidRPr="00C825D9" w:rsidRDefault="00A775FE" w:rsidP="00A775FE">
      <w:pPr>
        <w:jc w:val="center"/>
        <w:rPr>
          <w:rFonts w:ascii="PT Astra Serif" w:hAnsi="PT Astra Serif"/>
          <w:b/>
          <w:color w:val="000000" w:themeColor="text1"/>
          <w:sz w:val="28"/>
          <w:szCs w:val="28"/>
        </w:rPr>
      </w:pPr>
      <w:r w:rsidRPr="00C825D9">
        <w:rPr>
          <w:rFonts w:ascii="PT Astra Serif" w:hAnsi="PT Astra Serif"/>
          <w:b/>
          <w:noProof/>
          <w:color w:val="000000" w:themeColor="text1"/>
          <w:sz w:val="28"/>
          <w:szCs w:val="28"/>
        </w:rPr>
        <w:drawing>
          <wp:inline distT="0" distB="0" distL="0" distR="0">
            <wp:extent cx="683895" cy="1025525"/>
            <wp:effectExtent l="19050" t="0" r="1905" b="0"/>
            <wp:docPr id="6" name="Рисунок 1" descr="GERB_AT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ATK1"/>
                    <pic:cNvPicPr>
                      <a:picLocks noChangeAspect="1" noChangeArrowheads="1"/>
                    </pic:cNvPicPr>
                  </pic:nvPicPr>
                  <pic:blipFill>
                    <a:blip r:embed="rId9" cstate="print"/>
                    <a:srcRect/>
                    <a:stretch>
                      <a:fillRect/>
                    </a:stretch>
                  </pic:blipFill>
                  <pic:spPr bwMode="auto">
                    <a:xfrm>
                      <a:off x="0" y="0"/>
                      <a:ext cx="683895" cy="1025525"/>
                    </a:xfrm>
                    <a:prstGeom prst="rect">
                      <a:avLst/>
                    </a:prstGeom>
                    <a:noFill/>
                    <a:ln w="9525">
                      <a:noFill/>
                      <a:miter lim="800000"/>
                      <a:headEnd/>
                      <a:tailEnd/>
                    </a:ln>
                  </pic:spPr>
                </pic:pic>
              </a:graphicData>
            </a:graphic>
          </wp:inline>
        </w:drawing>
      </w:r>
    </w:p>
    <w:p w:rsidR="00A775FE" w:rsidRPr="00C825D9" w:rsidRDefault="00A775FE" w:rsidP="00A775FE">
      <w:pPr>
        <w:jc w:val="center"/>
        <w:rPr>
          <w:rFonts w:ascii="PT Astra Serif" w:hAnsi="PT Astra Serif"/>
          <w:b/>
          <w:color w:val="000000" w:themeColor="text1"/>
          <w:sz w:val="28"/>
          <w:szCs w:val="28"/>
        </w:rPr>
      </w:pPr>
      <w:r w:rsidRPr="00C825D9">
        <w:rPr>
          <w:rFonts w:ascii="PT Astra Serif" w:hAnsi="PT Astra Serif"/>
          <w:b/>
          <w:color w:val="000000" w:themeColor="text1"/>
          <w:sz w:val="28"/>
          <w:szCs w:val="28"/>
        </w:rPr>
        <w:t>САРАТОВСКАЯ ОБЛАСТЬ</w:t>
      </w:r>
    </w:p>
    <w:p w:rsidR="00A775FE" w:rsidRPr="00C825D9" w:rsidRDefault="00A775FE" w:rsidP="00A775FE">
      <w:pPr>
        <w:ind w:right="-70"/>
        <w:jc w:val="center"/>
        <w:rPr>
          <w:rFonts w:ascii="PT Astra Serif" w:hAnsi="PT Astra Serif"/>
          <w:b/>
          <w:color w:val="000000" w:themeColor="text1"/>
          <w:sz w:val="28"/>
          <w:szCs w:val="28"/>
        </w:rPr>
      </w:pPr>
      <w:r w:rsidRPr="00C825D9">
        <w:rPr>
          <w:rFonts w:ascii="PT Astra Serif" w:hAnsi="PT Astra Serif"/>
          <w:b/>
          <w:color w:val="000000" w:themeColor="text1"/>
          <w:sz w:val="28"/>
          <w:szCs w:val="28"/>
        </w:rPr>
        <w:t>АТКАРСКИЙ МУНИЦИПАЛЬНЫЙ РАЙОН</w:t>
      </w:r>
    </w:p>
    <w:p w:rsidR="00A775FE" w:rsidRPr="00C825D9" w:rsidRDefault="00A775FE" w:rsidP="00A775FE">
      <w:pPr>
        <w:ind w:right="-70"/>
        <w:jc w:val="center"/>
        <w:rPr>
          <w:rFonts w:ascii="PT Astra Serif" w:hAnsi="PT Astra Serif"/>
          <w:b/>
          <w:color w:val="000000" w:themeColor="text1"/>
          <w:sz w:val="28"/>
          <w:szCs w:val="28"/>
        </w:rPr>
      </w:pPr>
      <w:r w:rsidRPr="00C825D9">
        <w:rPr>
          <w:rFonts w:ascii="PT Astra Serif" w:hAnsi="PT Astra Serif"/>
          <w:b/>
          <w:color w:val="000000" w:themeColor="text1"/>
          <w:sz w:val="28"/>
          <w:szCs w:val="28"/>
        </w:rPr>
        <w:t>АТКАРСКОЕ МУНИЦИПАЛЬНОЕ СОБРАНИЕ</w:t>
      </w:r>
    </w:p>
    <w:p w:rsidR="00A775FE" w:rsidRPr="00C825D9" w:rsidRDefault="007F1ED9" w:rsidP="00A775FE">
      <w:pPr>
        <w:ind w:right="-70"/>
        <w:jc w:val="center"/>
        <w:rPr>
          <w:rFonts w:ascii="PT Astra Serif" w:hAnsi="PT Astra Serif"/>
          <w:b/>
          <w:color w:val="000000" w:themeColor="text1"/>
          <w:sz w:val="28"/>
          <w:szCs w:val="28"/>
        </w:rPr>
      </w:pPr>
      <w:r>
        <w:rPr>
          <w:rFonts w:ascii="PT Astra Serif" w:hAnsi="PT Astra Serif"/>
          <w:b/>
          <w:color w:val="000000" w:themeColor="text1"/>
          <w:sz w:val="28"/>
          <w:szCs w:val="28"/>
        </w:rPr>
        <w:t>ШЕСТОГО</w:t>
      </w:r>
      <w:r w:rsidR="00A775FE" w:rsidRPr="00C825D9">
        <w:rPr>
          <w:rFonts w:ascii="PT Astra Serif" w:hAnsi="PT Astra Serif"/>
          <w:b/>
          <w:color w:val="000000" w:themeColor="text1"/>
          <w:sz w:val="28"/>
          <w:szCs w:val="28"/>
        </w:rPr>
        <w:t xml:space="preserve"> СОЗЫВА</w:t>
      </w:r>
    </w:p>
    <w:p w:rsidR="00A775FE" w:rsidRPr="00C825D9" w:rsidRDefault="007F1ED9" w:rsidP="00A775FE">
      <w:pPr>
        <w:ind w:right="-70"/>
        <w:jc w:val="center"/>
        <w:rPr>
          <w:rFonts w:ascii="PT Astra Serif" w:hAnsi="PT Astra Serif"/>
          <w:b/>
          <w:color w:val="000000" w:themeColor="text1"/>
          <w:sz w:val="28"/>
          <w:szCs w:val="28"/>
        </w:rPr>
      </w:pPr>
      <w:r>
        <w:rPr>
          <w:rFonts w:ascii="PT Astra Serif" w:hAnsi="PT Astra Serif"/>
          <w:b/>
          <w:color w:val="000000" w:themeColor="text1"/>
          <w:sz w:val="28"/>
          <w:szCs w:val="28"/>
        </w:rPr>
        <w:t>Пятьдесят девятое</w:t>
      </w:r>
      <w:r w:rsidR="00A775FE" w:rsidRPr="00C825D9">
        <w:rPr>
          <w:rFonts w:ascii="PT Astra Serif" w:hAnsi="PT Astra Serif"/>
          <w:b/>
          <w:color w:val="000000" w:themeColor="text1"/>
          <w:sz w:val="28"/>
          <w:szCs w:val="28"/>
        </w:rPr>
        <w:t xml:space="preserve"> заседание</w:t>
      </w:r>
    </w:p>
    <w:p w:rsidR="00A775FE" w:rsidRPr="00C825D9" w:rsidRDefault="007F1ED9" w:rsidP="007F1ED9">
      <w:pPr>
        <w:ind w:firstLine="708"/>
        <w:rPr>
          <w:rFonts w:ascii="PT Astra Serif" w:hAnsi="PT Astra Serif"/>
          <w:b/>
          <w:color w:val="000000" w:themeColor="text1"/>
          <w:sz w:val="28"/>
          <w:szCs w:val="28"/>
        </w:rPr>
      </w:pPr>
      <w:r>
        <w:rPr>
          <w:rFonts w:ascii="PT Astra Serif" w:hAnsi="PT Astra Serif"/>
          <w:b/>
          <w:color w:val="000000" w:themeColor="text1"/>
          <w:sz w:val="28"/>
          <w:szCs w:val="28"/>
        </w:rPr>
        <w:t xml:space="preserve"> </w:t>
      </w:r>
      <w:r>
        <w:rPr>
          <w:rFonts w:ascii="PT Astra Serif" w:hAnsi="PT Astra Serif"/>
          <w:b/>
          <w:color w:val="000000" w:themeColor="text1"/>
          <w:sz w:val="28"/>
          <w:szCs w:val="28"/>
        </w:rPr>
        <w:tab/>
      </w:r>
      <w:r>
        <w:rPr>
          <w:rFonts w:ascii="PT Astra Serif" w:hAnsi="PT Astra Serif"/>
          <w:b/>
          <w:color w:val="000000" w:themeColor="text1"/>
          <w:sz w:val="28"/>
          <w:szCs w:val="28"/>
        </w:rPr>
        <w:tab/>
      </w:r>
      <w:r>
        <w:rPr>
          <w:rFonts w:ascii="PT Astra Serif" w:hAnsi="PT Astra Serif"/>
          <w:b/>
          <w:color w:val="000000" w:themeColor="text1"/>
          <w:sz w:val="28"/>
          <w:szCs w:val="28"/>
        </w:rPr>
        <w:tab/>
      </w:r>
      <w:r>
        <w:rPr>
          <w:rFonts w:ascii="PT Astra Serif" w:hAnsi="PT Astra Serif"/>
          <w:b/>
          <w:color w:val="000000" w:themeColor="text1"/>
          <w:sz w:val="28"/>
          <w:szCs w:val="28"/>
        </w:rPr>
        <w:tab/>
        <w:t xml:space="preserve">      </w:t>
      </w:r>
      <w:r w:rsidR="00A775FE" w:rsidRPr="00C825D9">
        <w:rPr>
          <w:rFonts w:ascii="PT Astra Serif" w:hAnsi="PT Astra Serif"/>
          <w:b/>
          <w:color w:val="000000" w:themeColor="text1"/>
          <w:sz w:val="28"/>
          <w:szCs w:val="28"/>
        </w:rPr>
        <w:t>РЕШЕНИ</w:t>
      </w:r>
      <w:r w:rsidR="00C221BC" w:rsidRPr="00C825D9">
        <w:rPr>
          <w:rFonts w:ascii="PT Astra Serif" w:hAnsi="PT Astra Serif"/>
          <w:b/>
          <w:color w:val="000000" w:themeColor="text1"/>
          <w:sz w:val="28"/>
          <w:szCs w:val="28"/>
        </w:rPr>
        <w:t>Е</w:t>
      </w:r>
    </w:p>
    <w:p w:rsidR="00A775FE" w:rsidRPr="00C825D9" w:rsidRDefault="00142303" w:rsidP="00A775FE">
      <w:pPr>
        <w:ind w:right="850"/>
        <w:rPr>
          <w:rFonts w:ascii="PT Astra Serif" w:hAnsi="PT Astra Serif"/>
          <w:b/>
          <w:color w:val="000000" w:themeColor="text1"/>
          <w:sz w:val="36"/>
          <w:szCs w:val="36"/>
          <w:vertAlign w:val="superscript"/>
        </w:rPr>
      </w:pPr>
      <w:r w:rsidRPr="00C825D9">
        <w:rPr>
          <w:rFonts w:ascii="PT Astra Serif" w:hAnsi="PT Astra Serif"/>
          <w:b/>
          <w:color w:val="000000" w:themeColor="text1"/>
          <w:sz w:val="36"/>
          <w:szCs w:val="36"/>
          <w:vertAlign w:val="superscript"/>
        </w:rPr>
        <w:t xml:space="preserve">От </w:t>
      </w:r>
      <w:r w:rsidR="007F1ED9">
        <w:rPr>
          <w:rFonts w:ascii="PT Astra Serif" w:hAnsi="PT Astra Serif"/>
          <w:b/>
          <w:color w:val="000000" w:themeColor="text1"/>
          <w:sz w:val="36"/>
          <w:szCs w:val="36"/>
          <w:vertAlign w:val="superscript"/>
        </w:rPr>
        <w:t>28.10.2026 г.</w:t>
      </w:r>
      <w:r w:rsidR="00CE72FC">
        <w:rPr>
          <w:rFonts w:ascii="PT Astra Serif" w:hAnsi="PT Astra Serif"/>
          <w:b/>
          <w:color w:val="000000" w:themeColor="text1"/>
          <w:sz w:val="36"/>
          <w:szCs w:val="36"/>
          <w:vertAlign w:val="superscript"/>
        </w:rPr>
        <w:t xml:space="preserve">  №</w:t>
      </w:r>
      <w:r w:rsidR="007F1ED9">
        <w:rPr>
          <w:rFonts w:ascii="PT Astra Serif" w:hAnsi="PT Astra Serif"/>
          <w:b/>
          <w:color w:val="000000" w:themeColor="text1"/>
          <w:sz w:val="36"/>
          <w:szCs w:val="36"/>
          <w:vertAlign w:val="superscript"/>
        </w:rPr>
        <w:t>562</w:t>
      </w:r>
      <w:r w:rsidR="007C1B45">
        <w:rPr>
          <w:rFonts w:ascii="PT Astra Serif" w:hAnsi="PT Astra Serif"/>
          <w:b/>
          <w:color w:val="000000" w:themeColor="text1"/>
          <w:sz w:val="36"/>
          <w:szCs w:val="36"/>
          <w:vertAlign w:val="superscript"/>
        </w:rPr>
        <w:t xml:space="preserve"> </w:t>
      </w:r>
      <w:r w:rsidR="00CE72FC">
        <w:rPr>
          <w:rFonts w:ascii="PT Astra Serif" w:hAnsi="PT Astra Serif"/>
          <w:b/>
          <w:color w:val="000000" w:themeColor="text1"/>
          <w:sz w:val="36"/>
          <w:szCs w:val="36"/>
          <w:vertAlign w:val="superscript"/>
        </w:rPr>
        <w:t xml:space="preserve"> </w:t>
      </w:r>
      <w:r w:rsidR="00D6225D" w:rsidRPr="00C825D9">
        <w:rPr>
          <w:rFonts w:ascii="PT Astra Serif" w:hAnsi="PT Astra Serif"/>
          <w:b/>
          <w:color w:val="000000" w:themeColor="text1"/>
          <w:sz w:val="36"/>
          <w:szCs w:val="36"/>
          <w:vertAlign w:val="superscript"/>
        </w:rPr>
        <w:t xml:space="preserve"> </w:t>
      </w:r>
      <w:r w:rsidRPr="00C825D9">
        <w:rPr>
          <w:rFonts w:ascii="PT Astra Serif" w:hAnsi="PT Astra Serif"/>
          <w:b/>
          <w:color w:val="000000" w:themeColor="text1"/>
          <w:sz w:val="36"/>
          <w:szCs w:val="36"/>
          <w:vertAlign w:val="superscript"/>
        </w:rPr>
        <w:t xml:space="preserve">      </w:t>
      </w:r>
      <w:r w:rsidR="001C1889" w:rsidRPr="00C825D9">
        <w:rPr>
          <w:rFonts w:ascii="PT Astra Serif" w:hAnsi="PT Astra Serif"/>
          <w:b/>
          <w:color w:val="000000" w:themeColor="text1"/>
          <w:sz w:val="36"/>
          <w:szCs w:val="36"/>
          <w:vertAlign w:val="superscript"/>
        </w:rPr>
        <w:t xml:space="preserve"> </w:t>
      </w:r>
    </w:p>
    <w:p w:rsidR="00A775FE" w:rsidRPr="00C825D9" w:rsidRDefault="00A775FE" w:rsidP="00404864">
      <w:pPr>
        <w:ind w:right="850"/>
        <w:jc w:val="center"/>
        <w:rPr>
          <w:rFonts w:ascii="PT Astra Serif" w:hAnsi="PT Astra Serif"/>
          <w:b/>
          <w:color w:val="000000" w:themeColor="text1"/>
          <w:sz w:val="36"/>
          <w:szCs w:val="36"/>
          <w:vertAlign w:val="superscript"/>
        </w:rPr>
      </w:pPr>
      <w:r w:rsidRPr="00C825D9">
        <w:rPr>
          <w:rFonts w:ascii="PT Astra Serif" w:hAnsi="PT Astra Serif"/>
          <w:b/>
          <w:color w:val="000000" w:themeColor="text1"/>
          <w:sz w:val="36"/>
          <w:szCs w:val="36"/>
          <w:vertAlign w:val="superscript"/>
        </w:rPr>
        <w:t>г. Аткарск</w:t>
      </w:r>
    </w:p>
    <w:p w:rsidR="00A775FE" w:rsidRPr="00C825D9" w:rsidRDefault="00A775FE" w:rsidP="00404864">
      <w:pPr>
        <w:pStyle w:val="a3"/>
        <w:tabs>
          <w:tab w:val="clear" w:pos="4536"/>
          <w:tab w:val="clear" w:pos="9072"/>
        </w:tabs>
        <w:ind w:right="2977"/>
        <w:jc w:val="both"/>
        <w:rPr>
          <w:rFonts w:ascii="PT Astra Serif" w:hAnsi="PT Astra Serif"/>
          <w:b/>
          <w:bCs/>
          <w:color w:val="000000" w:themeColor="text1"/>
          <w:sz w:val="28"/>
          <w:szCs w:val="28"/>
        </w:rPr>
      </w:pPr>
      <w:r w:rsidRPr="00C825D9">
        <w:rPr>
          <w:rFonts w:ascii="PT Astra Serif" w:hAnsi="PT Astra Serif"/>
          <w:b/>
          <w:bCs/>
          <w:color w:val="000000" w:themeColor="text1"/>
          <w:sz w:val="28"/>
          <w:szCs w:val="28"/>
        </w:rPr>
        <w:t xml:space="preserve">О </w:t>
      </w:r>
      <w:r w:rsidR="002502FE" w:rsidRPr="00C825D9">
        <w:rPr>
          <w:rFonts w:ascii="PT Astra Serif" w:hAnsi="PT Astra Serif"/>
          <w:b/>
          <w:bCs/>
          <w:color w:val="000000" w:themeColor="text1"/>
          <w:sz w:val="28"/>
          <w:szCs w:val="28"/>
        </w:rPr>
        <w:t>внесении изменений в приложение</w:t>
      </w:r>
      <w:r w:rsidR="00BA2781" w:rsidRPr="00C825D9">
        <w:rPr>
          <w:rFonts w:ascii="PT Astra Serif" w:hAnsi="PT Astra Serif"/>
          <w:b/>
          <w:bCs/>
          <w:color w:val="000000" w:themeColor="text1"/>
          <w:sz w:val="28"/>
          <w:szCs w:val="28"/>
        </w:rPr>
        <w:t xml:space="preserve"> </w:t>
      </w:r>
      <w:r w:rsidRPr="00C825D9">
        <w:rPr>
          <w:rFonts w:ascii="PT Astra Serif" w:hAnsi="PT Astra Serif"/>
          <w:b/>
          <w:bCs/>
          <w:color w:val="000000" w:themeColor="text1"/>
          <w:sz w:val="28"/>
          <w:szCs w:val="28"/>
        </w:rPr>
        <w:t xml:space="preserve">к решению Аткарского муниципального </w:t>
      </w:r>
      <w:r w:rsidR="00AA50D0">
        <w:rPr>
          <w:rFonts w:ascii="PT Astra Serif" w:hAnsi="PT Astra Serif"/>
          <w:b/>
          <w:bCs/>
          <w:color w:val="000000" w:themeColor="text1"/>
          <w:sz w:val="28"/>
          <w:szCs w:val="28"/>
        </w:rPr>
        <w:t>Собрания от 15</w:t>
      </w:r>
      <w:r w:rsidRPr="00C825D9">
        <w:rPr>
          <w:rFonts w:ascii="PT Astra Serif" w:hAnsi="PT Astra Serif"/>
          <w:b/>
          <w:bCs/>
          <w:color w:val="000000" w:themeColor="text1"/>
          <w:sz w:val="28"/>
          <w:szCs w:val="28"/>
        </w:rPr>
        <w:t>.</w:t>
      </w:r>
      <w:r w:rsidR="00827F28">
        <w:rPr>
          <w:rFonts w:ascii="PT Astra Serif" w:hAnsi="PT Astra Serif"/>
          <w:b/>
          <w:bCs/>
          <w:color w:val="000000" w:themeColor="text1"/>
          <w:sz w:val="28"/>
          <w:szCs w:val="28"/>
        </w:rPr>
        <w:t>1</w:t>
      </w:r>
      <w:r w:rsidR="00AA50D0">
        <w:rPr>
          <w:rFonts w:ascii="PT Astra Serif" w:hAnsi="PT Astra Serif"/>
          <w:b/>
          <w:bCs/>
          <w:color w:val="000000" w:themeColor="text1"/>
          <w:sz w:val="28"/>
          <w:szCs w:val="28"/>
        </w:rPr>
        <w:t>0</w:t>
      </w:r>
      <w:r w:rsidRPr="00C825D9">
        <w:rPr>
          <w:rFonts w:ascii="PT Astra Serif" w:hAnsi="PT Astra Serif"/>
          <w:b/>
          <w:bCs/>
          <w:color w:val="000000" w:themeColor="text1"/>
          <w:sz w:val="28"/>
          <w:szCs w:val="28"/>
        </w:rPr>
        <w:t>.20</w:t>
      </w:r>
      <w:r w:rsidR="006B7656" w:rsidRPr="00C825D9">
        <w:rPr>
          <w:rFonts w:ascii="PT Astra Serif" w:hAnsi="PT Astra Serif"/>
          <w:b/>
          <w:bCs/>
          <w:color w:val="000000" w:themeColor="text1"/>
          <w:sz w:val="28"/>
          <w:szCs w:val="28"/>
        </w:rPr>
        <w:t>2</w:t>
      </w:r>
      <w:r w:rsidR="00AA50D0">
        <w:rPr>
          <w:rFonts w:ascii="PT Astra Serif" w:hAnsi="PT Astra Serif"/>
          <w:b/>
          <w:bCs/>
          <w:color w:val="000000" w:themeColor="text1"/>
          <w:sz w:val="28"/>
          <w:szCs w:val="28"/>
        </w:rPr>
        <w:t>5</w:t>
      </w:r>
      <w:r w:rsidRPr="00C825D9">
        <w:rPr>
          <w:rFonts w:ascii="PT Astra Serif" w:hAnsi="PT Astra Serif"/>
          <w:b/>
          <w:bCs/>
          <w:color w:val="000000" w:themeColor="text1"/>
          <w:sz w:val="28"/>
          <w:szCs w:val="28"/>
        </w:rPr>
        <w:t xml:space="preserve"> г. №</w:t>
      </w:r>
      <w:r w:rsidR="00142303" w:rsidRPr="00C825D9">
        <w:rPr>
          <w:rFonts w:ascii="PT Astra Serif" w:hAnsi="PT Astra Serif"/>
          <w:b/>
          <w:bCs/>
          <w:color w:val="000000" w:themeColor="text1"/>
          <w:sz w:val="28"/>
          <w:szCs w:val="28"/>
        </w:rPr>
        <w:t xml:space="preserve"> </w:t>
      </w:r>
      <w:r w:rsidR="00AA50D0">
        <w:rPr>
          <w:rFonts w:ascii="PT Astra Serif" w:hAnsi="PT Astra Serif"/>
          <w:b/>
          <w:bCs/>
          <w:color w:val="000000" w:themeColor="text1"/>
          <w:sz w:val="28"/>
          <w:szCs w:val="28"/>
        </w:rPr>
        <w:t>381</w:t>
      </w:r>
      <w:r w:rsidRPr="00C825D9">
        <w:rPr>
          <w:rFonts w:ascii="PT Astra Serif" w:hAnsi="PT Astra Serif"/>
          <w:b/>
          <w:bCs/>
          <w:color w:val="000000" w:themeColor="text1"/>
          <w:sz w:val="28"/>
          <w:szCs w:val="28"/>
        </w:rPr>
        <w:t xml:space="preserve"> </w:t>
      </w:r>
      <w:r w:rsidR="006B7656" w:rsidRPr="00C825D9">
        <w:rPr>
          <w:rFonts w:ascii="PT Astra Serif" w:hAnsi="PT Astra Serif"/>
          <w:b/>
          <w:bCs/>
          <w:color w:val="000000" w:themeColor="text1"/>
          <w:sz w:val="28"/>
          <w:szCs w:val="28"/>
        </w:rPr>
        <w:t>«О внесении изменений в приложение к решению Аткарского муниципального Собрания от 20.09.2012 г. № 246 «Об утверждении Положения об оплате труда работников муниципальных бюджетных, казенных и автономных учреждений образования Аткарского муниципального района»</w:t>
      </w:r>
    </w:p>
    <w:p w:rsidR="00A775FE" w:rsidRPr="00C825D9" w:rsidRDefault="00A775FE" w:rsidP="00A775FE">
      <w:pPr>
        <w:pStyle w:val="a3"/>
        <w:tabs>
          <w:tab w:val="clear" w:pos="4536"/>
          <w:tab w:val="clear" w:pos="9072"/>
        </w:tabs>
        <w:jc w:val="both"/>
        <w:rPr>
          <w:rFonts w:ascii="PT Astra Serif" w:hAnsi="PT Astra Serif"/>
          <w:b/>
          <w:bCs/>
          <w:color w:val="000000" w:themeColor="text1"/>
          <w:sz w:val="28"/>
          <w:szCs w:val="28"/>
        </w:rPr>
      </w:pPr>
    </w:p>
    <w:p w:rsidR="00A775FE" w:rsidRPr="00C825D9" w:rsidRDefault="00A775FE" w:rsidP="009A0649">
      <w:pPr>
        <w:ind w:right="-143" w:firstLine="426"/>
        <w:jc w:val="both"/>
        <w:rPr>
          <w:rFonts w:ascii="PT Astra Serif" w:hAnsi="PT Astra Serif"/>
          <w:color w:val="000000" w:themeColor="text1"/>
          <w:sz w:val="28"/>
          <w:szCs w:val="28"/>
        </w:rPr>
      </w:pPr>
      <w:r w:rsidRPr="00C825D9">
        <w:rPr>
          <w:rFonts w:ascii="PT Astra Serif" w:hAnsi="PT Astra Serif"/>
          <w:color w:val="000000" w:themeColor="text1"/>
          <w:sz w:val="28"/>
          <w:szCs w:val="28"/>
        </w:rPr>
        <w:t>В целях регулирования отношений в сфере оплаты труда работников муниципальных бюджетных, казенных и автономных учреждений образования Аткарского муниципального района, руководствуясь</w:t>
      </w:r>
      <w:r w:rsidR="00BE4A8A" w:rsidRPr="00C825D9">
        <w:rPr>
          <w:rFonts w:ascii="PT Astra Serif" w:hAnsi="PT Astra Serif"/>
          <w:color w:val="000000" w:themeColor="text1"/>
          <w:sz w:val="28"/>
          <w:szCs w:val="28"/>
        </w:rPr>
        <w:t xml:space="preserve"> </w:t>
      </w:r>
      <w:r w:rsidR="001961D3" w:rsidRPr="008A063D">
        <w:rPr>
          <w:rFonts w:ascii="PT Astra Serif" w:hAnsi="PT Astra Serif"/>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r w:rsidRPr="00C825D9">
        <w:rPr>
          <w:rFonts w:ascii="PT Astra Serif" w:hAnsi="PT Astra Serif"/>
          <w:color w:val="000000" w:themeColor="text1"/>
          <w:sz w:val="28"/>
          <w:szCs w:val="28"/>
        </w:rPr>
        <w:t xml:space="preserve">, на основании Устава Аткарского муниципального района Саратовской области, Аткарское муниципальное Собрание </w:t>
      </w:r>
      <w:r w:rsidRPr="00C825D9">
        <w:rPr>
          <w:rFonts w:ascii="PT Astra Serif" w:hAnsi="PT Astra Serif"/>
          <w:b/>
          <w:color w:val="000000" w:themeColor="text1"/>
          <w:sz w:val="28"/>
          <w:szCs w:val="28"/>
        </w:rPr>
        <w:t>РЕШИЛО</w:t>
      </w:r>
      <w:r w:rsidRPr="00C825D9">
        <w:rPr>
          <w:rFonts w:ascii="PT Astra Serif" w:hAnsi="PT Astra Serif"/>
          <w:color w:val="000000" w:themeColor="text1"/>
          <w:sz w:val="28"/>
          <w:szCs w:val="28"/>
        </w:rPr>
        <w:t>:</w:t>
      </w:r>
    </w:p>
    <w:p w:rsidR="00A775FE" w:rsidRDefault="00A775FE" w:rsidP="00E75A11">
      <w:pPr>
        <w:pStyle w:val="a3"/>
        <w:tabs>
          <w:tab w:val="clear" w:pos="4536"/>
          <w:tab w:val="clear" w:pos="9072"/>
        </w:tabs>
        <w:ind w:right="-1" w:firstLine="426"/>
        <w:jc w:val="both"/>
        <w:rPr>
          <w:rFonts w:ascii="PT Astra Serif" w:hAnsi="PT Astra Serif"/>
          <w:bCs/>
          <w:color w:val="000000" w:themeColor="text1"/>
          <w:sz w:val="28"/>
          <w:szCs w:val="28"/>
        </w:rPr>
      </w:pPr>
      <w:r w:rsidRPr="00C825D9">
        <w:rPr>
          <w:rFonts w:ascii="PT Astra Serif" w:hAnsi="PT Astra Serif"/>
          <w:color w:val="000000" w:themeColor="text1"/>
          <w:sz w:val="28"/>
          <w:szCs w:val="28"/>
        </w:rPr>
        <w:t>1</w:t>
      </w:r>
      <w:r w:rsidR="002C1EB4" w:rsidRPr="00C825D9">
        <w:rPr>
          <w:rFonts w:ascii="PT Astra Serif" w:hAnsi="PT Astra Serif"/>
          <w:color w:val="000000" w:themeColor="text1"/>
          <w:sz w:val="28"/>
          <w:szCs w:val="28"/>
        </w:rPr>
        <w:t xml:space="preserve">. Внести изменения </w:t>
      </w:r>
      <w:r w:rsidR="00404864">
        <w:rPr>
          <w:rFonts w:ascii="PT Astra Serif" w:hAnsi="PT Astra Serif"/>
          <w:color w:val="000000" w:themeColor="text1"/>
          <w:sz w:val="28"/>
          <w:szCs w:val="28"/>
        </w:rPr>
        <w:t xml:space="preserve">в приложение </w:t>
      </w:r>
      <w:r w:rsidRPr="00C825D9">
        <w:rPr>
          <w:rFonts w:ascii="PT Astra Serif" w:hAnsi="PT Astra Serif"/>
          <w:color w:val="000000" w:themeColor="text1"/>
          <w:sz w:val="28"/>
          <w:szCs w:val="28"/>
        </w:rPr>
        <w:t xml:space="preserve">к решению Аткарского муниципального Собрания от </w:t>
      </w:r>
      <w:r w:rsidR="00404864">
        <w:rPr>
          <w:rFonts w:ascii="PT Astra Serif" w:hAnsi="PT Astra Serif"/>
          <w:color w:val="000000" w:themeColor="text1"/>
          <w:sz w:val="28"/>
          <w:szCs w:val="28"/>
        </w:rPr>
        <w:t>2</w:t>
      </w:r>
      <w:r w:rsidR="00827F28">
        <w:rPr>
          <w:rFonts w:ascii="PT Astra Serif" w:hAnsi="PT Astra Serif"/>
          <w:color w:val="000000" w:themeColor="text1"/>
          <w:sz w:val="28"/>
          <w:szCs w:val="28"/>
        </w:rPr>
        <w:t>0</w:t>
      </w:r>
      <w:r w:rsidR="008D665D" w:rsidRPr="00C825D9">
        <w:rPr>
          <w:rFonts w:ascii="PT Astra Serif" w:hAnsi="PT Astra Serif"/>
          <w:bCs/>
          <w:color w:val="000000" w:themeColor="text1"/>
          <w:sz w:val="28"/>
          <w:szCs w:val="28"/>
        </w:rPr>
        <w:t>.</w:t>
      </w:r>
      <w:r w:rsidR="00827F28">
        <w:rPr>
          <w:rFonts w:ascii="PT Astra Serif" w:hAnsi="PT Astra Serif"/>
          <w:bCs/>
          <w:color w:val="000000" w:themeColor="text1"/>
          <w:sz w:val="28"/>
          <w:szCs w:val="28"/>
        </w:rPr>
        <w:t>12</w:t>
      </w:r>
      <w:r w:rsidR="008D665D" w:rsidRPr="00C825D9">
        <w:rPr>
          <w:rFonts w:ascii="PT Astra Serif" w:hAnsi="PT Astra Serif"/>
          <w:bCs/>
          <w:color w:val="000000" w:themeColor="text1"/>
          <w:sz w:val="28"/>
          <w:szCs w:val="28"/>
        </w:rPr>
        <w:t>.202</w:t>
      </w:r>
      <w:r w:rsidR="003B1764">
        <w:rPr>
          <w:rFonts w:ascii="PT Astra Serif" w:hAnsi="PT Astra Serif"/>
          <w:bCs/>
          <w:color w:val="000000" w:themeColor="text1"/>
          <w:sz w:val="28"/>
          <w:szCs w:val="28"/>
        </w:rPr>
        <w:t>4</w:t>
      </w:r>
      <w:r w:rsidRPr="00C825D9">
        <w:rPr>
          <w:rFonts w:ascii="PT Astra Serif" w:hAnsi="PT Astra Serif"/>
          <w:bCs/>
          <w:color w:val="000000" w:themeColor="text1"/>
          <w:sz w:val="28"/>
          <w:szCs w:val="28"/>
        </w:rPr>
        <w:t xml:space="preserve"> г. №</w:t>
      </w:r>
      <w:r w:rsidR="002C1EB4" w:rsidRPr="00C825D9">
        <w:rPr>
          <w:rFonts w:ascii="PT Astra Serif" w:hAnsi="PT Astra Serif"/>
          <w:bCs/>
          <w:color w:val="000000" w:themeColor="text1"/>
          <w:sz w:val="28"/>
          <w:szCs w:val="28"/>
        </w:rPr>
        <w:t xml:space="preserve"> </w:t>
      </w:r>
      <w:r w:rsidR="00827F28">
        <w:rPr>
          <w:rFonts w:ascii="PT Astra Serif" w:hAnsi="PT Astra Serif"/>
          <w:bCs/>
          <w:color w:val="000000" w:themeColor="text1"/>
          <w:sz w:val="28"/>
          <w:szCs w:val="28"/>
        </w:rPr>
        <w:t>262</w:t>
      </w:r>
      <w:r w:rsidRPr="00C825D9">
        <w:rPr>
          <w:rFonts w:ascii="PT Astra Serif" w:hAnsi="PT Astra Serif"/>
          <w:bCs/>
          <w:color w:val="000000" w:themeColor="text1"/>
          <w:sz w:val="28"/>
          <w:szCs w:val="28"/>
        </w:rPr>
        <w:t xml:space="preserve"> </w:t>
      </w:r>
      <w:r w:rsidR="00E75A11" w:rsidRPr="00C825D9">
        <w:rPr>
          <w:rFonts w:ascii="PT Astra Serif" w:hAnsi="PT Astra Serif"/>
          <w:bCs/>
          <w:color w:val="000000" w:themeColor="text1"/>
          <w:sz w:val="28"/>
          <w:szCs w:val="28"/>
        </w:rPr>
        <w:t>«О внесении изменений в приложение к решению Аткарского муниципального Собрания от 20.09.2012 г. №</w:t>
      </w:r>
      <w:r w:rsidR="00735B63" w:rsidRPr="00C825D9">
        <w:rPr>
          <w:rFonts w:ascii="PT Astra Serif" w:hAnsi="PT Astra Serif"/>
          <w:bCs/>
          <w:color w:val="000000" w:themeColor="text1"/>
          <w:sz w:val="28"/>
          <w:szCs w:val="28"/>
        </w:rPr>
        <w:t xml:space="preserve"> </w:t>
      </w:r>
      <w:r w:rsidR="00E75A11" w:rsidRPr="00C825D9">
        <w:rPr>
          <w:rFonts w:ascii="PT Astra Serif" w:hAnsi="PT Astra Serif"/>
          <w:bCs/>
          <w:color w:val="000000" w:themeColor="text1"/>
          <w:sz w:val="28"/>
          <w:szCs w:val="28"/>
        </w:rPr>
        <w:t xml:space="preserve">246 «Об утверждении Положения об оплате труда работников муниципальных бюджетных, казенных и автономных учреждений  образования Аткарского муниципального района» </w:t>
      </w:r>
      <w:r w:rsidRPr="00C825D9">
        <w:rPr>
          <w:rFonts w:ascii="PT Astra Serif" w:hAnsi="PT Astra Serif"/>
          <w:bCs/>
          <w:color w:val="000000" w:themeColor="text1"/>
          <w:sz w:val="28"/>
          <w:szCs w:val="28"/>
        </w:rPr>
        <w:t>изложив его в новой редакции согласно приложению.</w:t>
      </w:r>
    </w:p>
    <w:p w:rsidR="003B1764" w:rsidRPr="003B1764" w:rsidRDefault="003B1764" w:rsidP="003B1764">
      <w:pPr>
        <w:ind w:right="-1" w:firstLine="426"/>
        <w:jc w:val="both"/>
        <w:rPr>
          <w:bCs/>
          <w:color w:val="000000"/>
          <w:sz w:val="28"/>
          <w:szCs w:val="28"/>
        </w:rPr>
      </w:pPr>
      <w:r>
        <w:rPr>
          <w:bCs/>
          <w:color w:val="000000" w:themeColor="text1"/>
          <w:sz w:val="28"/>
          <w:szCs w:val="28"/>
        </w:rPr>
        <w:t>2.</w:t>
      </w:r>
      <w:r w:rsidRPr="00B91C2E">
        <w:rPr>
          <w:rFonts w:eastAsia="Calibri"/>
          <w:sz w:val="28"/>
          <w:szCs w:val="28"/>
          <w:lang w:eastAsia="en-US"/>
        </w:rPr>
        <w:t xml:space="preserve"> Установить, что при увеличении (индексации) размеры должностных окладов (окладов, ставок заработной платы, окладов за классный чин, денежного вознаграждения) работников округляются до целого рубля в сторону увеличения.</w:t>
      </w:r>
    </w:p>
    <w:p w:rsidR="003B1764" w:rsidRDefault="003B1764" w:rsidP="003B1764">
      <w:pPr>
        <w:widowControl w:val="0"/>
        <w:autoSpaceDE w:val="0"/>
        <w:autoSpaceDN w:val="0"/>
        <w:adjustRightInd w:val="0"/>
        <w:ind w:firstLine="709"/>
        <w:jc w:val="both"/>
        <w:rPr>
          <w:rFonts w:ascii="PT Astra Serif" w:hAnsi="PT Astra Serif"/>
          <w:color w:val="2D2D2D"/>
          <w:spacing w:val="2"/>
          <w:sz w:val="28"/>
          <w:szCs w:val="28"/>
          <w:shd w:val="clear" w:color="auto" w:fill="FFFFFF"/>
        </w:rPr>
      </w:pPr>
      <w:r>
        <w:rPr>
          <w:rFonts w:ascii="PT Astra Serif" w:hAnsi="PT Astra Serif"/>
          <w:color w:val="2D2D2D"/>
          <w:spacing w:val="2"/>
          <w:sz w:val="28"/>
          <w:szCs w:val="28"/>
          <w:shd w:val="clear" w:color="auto" w:fill="FFFFFF"/>
        </w:rPr>
        <w:t>3</w:t>
      </w:r>
      <w:r w:rsidR="005A5D08" w:rsidRPr="00C825D9">
        <w:rPr>
          <w:rFonts w:ascii="PT Astra Serif" w:hAnsi="PT Astra Serif"/>
          <w:color w:val="2D2D2D"/>
          <w:spacing w:val="2"/>
          <w:sz w:val="28"/>
          <w:szCs w:val="28"/>
          <w:shd w:val="clear" w:color="auto" w:fill="FFFFFF"/>
        </w:rPr>
        <w:t xml:space="preserve">. </w:t>
      </w:r>
      <w:r w:rsidR="00D6538B">
        <w:rPr>
          <w:rFonts w:ascii="PT Astra Serif" w:hAnsi="PT Astra Serif"/>
          <w:sz w:val="28"/>
          <w:szCs w:val="28"/>
        </w:rPr>
        <w:t>Настоящее решение</w:t>
      </w:r>
      <w:r w:rsidR="00D6538B" w:rsidRPr="00997193">
        <w:rPr>
          <w:rFonts w:ascii="PT Astra Serif" w:hAnsi="PT Astra Serif"/>
          <w:sz w:val="28"/>
          <w:szCs w:val="28"/>
        </w:rPr>
        <w:t xml:space="preserve"> вступает в силу с</w:t>
      </w:r>
      <w:r w:rsidR="00D6538B">
        <w:rPr>
          <w:rFonts w:ascii="PT Astra Serif" w:hAnsi="PT Astra Serif"/>
          <w:sz w:val="28"/>
          <w:szCs w:val="28"/>
        </w:rPr>
        <w:t>о дня его официального опубликования и применяется к правоотношениям</w:t>
      </w:r>
      <w:r w:rsidR="00766600">
        <w:rPr>
          <w:rFonts w:ascii="PT Astra Serif" w:hAnsi="PT Astra Serif"/>
          <w:sz w:val="28"/>
          <w:szCs w:val="28"/>
        </w:rPr>
        <w:t xml:space="preserve">, возникающим </w:t>
      </w:r>
      <w:r w:rsidR="00D6538B">
        <w:rPr>
          <w:rFonts w:ascii="PT Astra Serif" w:hAnsi="PT Astra Serif"/>
          <w:sz w:val="28"/>
          <w:szCs w:val="28"/>
        </w:rPr>
        <w:t xml:space="preserve">с </w:t>
      </w:r>
      <w:r>
        <w:rPr>
          <w:rFonts w:ascii="PT Astra Serif" w:hAnsi="PT Astra Serif"/>
          <w:color w:val="2D2D2D"/>
          <w:spacing w:val="2"/>
          <w:sz w:val="28"/>
          <w:szCs w:val="28"/>
          <w:shd w:val="clear" w:color="auto" w:fill="FFFFFF"/>
        </w:rPr>
        <w:t>1 октября</w:t>
      </w:r>
      <w:r w:rsidR="00D6225D" w:rsidRPr="00C825D9">
        <w:rPr>
          <w:rFonts w:ascii="PT Astra Serif" w:hAnsi="PT Astra Serif"/>
          <w:color w:val="2D2D2D"/>
          <w:spacing w:val="2"/>
          <w:sz w:val="28"/>
          <w:szCs w:val="28"/>
          <w:shd w:val="clear" w:color="auto" w:fill="FFFFFF"/>
        </w:rPr>
        <w:t xml:space="preserve"> 202</w:t>
      </w:r>
      <w:r w:rsidR="000538DE">
        <w:rPr>
          <w:rFonts w:ascii="PT Astra Serif" w:hAnsi="PT Astra Serif"/>
          <w:color w:val="2D2D2D"/>
          <w:spacing w:val="2"/>
          <w:sz w:val="28"/>
          <w:szCs w:val="28"/>
          <w:shd w:val="clear" w:color="auto" w:fill="FFFFFF"/>
        </w:rPr>
        <w:t>6</w:t>
      </w:r>
      <w:r w:rsidR="005A5D08" w:rsidRPr="00C825D9">
        <w:rPr>
          <w:rFonts w:ascii="PT Astra Serif" w:hAnsi="PT Astra Serif"/>
          <w:color w:val="2D2D2D"/>
          <w:spacing w:val="2"/>
          <w:sz w:val="28"/>
          <w:szCs w:val="28"/>
          <w:shd w:val="clear" w:color="auto" w:fill="FFFFFF"/>
        </w:rPr>
        <w:t xml:space="preserve"> г.</w:t>
      </w:r>
    </w:p>
    <w:p w:rsidR="00A775FE" w:rsidRDefault="003B1764" w:rsidP="003B1764">
      <w:pPr>
        <w:widowControl w:val="0"/>
        <w:autoSpaceDE w:val="0"/>
        <w:autoSpaceDN w:val="0"/>
        <w:adjustRightInd w:val="0"/>
        <w:ind w:firstLine="709"/>
        <w:jc w:val="both"/>
        <w:rPr>
          <w:rFonts w:ascii="PT Astra Serif" w:hAnsi="PT Astra Serif"/>
          <w:color w:val="000000" w:themeColor="text1"/>
          <w:sz w:val="28"/>
          <w:szCs w:val="28"/>
        </w:rPr>
      </w:pPr>
      <w:r>
        <w:rPr>
          <w:rFonts w:ascii="PT Astra Serif" w:hAnsi="PT Astra Serif"/>
          <w:color w:val="000000" w:themeColor="text1"/>
          <w:sz w:val="28"/>
          <w:szCs w:val="28"/>
        </w:rPr>
        <w:t>4</w:t>
      </w:r>
      <w:r w:rsidR="00A775FE" w:rsidRPr="00C825D9">
        <w:rPr>
          <w:rFonts w:ascii="PT Astra Serif" w:hAnsi="PT Astra Serif"/>
          <w:color w:val="000000" w:themeColor="text1"/>
          <w:sz w:val="28"/>
          <w:szCs w:val="28"/>
        </w:rPr>
        <w:t xml:space="preserve">. Контроль за исполнением настоящего решения возложить на постоянную депутатскую комиссию по вопросам экономики, бюджетно – </w:t>
      </w:r>
      <w:r w:rsidR="00A775FE" w:rsidRPr="00C825D9">
        <w:rPr>
          <w:rFonts w:ascii="PT Astra Serif" w:hAnsi="PT Astra Serif"/>
          <w:color w:val="000000" w:themeColor="text1"/>
          <w:sz w:val="28"/>
          <w:szCs w:val="28"/>
        </w:rPr>
        <w:lastRenderedPageBreak/>
        <w:t>финансового процесса, имущественных и земельных отношений</w:t>
      </w:r>
      <w:r w:rsidR="00452166" w:rsidRPr="00C825D9">
        <w:rPr>
          <w:rFonts w:ascii="PT Astra Serif" w:hAnsi="PT Astra Serif"/>
          <w:color w:val="000000" w:themeColor="text1"/>
          <w:sz w:val="28"/>
          <w:szCs w:val="28"/>
        </w:rPr>
        <w:t>, вопросам местного самоуправления и правовым вопросам</w:t>
      </w:r>
      <w:r w:rsidR="00A775FE" w:rsidRPr="00C825D9">
        <w:rPr>
          <w:rFonts w:ascii="PT Astra Serif" w:hAnsi="PT Astra Serif"/>
          <w:color w:val="000000" w:themeColor="text1"/>
          <w:sz w:val="28"/>
          <w:szCs w:val="28"/>
        </w:rPr>
        <w:t>.</w:t>
      </w:r>
    </w:p>
    <w:p w:rsidR="00D6538B" w:rsidRPr="00C825D9" w:rsidRDefault="00D6538B" w:rsidP="000F4F35">
      <w:pPr>
        <w:pStyle w:val="a3"/>
        <w:tabs>
          <w:tab w:val="left" w:pos="708"/>
        </w:tabs>
        <w:ind w:firstLine="426"/>
        <w:jc w:val="both"/>
        <w:rPr>
          <w:rFonts w:ascii="PT Astra Serif" w:hAnsi="PT Astra Serif"/>
          <w:color w:val="000000" w:themeColor="text1"/>
          <w:sz w:val="28"/>
          <w:szCs w:val="28"/>
        </w:rPr>
      </w:pPr>
    </w:p>
    <w:p w:rsidR="00B91C2E" w:rsidRPr="00C825D9" w:rsidRDefault="00B91C2E" w:rsidP="00142303">
      <w:pPr>
        <w:pStyle w:val="a3"/>
        <w:tabs>
          <w:tab w:val="left" w:pos="708"/>
        </w:tabs>
        <w:jc w:val="both"/>
        <w:rPr>
          <w:rFonts w:ascii="PT Astra Serif" w:hAnsi="PT Astra Serif"/>
          <w:color w:val="000000" w:themeColor="text1"/>
          <w:sz w:val="28"/>
          <w:szCs w:val="28"/>
        </w:rPr>
      </w:pPr>
    </w:p>
    <w:p w:rsidR="001961D3" w:rsidRDefault="00A775FE" w:rsidP="000F4F35">
      <w:pPr>
        <w:pStyle w:val="a3"/>
        <w:tabs>
          <w:tab w:val="clear" w:pos="4536"/>
          <w:tab w:val="clear" w:pos="9072"/>
        </w:tabs>
        <w:rPr>
          <w:rFonts w:ascii="PT Astra Serif" w:hAnsi="PT Astra Serif"/>
          <w:b/>
          <w:bCs/>
          <w:color w:val="000000" w:themeColor="text1"/>
          <w:sz w:val="28"/>
          <w:szCs w:val="28"/>
        </w:rPr>
      </w:pPr>
      <w:r w:rsidRPr="00C825D9">
        <w:rPr>
          <w:rFonts w:ascii="PT Astra Serif" w:hAnsi="PT Astra Serif"/>
          <w:b/>
          <w:bCs/>
          <w:color w:val="000000" w:themeColor="text1"/>
          <w:sz w:val="28"/>
          <w:szCs w:val="28"/>
        </w:rPr>
        <w:t>Глава му</w:t>
      </w:r>
      <w:r w:rsidR="00861C3E" w:rsidRPr="00C825D9">
        <w:rPr>
          <w:rFonts w:ascii="PT Astra Serif" w:hAnsi="PT Astra Serif"/>
          <w:b/>
          <w:bCs/>
          <w:color w:val="000000" w:themeColor="text1"/>
          <w:sz w:val="28"/>
          <w:szCs w:val="28"/>
        </w:rPr>
        <w:t>ниципального района</w:t>
      </w:r>
      <w:r w:rsidRPr="00C825D9">
        <w:rPr>
          <w:rFonts w:ascii="PT Astra Serif" w:hAnsi="PT Astra Serif"/>
          <w:b/>
          <w:bCs/>
          <w:color w:val="000000" w:themeColor="text1"/>
          <w:sz w:val="28"/>
          <w:szCs w:val="28"/>
        </w:rPr>
        <w:tab/>
      </w:r>
      <w:r w:rsidRPr="00C825D9">
        <w:rPr>
          <w:rFonts w:ascii="PT Astra Serif" w:hAnsi="PT Astra Serif"/>
          <w:b/>
          <w:bCs/>
          <w:color w:val="000000" w:themeColor="text1"/>
          <w:sz w:val="28"/>
          <w:szCs w:val="28"/>
        </w:rPr>
        <w:tab/>
      </w:r>
      <w:r w:rsidRPr="00C825D9">
        <w:rPr>
          <w:rFonts w:ascii="PT Astra Serif" w:hAnsi="PT Astra Serif"/>
          <w:b/>
          <w:bCs/>
          <w:color w:val="000000" w:themeColor="text1"/>
          <w:sz w:val="28"/>
          <w:szCs w:val="28"/>
        </w:rPr>
        <w:tab/>
      </w:r>
      <w:r w:rsidRPr="00C825D9">
        <w:rPr>
          <w:rFonts w:ascii="PT Astra Serif" w:hAnsi="PT Astra Serif"/>
          <w:b/>
          <w:bCs/>
          <w:color w:val="000000" w:themeColor="text1"/>
          <w:sz w:val="28"/>
          <w:szCs w:val="28"/>
        </w:rPr>
        <w:tab/>
      </w:r>
      <w:r w:rsidR="003B1764">
        <w:rPr>
          <w:rFonts w:ascii="PT Astra Serif" w:hAnsi="PT Astra Serif"/>
          <w:b/>
          <w:bCs/>
          <w:color w:val="000000" w:themeColor="text1"/>
          <w:sz w:val="28"/>
          <w:szCs w:val="28"/>
        </w:rPr>
        <w:t xml:space="preserve">                   </w:t>
      </w:r>
      <w:r w:rsidR="000538DE">
        <w:rPr>
          <w:rFonts w:ascii="PT Astra Serif" w:hAnsi="PT Astra Serif"/>
          <w:b/>
          <w:bCs/>
          <w:color w:val="000000" w:themeColor="text1"/>
          <w:sz w:val="28"/>
          <w:szCs w:val="28"/>
        </w:rPr>
        <w:tab/>
      </w:r>
      <w:r w:rsidR="007F1ED9">
        <w:rPr>
          <w:rFonts w:ascii="PT Astra Serif" w:hAnsi="PT Astra Serif"/>
          <w:b/>
          <w:bCs/>
          <w:color w:val="000000" w:themeColor="text1"/>
          <w:sz w:val="28"/>
          <w:szCs w:val="28"/>
        </w:rPr>
        <w:t xml:space="preserve">  </w:t>
      </w:r>
      <w:r w:rsidR="000538DE">
        <w:rPr>
          <w:rFonts w:ascii="PT Astra Serif" w:hAnsi="PT Astra Serif"/>
          <w:b/>
          <w:bCs/>
          <w:color w:val="000000" w:themeColor="text1"/>
          <w:sz w:val="28"/>
          <w:szCs w:val="28"/>
        </w:rPr>
        <w:t>А.А. Глухов</w:t>
      </w:r>
      <w:r w:rsidRPr="00C825D9">
        <w:rPr>
          <w:rFonts w:ascii="PT Astra Serif" w:hAnsi="PT Astra Serif"/>
          <w:b/>
          <w:bCs/>
          <w:color w:val="000000" w:themeColor="text1"/>
          <w:sz w:val="28"/>
          <w:szCs w:val="28"/>
        </w:rPr>
        <w:t xml:space="preserve">  </w:t>
      </w:r>
    </w:p>
    <w:p w:rsidR="009A0649" w:rsidRPr="00C825D9" w:rsidRDefault="00A775FE" w:rsidP="000F4F35">
      <w:pPr>
        <w:pStyle w:val="a3"/>
        <w:tabs>
          <w:tab w:val="clear" w:pos="4536"/>
          <w:tab w:val="clear" w:pos="9072"/>
        </w:tabs>
        <w:rPr>
          <w:rFonts w:ascii="PT Astra Serif" w:hAnsi="PT Astra Serif"/>
          <w:b/>
          <w:bCs/>
          <w:color w:val="000000" w:themeColor="text1"/>
          <w:sz w:val="28"/>
          <w:szCs w:val="28"/>
        </w:rPr>
      </w:pPr>
      <w:r w:rsidRPr="00C825D9">
        <w:rPr>
          <w:rFonts w:ascii="PT Astra Serif" w:hAnsi="PT Astra Serif"/>
          <w:b/>
          <w:bCs/>
          <w:color w:val="000000" w:themeColor="text1"/>
          <w:sz w:val="28"/>
          <w:szCs w:val="28"/>
        </w:rPr>
        <w:t xml:space="preserve">  </w:t>
      </w:r>
    </w:p>
    <w:p w:rsidR="001961D3" w:rsidRDefault="001961D3" w:rsidP="007F1ED9">
      <w:pPr>
        <w:pStyle w:val="a3"/>
        <w:tabs>
          <w:tab w:val="left" w:pos="708"/>
        </w:tabs>
        <w:ind w:right="-2"/>
        <w:rPr>
          <w:b/>
          <w:bCs/>
          <w:sz w:val="28"/>
          <w:szCs w:val="28"/>
        </w:rPr>
      </w:pPr>
      <w:r>
        <w:rPr>
          <w:b/>
          <w:bCs/>
          <w:sz w:val="28"/>
          <w:szCs w:val="28"/>
        </w:rPr>
        <w:t xml:space="preserve">Председатель Аткарского </w:t>
      </w:r>
    </w:p>
    <w:p w:rsidR="001961D3" w:rsidRDefault="001961D3" w:rsidP="007F1ED9">
      <w:pPr>
        <w:pStyle w:val="a3"/>
        <w:tabs>
          <w:tab w:val="left" w:pos="708"/>
        </w:tabs>
        <w:ind w:right="-2"/>
        <w:rPr>
          <w:b/>
          <w:bCs/>
          <w:sz w:val="28"/>
          <w:szCs w:val="28"/>
        </w:rPr>
      </w:pPr>
      <w:r>
        <w:rPr>
          <w:b/>
          <w:bCs/>
          <w:sz w:val="28"/>
          <w:szCs w:val="28"/>
        </w:rPr>
        <w:t xml:space="preserve">муниципального Собрания                                      </w:t>
      </w:r>
      <w:r w:rsidR="00766600">
        <w:rPr>
          <w:b/>
          <w:bCs/>
          <w:sz w:val="28"/>
          <w:szCs w:val="28"/>
        </w:rPr>
        <w:t xml:space="preserve">                  </w:t>
      </w:r>
      <w:r w:rsidR="007F1ED9">
        <w:rPr>
          <w:b/>
          <w:bCs/>
          <w:sz w:val="28"/>
          <w:szCs w:val="28"/>
        </w:rPr>
        <w:t xml:space="preserve">    </w:t>
      </w:r>
      <w:r w:rsidR="00766600">
        <w:rPr>
          <w:b/>
          <w:bCs/>
          <w:sz w:val="28"/>
          <w:szCs w:val="28"/>
        </w:rPr>
        <w:t xml:space="preserve"> </w:t>
      </w:r>
      <w:r w:rsidR="007F1ED9">
        <w:rPr>
          <w:b/>
          <w:bCs/>
          <w:sz w:val="28"/>
          <w:szCs w:val="28"/>
        </w:rPr>
        <w:t xml:space="preserve">   </w:t>
      </w:r>
      <w:r w:rsidR="00766600">
        <w:rPr>
          <w:b/>
          <w:bCs/>
          <w:sz w:val="28"/>
          <w:szCs w:val="28"/>
        </w:rPr>
        <w:t>Т.А. Селин</w:t>
      </w:r>
      <w:r w:rsidR="007F1ED9">
        <w:rPr>
          <w:b/>
          <w:bCs/>
          <w:sz w:val="28"/>
          <w:szCs w:val="28"/>
        </w:rPr>
        <w:t>а</w:t>
      </w: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b/>
          <w:bCs/>
          <w:sz w:val="28"/>
          <w:szCs w:val="28"/>
        </w:rPr>
      </w:pPr>
    </w:p>
    <w:p w:rsidR="00766600" w:rsidRDefault="00766600" w:rsidP="00766600">
      <w:pPr>
        <w:pStyle w:val="a3"/>
        <w:tabs>
          <w:tab w:val="left" w:pos="708"/>
        </w:tabs>
        <w:ind w:left="142" w:right="-2"/>
        <w:rPr>
          <w:rFonts w:ascii="PT Astra Serif" w:hAnsi="PT Astra Serif"/>
          <w:b/>
          <w:color w:val="000000" w:themeColor="text1"/>
          <w:sz w:val="28"/>
          <w:szCs w:val="28"/>
        </w:rPr>
      </w:pPr>
    </w:p>
    <w:p w:rsidR="007F1ED9" w:rsidRDefault="007F1ED9" w:rsidP="00766600">
      <w:pPr>
        <w:pStyle w:val="a3"/>
        <w:tabs>
          <w:tab w:val="left" w:pos="708"/>
        </w:tabs>
        <w:ind w:left="142" w:right="-2"/>
        <w:rPr>
          <w:rFonts w:ascii="PT Astra Serif" w:hAnsi="PT Astra Serif"/>
          <w:b/>
          <w:color w:val="000000" w:themeColor="text1"/>
          <w:sz w:val="28"/>
          <w:szCs w:val="28"/>
        </w:rPr>
      </w:pPr>
    </w:p>
    <w:p w:rsidR="007F1ED9" w:rsidRDefault="007F1ED9" w:rsidP="00766600">
      <w:pPr>
        <w:pStyle w:val="a3"/>
        <w:tabs>
          <w:tab w:val="left" w:pos="708"/>
        </w:tabs>
        <w:ind w:left="142" w:right="-2"/>
        <w:rPr>
          <w:rFonts w:ascii="PT Astra Serif" w:hAnsi="PT Astra Serif"/>
          <w:b/>
          <w:color w:val="000000" w:themeColor="text1"/>
          <w:sz w:val="28"/>
          <w:szCs w:val="28"/>
        </w:rPr>
      </w:pPr>
    </w:p>
    <w:p w:rsidR="001961D3" w:rsidRDefault="001961D3" w:rsidP="002502FE">
      <w:pPr>
        <w:rPr>
          <w:rFonts w:ascii="PT Astra Serif" w:hAnsi="PT Astra Serif"/>
          <w:b/>
          <w:color w:val="000000" w:themeColor="text1"/>
          <w:sz w:val="28"/>
          <w:szCs w:val="28"/>
        </w:rPr>
      </w:pPr>
    </w:p>
    <w:p w:rsidR="001961D3" w:rsidRPr="00C825D9" w:rsidRDefault="001961D3" w:rsidP="002502FE">
      <w:pPr>
        <w:rPr>
          <w:rFonts w:ascii="PT Astra Serif" w:hAnsi="PT Astra Serif"/>
          <w:b/>
          <w:color w:val="000000" w:themeColor="text1"/>
          <w:sz w:val="28"/>
          <w:szCs w:val="28"/>
        </w:rPr>
      </w:pPr>
    </w:p>
    <w:p w:rsidR="00E24023" w:rsidRPr="00C825D9" w:rsidRDefault="00E24023" w:rsidP="006A27B5">
      <w:pPr>
        <w:jc w:val="right"/>
        <w:rPr>
          <w:rFonts w:ascii="PT Astra Serif" w:hAnsi="PT Astra Serif"/>
          <w:b/>
          <w:color w:val="000000" w:themeColor="text1"/>
          <w:sz w:val="24"/>
          <w:szCs w:val="24"/>
        </w:rPr>
      </w:pPr>
      <w:r w:rsidRPr="00C825D9">
        <w:rPr>
          <w:rFonts w:ascii="PT Astra Serif" w:hAnsi="PT Astra Serif"/>
          <w:b/>
          <w:color w:val="000000" w:themeColor="text1"/>
          <w:sz w:val="24"/>
          <w:szCs w:val="24"/>
        </w:rPr>
        <w:t>Приложение</w:t>
      </w:r>
    </w:p>
    <w:p w:rsidR="00142303" w:rsidRPr="00C825D9" w:rsidRDefault="00142303" w:rsidP="006A27B5">
      <w:pPr>
        <w:pStyle w:val="1"/>
        <w:tabs>
          <w:tab w:val="left" w:pos="5529"/>
        </w:tabs>
        <w:ind w:left="5529" w:hanging="709"/>
        <w:jc w:val="right"/>
        <w:rPr>
          <w:rFonts w:ascii="PT Astra Serif" w:hAnsi="PT Astra Serif"/>
          <w:color w:val="000000" w:themeColor="text1"/>
          <w:sz w:val="24"/>
          <w:szCs w:val="24"/>
        </w:rPr>
      </w:pPr>
      <w:r w:rsidRPr="00C825D9">
        <w:rPr>
          <w:rFonts w:ascii="PT Astra Serif" w:hAnsi="PT Astra Serif"/>
          <w:color w:val="000000" w:themeColor="text1"/>
          <w:sz w:val="24"/>
          <w:szCs w:val="24"/>
        </w:rPr>
        <w:t xml:space="preserve">к  решению  муниципального </w:t>
      </w:r>
      <w:r w:rsidR="00E24023" w:rsidRPr="00C825D9">
        <w:rPr>
          <w:rFonts w:ascii="PT Astra Serif" w:hAnsi="PT Astra Serif"/>
          <w:color w:val="000000" w:themeColor="text1"/>
          <w:sz w:val="24"/>
          <w:szCs w:val="24"/>
        </w:rPr>
        <w:t>Собрания</w:t>
      </w:r>
    </w:p>
    <w:p w:rsidR="00E24023" w:rsidRPr="00C825D9" w:rsidRDefault="00142303" w:rsidP="006A27B5">
      <w:pPr>
        <w:pStyle w:val="1"/>
        <w:tabs>
          <w:tab w:val="left" w:pos="5529"/>
        </w:tabs>
        <w:ind w:left="5529" w:hanging="709"/>
        <w:jc w:val="right"/>
        <w:rPr>
          <w:rFonts w:ascii="PT Astra Serif" w:hAnsi="PT Astra Serif"/>
          <w:color w:val="000000" w:themeColor="text1"/>
          <w:sz w:val="24"/>
          <w:szCs w:val="24"/>
        </w:rPr>
      </w:pPr>
      <w:r w:rsidRPr="00C825D9">
        <w:rPr>
          <w:rFonts w:ascii="PT Astra Serif" w:hAnsi="PT Astra Serif"/>
          <w:color w:val="000000" w:themeColor="text1"/>
          <w:sz w:val="24"/>
          <w:szCs w:val="24"/>
        </w:rPr>
        <w:t xml:space="preserve"> от      </w:t>
      </w:r>
      <w:r w:rsidR="007F1ED9">
        <w:rPr>
          <w:rFonts w:ascii="PT Astra Serif" w:hAnsi="PT Astra Serif"/>
          <w:color w:val="000000" w:themeColor="text1"/>
          <w:sz w:val="24"/>
          <w:szCs w:val="24"/>
        </w:rPr>
        <w:t>28.10.2026</w:t>
      </w:r>
      <w:r w:rsidR="006A27B5" w:rsidRPr="00C825D9">
        <w:rPr>
          <w:rFonts w:ascii="PT Astra Serif" w:hAnsi="PT Astra Serif"/>
          <w:color w:val="000000" w:themeColor="text1"/>
          <w:sz w:val="24"/>
          <w:szCs w:val="24"/>
        </w:rPr>
        <w:t xml:space="preserve"> № </w:t>
      </w:r>
      <w:r w:rsidR="007F1ED9">
        <w:rPr>
          <w:rFonts w:ascii="PT Astra Serif" w:hAnsi="PT Astra Serif"/>
          <w:color w:val="000000" w:themeColor="text1"/>
          <w:sz w:val="24"/>
          <w:szCs w:val="24"/>
        </w:rPr>
        <w:t>562</w:t>
      </w:r>
      <w:r w:rsidR="00E24023" w:rsidRPr="00C825D9">
        <w:rPr>
          <w:rFonts w:ascii="PT Astra Serif" w:hAnsi="PT Astra Serif"/>
          <w:color w:val="000000" w:themeColor="text1"/>
          <w:sz w:val="24"/>
          <w:szCs w:val="24"/>
        </w:rPr>
        <w:t xml:space="preserve">                                                                          </w:t>
      </w:r>
      <w:r w:rsidRPr="00C825D9">
        <w:rPr>
          <w:rFonts w:ascii="PT Astra Serif" w:hAnsi="PT Astra Serif"/>
          <w:color w:val="000000" w:themeColor="text1"/>
          <w:sz w:val="24"/>
          <w:szCs w:val="24"/>
        </w:rPr>
        <w:t xml:space="preserve">                           </w:t>
      </w:r>
    </w:p>
    <w:p w:rsidR="0054793C" w:rsidRPr="00C825D9" w:rsidRDefault="0054793C" w:rsidP="00432972">
      <w:pPr>
        <w:jc w:val="center"/>
        <w:rPr>
          <w:rFonts w:ascii="PT Astra Serif" w:hAnsi="PT Astra Serif"/>
          <w:b/>
          <w:bCs/>
          <w:sz w:val="28"/>
          <w:szCs w:val="28"/>
        </w:rPr>
      </w:pPr>
    </w:p>
    <w:p w:rsidR="0054793C" w:rsidRPr="00C825D9" w:rsidRDefault="0054793C" w:rsidP="00432972">
      <w:pPr>
        <w:jc w:val="center"/>
        <w:rPr>
          <w:rFonts w:ascii="PT Astra Serif" w:hAnsi="PT Astra Serif"/>
          <w:sz w:val="28"/>
          <w:szCs w:val="28"/>
        </w:rPr>
      </w:pPr>
      <w:r w:rsidRPr="00C825D9">
        <w:rPr>
          <w:rFonts w:ascii="PT Astra Serif" w:hAnsi="PT Astra Serif"/>
          <w:b/>
          <w:bCs/>
          <w:sz w:val="28"/>
          <w:szCs w:val="28"/>
        </w:rPr>
        <w:t>Положение</w:t>
      </w:r>
      <w:r w:rsidRPr="00C825D9">
        <w:rPr>
          <w:rFonts w:ascii="PT Astra Serif" w:hAnsi="PT Astra Serif"/>
          <w:b/>
          <w:bCs/>
          <w:sz w:val="28"/>
          <w:szCs w:val="28"/>
        </w:rPr>
        <w:br/>
        <w:t>об оплате труда раб</w:t>
      </w:r>
      <w:r w:rsidR="00AB71E0" w:rsidRPr="00C825D9">
        <w:rPr>
          <w:rFonts w:ascii="PT Astra Serif" w:hAnsi="PT Astra Serif"/>
          <w:b/>
          <w:bCs/>
          <w:sz w:val="28"/>
          <w:szCs w:val="28"/>
        </w:rPr>
        <w:t>отников муниципальных бюджетных,</w:t>
      </w:r>
      <w:r w:rsidRPr="00C825D9">
        <w:rPr>
          <w:rFonts w:ascii="PT Astra Serif" w:hAnsi="PT Astra Serif"/>
          <w:b/>
          <w:bCs/>
          <w:sz w:val="28"/>
          <w:szCs w:val="28"/>
        </w:rPr>
        <w:t xml:space="preserve"> казенных </w:t>
      </w:r>
      <w:r w:rsidR="00AB71E0" w:rsidRPr="00C825D9">
        <w:rPr>
          <w:rFonts w:ascii="PT Astra Serif" w:hAnsi="PT Astra Serif"/>
          <w:b/>
          <w:bCs/>
          <w:sz w:val="28"/>
          <w:szCs w:val="28"/>
        </w:rPr>
        <w:t xml:space="preserve">и автономных </w:t>
      </w:r>
      <w:r w:rsidRPr="00C825D9">
        <w:rPr>
          <w:rFonts w:ascii="PT Astra Serif" w:hAnsi="PT Astra Serif"/>
          <w:b/>
          <w:bCs/>
          <w:sz w:val="28"/>
          <w:szCs w:val="28"/>
        </w:rPr>
        <w:t xml:space="preserve">учреждений образования </w:t>
      </w:r>
      <w:bookmarkStart w:id="2" w:name="1100"/>
      <w:bookmarkEnd w:id="2"/>
      <w:r w:rsidRPr="00C825D9">
        <w:rPr>
          <w:rFonts w:ascii="PT Astra Serif" w:hAnsi="PT Astra Serif"/>
          <w:b/>
          <w:bCs/>
          <w:sz w:val="28"/>
          <w:szCs w:val="28"/>
        </w:rPr>
        <w:t>Аткарского муниципального района</w:t>
      </w:r>
    </w:p>
    <w:p w:rsidR="0054793C" w:rsidRPr="00C825D9" w:rsidRDefault="0054793C" w:rsidP="00432972">
      <w:pPr>
        <w:jc w:val="center"/>
        <w:rPr>
          <w:rFonts w:ascii="PT Astra Serif" w:hAnsi="PT Astra Serif"/>
          <w:b/>
          <w:bCs/>
          <w:sz w:val="28"/>
          <w:szCs w:val="28"/>
        </w:rPr>
      </w:pPr>
    </w:p>
    <w:p w:rsidR="0054793C" w:rsidRPr="00C825D9" w:rsidRDefault="0054793C" w:rsidP="00432972">
      <w:pPr>
        <w:jc w:val="center"/>
        <w:rPr>
          <w:rFonts w:ascii="PT Astra Serif" w:hAnsi="PT Astra Serif"/>
          <w:b/>
          <w:bCs/>
          <w:sz w:val="28"/>
          <w:szCs w:val="28"/>
        </w:rPr>
      </w:pPr>
      <w:r w:rsidRPr="00C825D9">
        <w:rPr>
          <w:rFonts w:ascii="PT Astra Serif" w:hAnsi="PT Astra Serif"/>
          <w:b/>
          <w:bCs/>
          <w:sz w:val="28"/>
          <w:szCs w:val="28"/>
        </w:rPr>
        <w:t>Раздел 1. Общие положения</w:t>
      </w:r>
    </w:p>
    <w:p w:rsidR="0054793C" w:rsidRPr="00C825D9" w:rsidRDefault="0054793C" w:rsidP="00735B63">
      <w:pPr>
        <w:shd w:val="clear" w:color="auto" w:fill="FFFFFF"/>
        <w:spacing w:line="338" w:lineRule="exact"/>
        <w:ind w:firstLine="708"/>
        <w:jc w:val="both"/>
        <w:rPr>
          <w:rFonts w:ascii="PT Astra Serif" w:hAnsi="PT Astra Serif"/>
          <w:color w:val="000000"/>
          <w:spacing w:val="3"/>
          <w:sz w:val="28"/>
          <w:szCs w:val="28"/>
        </w:rPr>
      </w:pPr>
      <w:bookmarkStart w:id="3" w:name="1101"/>
      <w:bookmarkEnd w:id="3"/>
      <w:r w:rsidRPr="00C825D9">
        <w:rPr>
          <w:rFonts w:ascii="PT Astra Serif" w:hAnsi="PT Astra Serif"/>
          <w:color w:val="000000"/>
          <w:spacing w:val="3"/>
          <w:sz w:val="28"/>
          <w:szCs w:val="28"/>
        </w:rPr>
        <w:t>1.1 Настоящее Положение разработано в соответствии со статьей 144</w:t>
      </w:r>
      <w:r w:rsidRPr="00C825D9">
        <w:rPr>
          <w:rFonts w:ascii="PT Astra Serif" w:hAnsi="PT Astra Serif"/>
          <w:color w:val="000000"/>
          <w:spacing w:val="-1"/>
          <w:sz w:val="28"/>
          <w:szCs w:val="28"/>
        </w:rPr>
        <w:t xml:space="preserve"> Трудового кодекса Российской   Федерации, Закона Саратовской области «</w:t>
      </w:r>
      <w:r w:rsidRPr="00C825D9">
        <w:rPr>
          <w:rFonts w:ascii="PT Astra Serif" w:hAnsi="PT Astra Serif"/>
          <w:color w:val="000000"/>
          <w:spacing w:val="-1"/>
          <w:sz w:val="28"/>
          <w:szCs w:val="28"/>
          <w:lang w:val="en-US"/>
        </w:rPr>
        <w:t>O</w:t>
      </w:r>
      <w:r w:rsidRPr="00C825D9">
        <w:rPr>
          <w:rFonts w:ascii="PT Astra Serif" w:hAnsi="PT Astra Serif"/>
          <w:color w:val="000000"/>
          <w:spacing w:val="-1"/>
          <w:sz w:val="28"/>
          <w:szCs w:val="28"/>
        </w:rPr>
        <w:t xml:space="preserve">б </w:t>
      </w:r>
      <w:r w:rsidRPr="00C825D9">
        <w:rPr>
          <w:rFonts w:ascii="PT Astra Serif" w:hAnsi="PT Astra Serif"/>
          <w:color w:val="000000"/>
          <w:spacing w:val="-8"/>
          <w:sz w:val="28"/>
          <w:szCs w:val="28"/>
        </w:rPr>
        <w:t>образовании»</w:t>
      </w:r>
      <w:r w:rsidR="003E65BE" w:rsidRPr="00C825D9">
        <w:rPr>
          <w:rFonts w:ascii="PT Astra Serif" w:hAnsi="PT Astra Serif"/>
          <w:color w:val="000000"/>
          <w:spacing w:val="-8"/>
          <w:sz w:val="28"/>
          <w:szCs w:val="28"/>
        </w:rPr>
        <w:t>.</w:t>
      </w:r>
    </w:p>
    <w:p w:rsidR="0054793C" w:rsidRPr="00C825D9" w:rsidRDefault="0054793C" w:rsidP="0086585E">
      <w:pPr>
        <w:ind w:firstLine="709"/>
        <w:jc w:val="both"/>
        <w:rPr>
          <w:rFonts w:ascii="PT Astra Serif" w:hAnsi="PT Astra Serif"/>
          <w:color w:val="000000"/>
          <w:sz w:val="28"/>
          <w:szCs w:val="28"/>
        </w:rPr>
      </w:pPr>
      <w:r w:rsidRPr="00C825D9">
        <w:rPr>
          <w:rFonts w:ascii="PT Astra Serif" w:hAnsi="PT Astra Serif"/>
          <w:color w:val="000000"/>
          <w:spacing w:val="7"/>
          <w:sz w:val="28"/>
          <w:szCs w:val="28"/>
        </w:rPr>
        <w:t xml:space="preserve">2 Положение устанавливает условия и размеры оплаты труда </w:t>
      </w:r>
      <w:r w:rsidRPr="00C825D9">
        <w:rPr>
          <w:rFonts w:ascii="PT Astra Serif" w:hAnsi="PT Astra Serif"/>
          <w:color w:val="000000"/>
          <w:spacing w:val="1"/>
          <w:sz w:val="28"/>
          <w:szCs w:val="28"/>
        </w:rPr>
        <w:t xml:space="preserve">работников </w:t>
      </w:r>
      <w:r w:rsidR="0086585E" w:rsidRPr="00C825D9">
        <w:rPr>
          <w:rFonts w:ascii="PT Astra Serif" w:hAnsi="PT Astra Serif"/>
          <w:color w:val="000000"/>
          <w:spacing w:val="8"/>
          <w:sz w:val="28"/>
          <w:szCs w:val="28"/>
        </w:rPr>
        <w:t>муниципальных бюджетных,</w:t>
      </w:r>
      <w:r w:rsidRPr="00C825D9">
        <w:rPr>
          <w:rFonts w:ascii="PT Astra Serif" w:hAnsi="PT Astra Serif"/>
          <w:color w:val="000000"/>
          <w:spacing w:val="8"/>
          <w:sz w:val="28"/>
          <w:szCs w:val="28"/>
        </w:rPr>
        <w:t xml:space="preserve"> казенных </w:t>
      </w:r>
      <w:r w:rsidR="0086585E" w:rsidRPr="00C825D9">
        <w:rPr>
          <w:rFonts w:ascii="PT Astra Serif" w:hAnsi="PT Astra Serif"/>
          <w:color w:val="000000"/>
          <w:spacing w:val="8"/>
          <w:sz w:val="28"/>
          <w:szCs w:val="28"/>
        </w:rPr>
        <w:t xml:space="preserve">и автономных </w:t>
      </w:r>
      <w:r w:rsidRPr="00C825D9">
        <w:rPr>
          <w:rFonts w:ascii="PT Astra Serif" w:hAnsi="PT Astra Serif"/>
          <w:color w:val="000000"/>
          <w:spacing w:val="8"/>
          <w:sz w:val="28"/>
          <w:szCs w:val="28"/>
        </w:rPr>
        <w:t xml:space="preserve">учреждений системы образования Аткарского </w:t>
      </w:r>
      <w:r w:rsidRPr="00C825D9">
        <w:rPr>
          <w:rFonts w:ascii="PT Astra Serif" w:hAnsi="PT Astra Serif"/>
          <w:color w:val="000000"/>
          <w:spacing w:val="-2"/>
          <w:sz w:val="28"/>
          <w:szCs w:val="28"/>
        </w:rPr>
        <w:t>муниципального района,</w:t>
      </w:r>
      <w:r w:rsidRPr="00C825D9">
        <w:rPr>
          <w:rFonts w:ascii="PT Astra Serif" w:hAnsi="PT Astra Serif"/>
          <w:color w:val="000000"/>
          <w:spacing w:val="1"/>
          <w:sz w:val="28"/>
          <w:szCs w:val="28"/>
        </w:rPr>
        <w:t xml:space="preserve"> (далее учреждений образования) и включает в себя: </w:t>
      </w:r>
    </w:p>
    <w:p w:rsidR="0054793C" w:rsidRPr="00C825D9" w:rsidRDefault="00D8222B" w:rsidP="0054793C">
      <w:pPr>
        <w:jc w:val="both"/>
        <w:rPr>
          <w:rFonts w:ascii="PT Astra Serif" w:hAnsi="PT Astra Serif"/>
          <w:color w:val="000000"/>
          <w:sz w:val="28"/>
          <w:szCs w:val="28"/>
        </w:rPr>
      </w:pPr>
      <w:r w:rsidRPr="00C825D9">
        <w:rPr>
          <w:rFonts w:ascii="PT Astra Serif" w:hAnsi="PT Astra Serif"/>
          <w:color w:val="000000"/>
          <w:sz w:val="28"/>
          <w:szCs w:val="28"/>
        </w:rPr>
        <w:t xml:space="preserve">- </w:t>
      </w:r>
      <w:r w:rsidR="0054793C" w:rsidRPr="00C825D9">
        <w:rPr>
          <w:rFonts w:ascii="PT Astra Serif" w:hAnsi="PT Astra Serif"/>
          <w:color w:val="000000"/>
          <w:sz w:val="28"/>
          <w:szCs w:val="28"/>
        </w:rPr>
        <w:t>размеры должностных окладов (окладов, ставок заработной платы) работников;</w:t>
      </w:r>
    </w:p>
    <w:p w:rsidR="0054793C" w:rsidRPr="00C825D9" w:rsidRDefault="00D8222B" w:rsidP="0054793C">
      <w:pPr>
        <w:jc w:val="both"/>
        <w:rPr>
          <w:rFonts w:ascii="PT Astra Serif" w:hAnsi="PT Astra Serif"/>
          <w:color w:val="000000"/>
          <w:sz w:val="28"/>
          <w:szCs w:val="28"/>
        </w:rPr>
      </w:pPr>
      <w:r w:rsidRPr="00C825D9">
        <w:rPr>
          <w:rFonts w:ascii="PT Astra Serif" w:hAnsi="PT Astra Serif"/>
          <w:color w:val="000000"/>
          <w:sz w:val="28"/>
          <w:szCs w:val="28"/>
        </w:rPr>
        <w:t xml:space="preserve">-  </w:t>
      </w:r>
      <w:r w:rsidR="0054793C" w:rsidRPr="00C825D9">
        <w:rPr>
          <w:rFonts w:ascii="PT Astra Serif" w:hAnsi="PT Astra Serif"/>
          <w:color w:val="000000"/>
          <w:sz w:val="28"/>
          <w:szCs w:val="28"/>
        </w:rPr>
        <w:t>наименование, условия осуществления и размеры выплат компенсационного характера в соответствии с перечнем видов выплат компенсационного характера, установленным настоящим Положением;</w:t>
      </w:r>
    </w:p>
    <w:p w:rsidR="0054793C" w:rsidRPr="00C825D9" w:rsidRDefault="00D8222B" w:rsidP="0054793C">
      <w:pPr>
        <w:jc w:val="both"/>
        <w:rPr>
          <w:rFonts w:ascii="PT Astra Serif" w:hAnsi="PT Astra Serif"/>
          <w:color w:val="000000"/>
          <w:sz w:val="28"/>
          <w:szCs w:val="28"/>
        </w:rPr>
      </w:pPr>
      <w:r w:rsidRPr="00C825D9">
        <w:rPr>
          <w:rFonts w:ascii="PT Astra Serif" w:hAnsi="PT Astra Serif"/>
          <w:color w:val="000000"/>
          <w:sz w:val="28"/>
          <w:szCs w:val="28"/>
        </w:rPr>
        <w:t xml:space="preserve">- </w:t>
      </w:r>
      <w:r w:rsidR="0054793C" w:rsidRPr="00C825D9">
        <w:rPr>
          <w:rFonts w:ascii="PT Astra Serif" w:hAnsi="PT Astra Serif"/>
          <w:color w:val="000000"/>
          <w:sz w:val="28"/>
          <w:szCs w:val="28"/>
        </w:rPr>
        <w:t xml:space="preserve">наименование, условия осуществления выплат стимулирующего характера в соответствии с перечнем видов выплат стимулирующего характера, установленным </w:t>
      </w:r>
      <w:bookmarkStart w:id="4" w:name="1102"/>
      <w:bookmarkEnd w:id="4"/>
      <w:r w:rsidR="0054793C" w:rsidRPr="00C825D9">
        <w:rPr>
          <w:rFonts w:ascii="PT Astra Serif" w:hAnsi="PT Astra Serif"/>
          <w:color w:val="000000"/>
          <w:sz w:val="28"/>
          <w:szCs w:val="28"/>
        </w:rPr>
        <w:t>настоящим Положением.</w:t>
      </w:r>
    </w:p>
    <w:p w:rsidR="00297167" w:rsidRPr="00C825D9" w:rsidRDefault="0054793C" w:rsidP="00297167">
      <w:pPr>
        <w:autoSpaceDE w:val="0"/>
        <w:autoSpaceDN w:val="0"/>
        <w:adjustRightInd w:val="0"/>
        <w:ind w:firstLine="720"/>
        <w:jc w:val="both"/>
        <w:rPr>
          <w:rFonts w:ascii="PT Astra Serif" w:hAnsi="PT Astra Serif"/>
          <w:sz w:val="28"/>
          <w:szCs w:val="28"/>
        </w:rPr>
      </w:pPr>
      <w:r w:rsidRPr="00C825D9">
        <w:rPr>
          <w:rFonts w:ascii="PT Astra Serif" w:hAnsi="PT Astra Serif"/>
          <w:color w:val="000000"/>
          <w:sz w:val="28"/>
          <w:szCs w:val="28"/>
        </w:rPr>
        <w:t>1.2.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297167" w:rsidRPr="00C825D9" w:rsidRDefault="00297167" w:rsidP="00297167">
      <w:pPr>
        <w:autoSpaceDE w:val="0"/>
        <w:autoSpaceDN w:val="0"/>
        <w:adjustRightInd w:val="0"/>
        <w:ind w:firstLine="720"/>
        <w:jc w:val="both"/>
        <w:rPr>
          <w:rFonts w:ascii="PT Astra Serif" w:hAnsi="PT Astra Serif"/>
          <w:sz w:val="28"/>
          <w:szCs w:val="28"/>
        </w:rPr>
      </w:pPr>
      <w:r w:rsidRPr="00C825D9">
        <w:rPr>
          <w:rFonts w:ascii="PT Astra Serif" w:hAnsi="PT Astra Serif"/>
          <w:sz w:val="28"/>
          <w:szCs w:val="28"/>
        </w:rPr>
        <w:t>В соответствии с Трудовым кодексом Российской Федерации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w:t>
      </w:r>
    </w:p>
    <w:p w:rsidR="0054793C" w:rsidRPr="00C825D9" w:rsidRDefault="0054793C" w:rsidP="007C1B45">
      <w:pPr>
        <w:ind w:firstLine="539"/>
        <w:jc w:val="both"/>
        <w:rPr>
          <w:rFonts w:ascii="PT Astra Serif" w:hAnsi="PT Astra Serif"/>
          <w:sz w:val="28"/>
          <w:szCs w:val="28"/>
        </w:rPr>
      </w:pPr>
      <w:bookmarkStart w:id="5" w:name="1103"/>
      <w:bookmarkEnd w:id="5"/>
      <w:r w:rsidRPr="00C825D9">
        <w:rPr>
          <w:rFonts w:ascii="PT Astra Serif" w:hAnsi="PT Astra Serif"/>
          <w:sz w:val="28"/>
          <w:szCs w:val="28"/>
        </w:rPr>
        <w:t>1.3. Настоящее Положение не распространяется на руководителей, заместителей руководителей общеобразовательных учреждений, педагогических работников общеобразовательных учреждений, непосредственно осуществляющих учебный процесс.</w:t>
      </w:r>
    </w:p>
    <w:p w:rsidR="0065007F" w:rsidRPr="00C825D9" w:rsidRDefault="0065007F" w:rsidP="0065007F">
      <w:pPr>
        <w:pStyle w:val="ConsPlusNormal"/>
        <w:ind w:firstLine="539"/>
        <w:jc w:val="both"/>
        <w:rPr>
          <w:rFonts w:ascii="PT Astra Serif" w:hAnsi="PT Astra Serif" w:cs="Times New Roman"/>
          <w:sz w:val="28"/>
          <w:szCs w:val="28"/>
        </w:rPr>
      </w:pPr>
      <w:bookmarkStart w:id="6" w:name="1200"/>
      <w:bookmarkEnd w:id="6"/>
      <w:r w:rsidRPr="00C825D9">
        <w:rPr>
          <w:rFonts w:ascii="PT Astra Serif" w:hAnsi="PT Astra Serif" w:cs="Times New Roman"/>
          <w:sz w:val="28"/>
          <w:szCs w:val="28"/>
        </w:rPr>
        <w:t>1.4. Фонд оплаты труда работников муниципального бюджетного</w:t>
      </w:r>
      <w:r w:rsidR="008E0636" w:rsidRPr="00C825D9">
        <w:rPr>
          <w:rFonts w:ascii="PT Astra Serif" w:hAnsi="PT Astra Serif" w:cs="Times New Roman"/>
          <w:sz w:val="28"/>
          <w:szCs w:val="28"/>
        </w:rPr>
        <w:t xml:space="preserve"> и муниципального автономного</w:t>
      </w:r>
      <w:r w:rsidRPr="00C825D9">
        <w:rPr>
          <w:rFonts w:ascii="PT Astra Serif" w:hAnsi="PT Astra Serif" w:cs="Times New Roman"/>
          <w:sz w:val="28"/>
          <w:szCs w:val="28"/>
        </w:rPr>
        <w:t xml:space="preserve"> учреждения образования формируется исходя из объема субсидий, поступающих в установленном порядке муниципальному бюджетному </w:t>
      </w:r>
      <w:r w:rsidR="008E0636" w:rsidRPr="00C825D9">
        <w:rPr>
          <w:rFonts w:ascii="PT Astra Serif" w:hAnsi="PT Astra Serif" w:cs="Times New Roman"/>
          <w:sz w:val="28"/>
          <w:szCs w:val="28"/>
        </w:rPr>
        <w:t xml:space="preserve">и муниципальному автономному </w:t>
      </w:r>
      <w:r w:rsidRPr="00C825D9">
        <w:rPr>
          <w:rFonts w:ascii="PT Astra Serif" w:hAnsi="PT Astra Serif" w:cs="Times New Roman"/>
          <w:sz w:val="28"/>
          <w:szCs w:val="28"/>
        </w:rPr>
        <w:t>учреждени</w:t>
      </w:r>
      <w:r w:rsidR="00A92CDC" w:rsidRPr="00C825D9">
        <w:rPr>
          <w:rFonts w:ascii="PT Astra Serif" w:hAnsi="PT Astra Serif" w:cs="Times New Roman"/>
          <w:sz w:val="28"/>
          <w:szCs w:val="28"/>
        </w:rPr>
        <w:t>ю</w:t>
      </w:r>
      <w:r w:rsidRPr="00C825D9">
        <w:rPr>
          <w:rFonts w:ascii="PT Astra Serif" w:hAnsi="PT Astra Serif" w:cs="Times New Roman"/>
          <w:sz w:val="28"/>
          <w:szCs w:val="28"/>
        </w:rPr>
        <w:t xml:space="preserve"> образования </w:t>
      </w:r>
      <w:r w:rsidR="00A92CDC" w:rsidRPr="00C825D9">
        <w:rPr>
          <w:rFonts w:ascii="PT Astra Serif" w:hAnsi="PT Astra Serif" w:cs="Times New Roman"/>
          <w:sz w:val="28"/>
          <w:szCs w:val="28"/>
        </w:rPr>
        <w:t>на выполнение муниципального задания</w:t>
      </w:r>
      <w:r w:rsidRPr="00C825D9">
        <w:rPr>
          <w:rFonts w:ascii="PT Astra Serif" w:hAnsi="PT Astra Serif" w:cs="Times New Roman"/>
          <w:sz w:val="28"/>
          <w:szCs w:val="28"/>
        </w:rPr>
        <w:t>, и средств, поступающих от приносящей доход деятельности.</w:t>
      </w:r>
    </w:p>
    <w:p w:rsidR="0054793C" w:rsidRPr="00C825D9" w:rsidRDefault="0065007F" w:rsidP="003B1764">
      <w:pPr>
        <w:ind w:firstLine="539"/>
        <w:jc w:val="both"/>
        <w:rPr>
          <w:rFonts w:ascii="PT Astra Serif" w:hAnsi="PT Astra Serif"/>
          <w:sz w:val="28"/>
          <w:szCs w:val="28"/>
        </w:rPr>
      </w:pPr>
      <w:r w:rsidRPr="00C825D9">
        <w:rPr>
          <w:rFonts w:ascii="PT Astra Serif" w:hAnsi="PT Astra Serif"/>
          <w:sz w:val="28"/>
          <w:szCs w:val="28"/>
        </w:rPr>
        <w:lastRenderedPageBreak/>
        <w:t>Фонд оплаты труда работников муниципального казённого учреждения образования формируется исходя из объема бюджетных ассигнований на обеспечение выполнения функций муниципального казённого учреждения образования и соответствующих лимитов бюджетных обязательств в части оплаты труда работников указанного учреждения</w:t>
      </w:r>
    </w:p>
    <w:p w:rsidR="0065007F" w:rsidRPr="00C825D9" w:rsidRDefault="0065007F" w:rsidP="00FB7968">
      <w:pPr>
        <w:pStyle w:val="ConsPlusNormal"/>
        <w:ind w:firstLine="567"/>
        <w:jc w:val="both"/>
        <w:rPr>
          <w:rFonts w:ascii="PT Astra Serif" w:hAnsi="PT Astra Serif" w:cs="Times New Roman"/>
          <w:sz w:val="28"/>
          <w:szCs w:val="28"/>
        </w:rPr>
      </w:pPr>
      <w:r w:rsidRPr="00C825D9">
        <w:rPr>
          <w:rFonts w:ascii="PT Astra Serif" w:hAnsi="PT Astra Serif" w:cs="Times New Roman"/>
          <w:sz w:val="28"/>
          <w:szCs w:val="28"/>
        </w:rPr>
        <w:t>1.5</w:t>
      </w:r>
      <w:r w:rsidR="00DA6200" w:rsidRPr="00C825D9">
        <w:rPr>
          <w:rFonts w:ascii="PT Astra Serif" w:hAnsi="PT Astra Serif" w:cs="Times New Roman"/>
          <w:sz w:val="28"/>
          <w:szCs w:val="28"/>
        </w:rPr>
        <w:t xml:space="preserve">. </w:t>
      </w:r>
      <w:r w:rsidRPr="00C825D9">
        <w:rPr>
          <w:rFonts w:ascii="PT Astra Serif" w:hAnsi="PT Astra Serif" w:cs="Times New Roman"/>
          <w:b/>
          <w:sz w:val="28"/>
          <w:szCs w:val="28"/>
        </w:rPr>
        <w:t>Основной персонал</w:t>
      </w:r>
      <w:r w:rsidRPr="00C825D9">
        <w:rPr>
          <w:rFonts w:ascii="PT Astra Serif" w:hAnsi="PT Astra Serif" w:cs="Times New Roman"/>
          <w:sz w:val="28"/>
          <w:szCs w:val="28"/>
        </w:rPr>
        <w:t xml:space="preserve"> работни</w:t>
      </w:r>
      <w:r w:rsidR="008E0636" w:rsidRPr="00C825D9">
        <w:rPr>
          <w:rFonts w:ascii="PT Astra Serif" w:hAnsi="PT Astra Serif" w:cs="Times New Roman"/>
          <w:sz w:val="28"/>
          <w:szCs w:val="28"/>
        </w:rPr>
        <w:t>ков муниципального бюджетного,</w:t>
      </w:r>
      <w:r w:rsidRPr="00C825D9">
        <w:rPr>
          <w:rFonts w:ascii="PT Astra Serif" w:hAnsi="PT Astra Serif" w:cs="Times New Roman"/>
          <w:sz w:val="28"/>
          <w:szCs w:val="28"/>
        </w:rPr>
        <w:t xml:space="preserve"> казенного </w:t>
      </w:r>
      <w:r w:rsidR="008E0636" w:rsidRPr="00C825D9">
        <w:rPr>
          <w:rFonts w:ascii="PT Astra Serif" w:hAnsi="PT Astra Serif" w:cs="Times New Roman"/>
          <w:sz w:val="28"/>
          <w:szCs w:val="28"/>
        </w:rPr>
        <w:t xml:space="preserve">и автономного </w:t>
      </w:r>
      <w:r w:rsidRPr="00C825D9">
        <w:rPr>
          <w:rFonts w:ascii="PT Astra Serif" w:hAnsi="PT Astra Serif" w:cs="Times New Roman"/>
          <w:sz w:val="28"/>
          <w:szCs w:val="28"/>
        </w:rPr>
        <w:t>учреждения образования - работники, непосредственно оказывающие услуги (выполняющие работы), направленные на достижение определенных уставом муниципального бюджетного</w:t>
      </w:r>
      <w:r w:rsidR="008E0636" w:rsidRPr="00C825D9">
        <w:rPr>
          <w:rFonts w:ascii="PT Astra Serif" w:hAnsi="PT Astra Serif" w:cs="Times New Roman"/>
          <w:sz w:val="28"/>
          <w:szCs w:val="28"/>
        </w:rPr>
        <w:t>,</w:t>
      </w:r>
      <w:r w:rsidRPr="00C825D9">
        <w:rPr>
          <w:rFonts w:ascii="PT Astra Serif" w:hAnsi="PT Astra Serif" w:cs="Times New Roman"/>
          <w:sz w:val="28"/>
          <w:szCs w:val="28"/>
        </w:rPr>
        <w:t xml:space="preserve"> казенного </w:t>
      </w:r>
      <w:r w:rsidR="008E0636" w:rsidRPr="00C825D9">
        <w:rPr>
          <w:rFonts w:ascii="PT Astra Serif" w:hAnsi="PT Astra Serif" w:cs="Times New Roman"/>
          <w:sz w:val="28"/>
          <w:szCs w:val="28"/>
        </w:rPr>
        <w:t xml:space="preserve">и автономного </w:t>
      </w:r>
      <w:r w:rsidRPr="00C825D9">
        <w:rPr>
          <w:rFonts w:ascii="PT Astra Serif" w:hAnsi="PT Astra Serif" w:cs="Times New Roman"/>
          <w:sz w:val="28"/>
          <w:szCs w:val="28"/>
        </w:rPr>
        <w:t>учреждения образования целей деятельности этого учреждения, а также их непосредственные руководители.</w:t>
      </w:r>
    </w:p>
    <w:p w:rsidR="0065007F" w:rsidRPr="00C825D9" w:rsidRDefault="0065007F" w:rsidP="0065007F">
      <w:pPr>
        <w:pStyle w:val="ConsPlusNormal"/>
        <w:ind w:firstLine="540"/>
        <w:jc w:val="both"/>
        <w:rPr>
          <w:rFonts w:ascii="PT Astra Serif" w:hAnsi="PT Astra Serif" w:cs="Times New Roman"/>
          <w:sz w:val="28"/>
          <w:szCs w:val="28"/>
        </w:rPr>
      </w:pPr>
      <w:r w:rsidRPr="00C825D9">
        <w:rPr>
          <w:rFonts w:ascii="PT Astra Serif" w:hAnsi="PT Astra Serif" w:cs="Times New Roman"/>
          <w:b/>
          <w:sz w:val="28"/>
          <w:szCs w:val="28"/>
        </w:rPr>
        <w:t>Вспомогательный персо</w:t>
      </w:r>
      <w:r w:rsidR="00EE1BB5" w:rsidRPr="00C825D9">
        <w:rPr>
          <w:rFonts w:ascii="PT Astra Serif" w:hAnsi="PT Astra Serif" w:cs="Times New Roman"/>
          <w:b/>
          <w:sz w:val="28"/>
          <w:szCs w:val="28"/>
        </w:rPr>
        <w:t>нал</w:t>
      </w:r>
      <w:r w:rsidR="00EE1BB5" w:rsidRPr="00C825D9">
        <w:rPr>
          <w:rFonts w:ascii="PT Astra Serif" w:hAnsi="PT Astra Serif" w:cs="Times New Roman"/>
          <w:sz w:val="28"/>
          <w:szCs w:val="28"/>
        </w:rPr>
        <w:t xml:space="preserve"> муниципального бюджетного, </w:t>
      </w:r>
      <w:r w:rsidRPr="00C825D9">
        <w:rPr>
          <w:rFonts w:ascii="PT Astra Serif" w:hAnsi="PT Astra Serif" w:cs="Times New Roman"/>
          <w:sz w:val="28"/>
          <w:szCs w:val="28"/>
        </w:rPr>
        <w:t>казенного</w:t>
      </w:r>
      <w:r w:rsidR="00EE1BB5" w:rsidRPr="00C825D9">
        <w:rPr>
          <w:rFonts w:ascii="PT Astra Serif" w:hAnsi="PT Astra Serif" w:cs="Times New Roman"/>
          <w:sz w:val="28"/>
          <w:szCs w:val="28"/>
        </w:rPr>
        <w:t xml:space="preserve"> и автономного</w:t>
      </w:r>
      <w:r w:rsidRPr="00C825D9">
        <w:rPr>
          <w:rFonts w:ascii="PT Astra Serif" w:hAnsi="PT Astra Serif" w:cs="Times New Roman"/>
          <w:sz w:val="28"/>
          <w:szCs w:val="28"/>
        </w:rPr>
        <w:t xml:space="preserve"> учреждения образования - работники,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65007F" w:rsidRPr="00C825D9" w:rsidRDefault="0065007F" w:rsidP="0065007F">
      <w:pPr>
        <w:pStyle w:val="ConsPlusNormal"/>
        <w:ind w:firstLine="540"/>
        <w:jc w:val="both"/>
        <w:rPr>
          <w:rFonts w:ascii="PT Astra Serif" w:hAnsi="PT Astra Serif" w:cs="Times New Roman"/>
          <w:sz w:val="28"/>
          <w:szCs w:val="28"/>
        </w:rPr>
      </w:pPr>
      <w:r w:rsidRPr="00C825D9">
        <w:rPr>
          <w:rFonts w:ascii="PT Astra Serif" w:hAnsi="PT Astra Serif" w:cs="Times New Roman"/>
          <w:b/>
          <w:sz w:val="28"/>
          <w:szCs w:val="28"/>
        </w:rPr>
        <w:t>Административно-управленческий персо</w:t>
      </w:r>
      <w:r w:rsidR="00EE1BB5" w:rsidRPr="00C825D9">
        <w:rPr>
          <w:rFonts w:ascii="PT Astra Serif" w:hAnsi="PT Astra Serif" w:cs="Times New Roman"/>
          <w:b/>
          <w:sz w:val="28"/>
          <w:szCs w:val="28"/>
        </w:rPr>
        <w:t>нал</w:t>
      </w:r>
      <w:r w:rsidR="00EE1BB5" w:rsidRPr="00C825D9">
        <w:rPr>
          <w:rFonts w:ascii="PT Astra Serif" w:hAnsi="PT Astra Serif" w:cs="Times New Roman"/>
          <w:sz w:val="28"/>
          <w:szCs w:val="28"/>
        </w:rPr>
        <w:t xml:space="preserve"> муниципального бюджетного, </w:t>
      </w:r>
      <w:r w:rsidRPr="00C825D9">
        <w:rPr>
          <w:rFonts w:ascii="PT Astra Serif" w:hAnsi="PT Astra Serif" w:cs="Times New Roman"/>
          <w:sz w:val="28"/>
          <w:szCs w:val="28"/>
        </w:rPr>
        <w:t xml:space="preserve">казенного </w:t>
      </w:r>
      <w:r w:rsidR="00EE1BB5" w:rsidRPr="00C825D9">
        <w:rPr>
          <w:rFonts w:ascii="PT Astra Serif" w:hAnsi="PT Astra Serif" w:cs="Times New Roman"/>
          <w:sz w:val="28"/>
          <w:szCs w:val="28"/>
        </w:rPr>
        <w:t xml:space="preserve">и автономного </w:t>
      </w:r>
      <w:r w:rsidRPr="00C825D9">
        <w:rPr>
          <w:rFonts w:ascii="PT Astra Serif" w:hAnsi="PT Astra Serif" w:cs="Times New Roman"/>
          <w:sz w:val="28"/>
          <w:szCs w:val="28"/>
        </w:rPr>
        <w:t>учреждения образования - работники, занятые управлением (организацией) оказания услуг (выполнения работ), а также работ</w:t>
      </w:r>
      <w:r w:rsidR="00EE1BB5" w:rsidRPr="00C825D9">
        <w:rPr>
          <w:rFonts w:ascii="PT Astra Serif" w:hAnsi="PT Astra Serif" w:cs="Times New Roman"/>
          <w:sz w:val="28"/>
          <w:szCs w:val="28"/>
        </w:rPr>
        <w:t>ники муниципального бюджетного,</w:t>
      </w:r>
      <w:r w:rsidRPr="00C825D9">
        <w:rPr>
          <w:rFonts w:ascii="PT Astra Serif" w:hAnsi="PT Astra Serif" w:cs="Times New Roman"/>
          <w:sz w:val="28"/>
          <w:szCs w:val="28"/>
        </w:rPr>
        <w:t xml:space="preserve"> казенного </w:t>
      </w:r>
      <w:r w:rsidR="00EE1BB5" w:rsidRPr="00C825D9">
        <w:rPr>
          <w:rFonts w:ascii="PT Astra Serif" w:hAnsi="PT Astra Serif" w:cs="Times New Roman"/>
          <w:sz w:val="28"/>
          <w:szCs w:val="28"/>
        </w:rPr>
        <w:t xml:space="preserve">и автономного </w:t>
      </w:r>
      <w:r w:rsidRPr="00C825D9">
        <w:rPr>
          <w:rFonts w:ascii="PT Astra Serif" w:hAnsi="PT Astra Serif" w:cs="Times New Roman"/>
          <w:sz w:val="28"/>
          <w:szCs w:val="28"/>
        </w:rPr>
        <w:t>учреждения, выполняющие административные функции, необходимые для обеспечения деятельн</w:t>
      </w:r>
      <w:r w:rsidR="00EE1BB5" w:rsidRPr="00C825D9">
        <w:rPr>
          <w:rFonts w:ascii="PT Astra Serif" w:hAnsi="PT Astra Serif" w:cs="Times New Roman"/>
          <w:sz w:val="28"/>
          <w:szCs w:val="28"/>
        </w:rPr>
        <w:t>ости муниципального бюджетного,</w:t>
      </w:r>
      <w:r w:rsidRPr="00C825D9">
        <w:rPr>
          <w:rFonts w:ascii="PT Astra Serif" w:hAnsi="PT Astra Serif" w:cs="Times New Roman"/>
          <w:sz w:val="28"/>
          <w:szCs w:val="28"/>
        </w:rPr>
        <w:t xml:space="preserve"> казенного </w:t>
      </w:r>
      <w:r w:rsidR="00EE1BB5" w:rsidRPr="00C825D9">
        <w:rPr>
          <w:rFonts w:ascii="PT Astra Serif" w:hAnsi="PT Astra Serif" w:cs="Times New Roman"/>
          <w:sz w:val="28"/>
          <w:szCs w:val="28"/>
        </w:rPr>
        <w:t xml:space="preserve">и автономного </w:t>
      </w:r>
      <w:r w:rsidRPr="00C825D9">
        <w:rPr>
          <w:rFonts w:ascii="PT Astra Serif" w:hAnsi="PT Astra Serif" w:cs="Times New Roman"/>
          <w:sz w:val="28"/>
          <w:szCs w:val="28"/>
        </w:rPr>
        <w:t>учреждения.</w:t>
      </w:r>
    </w:p>
    <w:p w:rsidR="0065007F" w:rsidRPr="00C825D9" w:rsidRDefault="0065007F" w:rsidP="0065007F">
      <w:pPr>
        <w:pStyle w:val="ConsPlusNormal"/>
        <w:ind w:firstLine="540"/>
        <w:jc w:val="both"/>
        <w:rPr>
          <w:rFonts w:ascii="PT Astra Serif" w:hAnsi="PT Astra Serif" w:cs="Times New Roman"/>
          <w:sz w:val="28"/>
          <w:szCs w:val="28"/>
        </w:rPr>
      </w:pPr>
      <w:r w:rsidRPr="00C825D9">
        <w:rPr>
          <w:rFonts w:ascii="PT Astra Serif" w:hAnsi="PT Astra Serif" w:cs="Times New Roman"/>
          <w:sz w:val="28"/>
          <w:szCs w:val="28"/>
        </w:rPr>
        <w:t>Предельная доля расходов на оплату труда работников административно-управленческого и вспомогательного персонала в фонде оплаты</w:t>
      </w:r>
      <w:r w:rsidR="00D05FFB" w:rsidRPr="00C825D9">
        <w:rPr>
          <w:rFonts w:ascii="PT Astra Serif" w:hAnsi="PT Astra Serif" w:cs="Times New Roman"/>
          <w:sz w:val="28"/>
          <w:szCs w:val="28"/>
        </w:rPr>
        <w:t xml:space="preserve"> труда муниципальных бюджетных,</w:t>
      </w:r>
      <w:r w:rsidRPr="00C825D9">
        <w:rPr>
          <w:rFonts w:ascii="PT Astra Serif" w:hAnsi="PT Astra Serif" w:cs="Times New Roman"/>
          <w:sz w:val="28"/>
          <w:szCs w:val="28"/>
        </w:rPr>
        <w:t xml:space="preserve"> казенных</w:t>
      </w:r>
      <w:r w:rsidR="00D05FFB" w:rsidRPr="00C825D9">
        <w:rPr>
          <w:rFonts w:ascii="PT Astra Serif" w:hAnsi="PT Astra Serif" w:cs="Times New Roman"/>
          <w:sz w:val="28"/>
          <w:szCs w:val="28"/>
        </w:rPr>
        <w:t xml:space="preserve"> и автономных </w:t>
      </w:r>
      <w:r w:rsidRPr="00C825D9">
        <w:rPr>
          <w:rFonts w:ascii="PT Astra Serif" w:hAnsi="PT Astra Serif" w:cs="Times New Roman"/>
          <w:sz w:val="28"/>
          <w:szCs w:val="28"/>
        </w:rPr>
        <w:t xml:space="preserve"> учреждений образования - не более 40 процентов.</w:t>
      </w:r>
    </w:p>
    <w:p w:rsidR="00F93A21" w:rsidRPr="00C825D9" w:rsidRDefault="00F93A21" w:rsidP="00F93A21">
      <w:pPr>
        <w:pStyle w:val="a3"/>
        <w:tabs>
          <w:tab w:val="left" w:pos="708"/>
        </w:tabs>
        <w:ind w:firstLine="851"/>
        <w:jc w:val="both"/>
        <w:rPr>
          <w:rFonts w:ascii="PT Astra Serif" w:hAnsi="PT Astra Serif"/>
          <w:bCs/>
          <w:sz w:val="28"/>
          <w:szCs w:val="28"/>
        </w:rPr>
      </w:pPr>
      <w:r w:rsidRPr="00C825D9">
        <w:rPr>
          <w:rFonts w:ascii="PT Astra Serif" w:hAnsi="PT Astra Serif"/>
          <w:bCs/>
          <w:sz w:val="28"/>
          <w:szCs w:val="28"/>
        </w:rPr>
        <w:t xml:space="preserve"> 1.6 Перечень основного, вспомогательного, административно-управленческого пер</w:t>
      </w:r>
      <w:r w:rsidR="002D5D64" w:rsidRPr="00C825D9">
        <w:rPr>
          <w:rFonts w:ascii="PT Astra Serif" w:hAnsi="PT Astra Serif"/>
          <w:bCs/>
          <w:sz w:val="28"/>
          <w:szCs w:val="28"/>
        </w:rPr>
        <w:t>сонала муниципальных бюджетных,</w:t>
      </w:r>
      <w:r w:rsidRPr="00C825D9">
        <w:rPr>
          <w:rFonts w:ascii="PT Astra Serif" w:hAnsi="PT Astra Serif"/>
          <w:bCs/>
          <w:sz w:val="28"/>
          <w:szCs w:val="28"/>
        </w:rPr>
        <w:t xml:space="preserve"> казенных </w:t>
      </w:r>
      <w:r w:rsidR="002D5D64" w:rsidRPr="00C825D9">
        <w:rPr>
          <w:rFonts w:ascii="PT Astra Serif" w:hAnsi="PT Astra Serif"/>
          <w:bCs/>
          <w:sz w:val="28"/>
          <w:szCs w:val="28"/>
        </w:rPr>
        <w:t xml:space="preserve">и автономных </w:t>
      </w:r>
      <w:r w:rsidRPr="00C825D9">
        <w:rPr>
          <w:rFonts w:ascii="PT Astra Serif" w:hAnsi="PT Astra Serif"/>
          <w:bCs/>
          <w:sz w:val="28"/>
          <w:szCs w:val="28"/>
        </w:rPr>
        <w:t>учреждений образования Аткарского муниципального района: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5034"/>
      </w:tblGrid>
      <w:tr w:rsidR="00F93A21" w:rsidRPr="00C825D9" w:rsidTr="003B1764">
        <w:tc>
          <w:tcPr>
            <w:tcW w:w="4855" w:type="dxa"/>
          </w:tcPr>
          <w:p w:rsidR="00F93A21" w:rsidRPr="00C825D9" w:rsidRDefault="00F93A21" w:rsidP="000A7090">
            <w:pPr>
              <w:pStyle w:val="a3"/>
              <w:tabs>
                <w:tab w:val="left" w:pos="708"/>
              </w:tabs>
              <w:rPr>
                <w:rFonts w:ascii="PT Astra Serif" w:hAnsi="PT Astra Serif"/>
                <w:bCs/>
                <w:sz w:val="26"/>
                <w:szCs w:val="26"/>
              </w:rPr>
            </w:pPr>
            <w:r w:rsidRPr="00C825D9">
              <w:rPr>
                <w:rFonts w:ascii="PT Astra Serif" w:hAnsi="PT Astra Serif"/>
                <w:bCs/>
                <w:sz w:val="26"/>
                <w:szCs w:val="26"/>
              </w:rPr>
              <w:t>Учреждения образования Аткарского муниципального района</w:t>
            </w:r>
          </w:p>
        </w:tc>
        <w:tc>
          <w:tcPr>
            <w:tcW w:w="5034" w:type="dxa"/>
          </w:tcPr>
          <w:p w:rsidR="00F93A21" w:rsidRPr="00C825D9" w:rsidRDefault="00F93A21" w:rsidP="000A7090">
            <w:pPr>
              <w:pStyle w:val="a3"/>
              <w:tabs>
                <w:tab w:val="left" w:pos="708"/>
              </w:tabs>
              <w:jc w:val="both"/>
              <w:rPr>
                <w:rFonts w:ascii="PT Astra Serif" w:hAnsi="PT Astra Serif"/>
                <w:bCs/>
                <w:sz w:val="26"/>
                <w:szCs w:val="26"/>
              </w:rPr>
            </w:pPr>
            <w:r w:rsidRPr="00C825D9">
              <w:rPr>
                <w:rFonts w:ascii="PT Astra Serif" w:hAnsi="PT Astra Serif"/>
                <w:bCs/>
                <w:sz w:val="26"/>
                <w:szCs w:val="26"/>
              </w:rPr>
              <w:t>Перечень должностей, относящихся к категории основного персонала</w:t>
            </w:r>
          </w:p>
        </w:tc>
      </w:tr>
      <w:tr w:rsidR="00F93A21" w:rsidRPr="006112AF" w:rsidTr="003B1764">
        <w:trPr>
          <w:trHeight w:val="412"/>
        </w:trPr>
        <w:tc>
          <w:tcPr>
            <w:tcW w:w="4855" w:type="dxa"/>
            <w:vMerge w:val="restart"/>
          </w:tcPr>
          <w:p w:rsidR="00F93A21" w:rsidRPr="006112AF" w:rsidRDefault="00F93A21" w:rsidP="000A7090">
            <w:pPr>
              <w:pStyle w:val="a3"/>
              <w:tabs>
                <w:tab w:val="left" w:pos="708"/>
              </w:tabs>
              <w:rPr>
                <w:rFonts w:ascii="PT Astra Serif" w:hAnsi="PT Astra Serif"/>
                <w:bCs/>
                <w:sz w:val="26"/>
                <w:szCs w:val="26"/>
              </w:rPr>
            </w:pPr>
            <w:r w:rsidRPr="00C825D9">
              <w:rPr>
                <w:rFonts w:ascii="PT Astra Serif" w:hAnsi="PT Astra Serif"/>
                <w:bCs/>
                <w:sz w:val="26"/>
                <w:szCs w:val="26"/>
              </w:rPr>
              <w:t xml:space="preserve"> </w:t>
            </w:r>
            <w:r w:rsidRPr="006112AF">
              <w:rPr>
                <w:rFonts w:ascii="PT Astra Serif" w:hAnsi="PT Astra Serif"/>
                <w:bCs/>
                <w:sz w:val="26"/>
                <w:szCs w:val="26"/>
              </w:rPr>
              <w:t>Общеобразовательные учреждения</w:t>
            </w:r>
          </w:p>
          <w:p w:rsidR="00F93A21" w:rsidRPr="006112AF" w:rsidRDefault="00F93A21" w:rsidP="000A7090">
            <w:pPr>
              <w:pStyle w:val="a3"/>
              <w:tabs>
                <w:tab w:val="left" w:pos="708"/>
              </w:tabs>
              <w:rPr>
                <w:rFonts w:ascii="PT Astra Serif" w:hAnsi="PT Astra Serif"/>
                <w:bCs/>
                <w:sz w:val="26"/>
                <w:szCs w:val="26"/>
              </w:rPr>
            </w:pPr>
          </w:p>
          <w:p w:rsidR="006A27B5" w:rsidRPr="006112AF" w:rsidRDefault="006A27B5" w:rsidP="000A7090">
            <w:pPr>
              <w:pStyle w:val="a3"/>
              <w:tabs>
                <w:tab w:val="left" w:pos="708"/>
              </w:tabs>
              <w:rPr>
                <w:rFonts w:ascii="PT Astra Serif" w:hAnsi="PT Astra Serif"/>
                <w:bCs/>
                <w:sz w:val="26"/>
                <w:szCs w:val="26"/>
              </w:rPr>
            </w:pPr>
          </w:p>
          <w:p w:rsidR="006A27B5" w:rsidRPr="006112AF" w:rsidRDefault="006A27B5" w:rsidP="000A7090">
            <w:pPr>
              <w:pStyle w:val="a3"/>
              <w:tabs>
                <w:tab w:val="left" w:pos="708"/>
              </w:tabs>
              <w:rPr>
                <w:rFonts w:ascii="PT Astra Serif" w:hAnsi="PT Astra Serif"/>
                <w:bCs/>
                <w:sz w:val="26"/>
                <w:szCs w:val="26"/>
              </w:rPr>
            </w:pPr>
          </w:p>
          <w:p w:rsidR="006A27B5" w:rsidRPr="006112AF" w:rsidRDefault="006A27B5" w:rsidP="000A7090">
            <w:pPr>
              <w:pStyle w:val="a3"/>
              <w:tabs>
                <w:tab w:val="left" w:pos="708"/>
              </w:tabs>
              <w:rPr>
                <w:rFonts w:ascii="PT Astra Serif" w:hAnsi="PT Astra Serif"/>
                <w:bCs/>
                <w:sz w:val="26"/>
                <w:szCs w:val="26"/>
              </w:rPr>
            </w:pPr>
          </w:p>
          <w:p w:rsidR="00F93A21" w:rsidRPr="006112AF" w:rsidRDefault="00F93A21" w:rsidP="000A7090">
            <w:pPr>
              <w:pStyle w:val="a3"/>
              <w:tabs>
                <w:tab w:val="left" w:pos="708"/>
              </w:tabs>
              <w:rPr>
                <w:rFonts w:ascii="PT Astra Serif" w:hAnsi="PT Astra Serif"/>
                <w:bCs/>
                <w:sz w:val="26"/>
                <w:szCs w:val="26"/>
              </w:rPr>
            </w:pPr>
            <w:r w:rsidRPr="006112AF">
              <w:rPr>
                <w:rFonts w:ascii="PT Astra Serif" w:hAnsi="PT Astra Serif"/>
                <w:bCs/>
                <w:sz w:val="26"/>
                <w:szCs w:val="26"/>
              </w:rPr>
              <w:t xml:space="preserve">Образовательные учреждения </w:t>
            </w:r>
          </w:p>
          <w:p w:rsidR="00F93A21" w:rsidRPr="006112AF" w:rsidRDefault="00F93A21" w:rsidP="000A7090">
            <w:pPr>
              <w:pStyle w:val="a3"/>
              <w:tabs>
                <w:tab w:val="left" w:pos="708"/>
              </w:tabs>
              <w:rPr>
                <w:rFonts w:ascii="PT Astra Serif" w:hAnsi="PT Astra Serif"/>
                <w:bCs/>
                <w:sz w:val="26"/>
                <w:szCs w:val="26"/>
              </w:rPr>
            </w:pPr>
            <w:r w:rsidRPr="006112AF">
              <w:rPr>
                <w:rFonts w:ascii="PT Astra Serif" w:hAnsi="PT Astra Serif"/>
                <w:bCs/>
                <w:sz w:val="26"/>
                <w:szCs w:val="26"/>
              </w:rPr>
              <w:t xml:space="preserve">дошкольного образования </w:t>
            </w:r>
          </w:p>
          <w:p w:rsidR="00F93A21" w:rsidRPr="006112AF" w:rsidRDefault="00F93A21" w:rsidP="000A7090">
            <w:pPr>
              <w:pStyle w:val="a3"/>
              <w:tabs>
                <w:tab w:val="left" w:pos="708"/>
              </w:tabs>
              <w:rPr>
                <w:rFonts w:ascii="PT Astra Serif" w:hAnsi="PT Astra Serif"/>
                <w:bCs/>
                <w:sz w:val="26"/>
                <w:szCs w:val="26"/>
              </w:rPr>
            </w:pPr>
          </w:p>
          <w:p w:rsidR="00F93A21" w:rsidRPr="006112AF" w:rsidRDefault="00F93A21" w:rsidP="000A7090">
            <w:pPr>
              <w:pStyle w:val="a3"/>
              <w:tabs>
                <w:tab w:val="left" w:pos="708"/>
              </w:tabs>
              <w:rPr>
                <w:rFonts w:ascii="PT Astra Serif" w:hAnsi="PT Astra Serif"/>
                <w:bCs/>
                <w:sz w:val="26"/>
                <w:szCs w:val="26"/>
              </w:rPr>
            </w:pPr>
            <w:r w:rsidRPr="006112AF">
              <w:rPr>
                <w:rFonts w:ascii="PT Astra Serif" w:hAnsi="PT Astra Serif"/>
                <w:bCs/>
                <w:sz w:val="26"/>
                <w:szCs w:val="26"/>
              </w:rPr>
              <w:t>Образовательные учреждения дополнительного образования</w:t>
            </w:r>
          </w:p>
        </w:tc>
        <w:tc>
          <w:tcPr>
            <w:tcW w:w="5034" w:type="dxa"/>
          </w:tcPr>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Учитель;</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Педагог-организатор;</w:t>
            </w:r>
          </w:p>
          <w:p w:rsidR="006A27B5" w:rsidRPr="006112AF" w:rsidRDefault="006A27B5"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Советник директора по воспитанию и взаимодействию с детскими общественными объединениями</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Социальный педагог;</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Учитель-дефектолог;</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Учитель-логопед (логопед);</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Педагог-психолог;</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Воспитатель (включая старшего);</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Старший вожатый;</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Педагог дополнительного образования (включая старшего);</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Музыкальный руководитель;</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Инструктор по физической культуре;</w:t>
            </w:r>
          </w:p>
          <w:p w:rsidR="00F93A21" w:rsidRPr="006112AF" w:rsidRDefault="00DC76E7"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Методист (</w:t>
            </w:r>
            <w:r w:rsidR="00F93A21" w:rsidRPr="006112AF">
              <w:rPr>
                <w:rFonts w:ascii="PT Astra Serif" w:hAnsi="PT Astra Serif"/>
                <w:bCs/>
                <w:sz w:val="26"/>
                <w:szCs w:val="26"/>
              </w:rPr>
              <w:t>включая старшего);</w:t>
            </w:r>
          </w:p>
          <w:p w:rsidR="00F93A21" w:rsidRPr="006112AF" w:rsidRDefault="002502FE"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Педагог – методист;</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lastRenderedPageBreak/>
              <w:t>Преподаватель-организатор осно</w:t>
            </w:r>
            <w:r w:rsidR="003B1764" w:rsidRPr="006112AF">
              <w:rPr>
                <w:rFonts w:ascii="PT Astra Serif" w:hAnsi="PT Astra Serif"/>
                <w:bCs/>
                <w:sz w:val="26"/>
                <w:szCs w:val="26"/>
              </w:rPr>
              <w:t>в безопасности и защиты Родины</w:t>
            </w:r>
            <w:r w:rsidRPr="006112AF">
              <w:rPr>
                <w:rFonts w:ascii="PT Astra Serif" w:hAnsi="PT Astra Serif"/>
                <w:bCs/>
                <w:sz w:val="26"/>
                <w:szCs w:val="26"/>
              </w:rPr>
              <w:t>;</w:t>
            </w:r>
            <w:r w:rsidR="00AA50D0">
              <w:rPr>
                <w:rFonts w:ascii="PT Astra Serif" w:hAnsi="PT Astra Serif"/>
                <w:bCs/>
                <w:sz w:val="26"/>
                <w:szCs w:val="26"/>
              </w:rPr>
              <w:t xml:space="preserve"> тьютор, оператор БАС беспилотных авиационных систем</w:t>
            </w:r>
            <w:r w:rsidR="00DC76E7" w:rsidRPr="006112AF">
              <w:rPr>
                <w:rFonts w:ascii="PT Astra Serif" w:hAnsi="PT Astra Serif"/>
                <w:bCs/>
                <w:sz w:val="26"/>
                <w:szCs w:val="26"/>
              </w:rPr>
              <w:t>;</w:t>
            </w:r>
          </w:p>
          <w:p w:rsidR="00EC72BD" w:rsidRPr="006112AF" w:rsidRDefault="00DC76E7"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Педагог – библиотекарь;</w:t>
            </w:r>
          </w:p>
        </w:tc>
      </w:tr>
      <w:tr w:rsidR="00F93A21" w:rsidRPr="006112AF" w:rsidTr="003B1764">
        <w:trPr>
          <w:trHeight w:val="499"/>
        </w:trPr>
        <w:tc>
          <w:tcPr>
            <w:tcW w:w="4855" w:type="dxa"/>
            <w:vMerge/>
          </w:tcPr>
          <w:p w:rsidR="00F93A21" w:rsidRPr="006112AF" w:rsidRDefault="00F93A21" w:rsidP="000A7090">
            <w:pPr>
              <w:pStyle w:val="a3"/>
              <w:tabs>
                <w:tab w:val="left" w:pos="708"/>
              </w:tabs>
              <w:jc w:val="both"/>
              <w:rPr>
                <w:rFonts w:ascii="PT Astra Serif" w:hAnsi="PT Astra Serif"/>
                <w:bCs/>
                <w:sz w:val="26"/>
                <w:szCs w:val="26"/>
              </w:rPr>
            </w:pPr>
          </w:p>
        </w:tc>
        <w:tc>
          <w:tcPr>
            <w:tcW w:w="5034" w:type="dxa"/>
          </w:tcPr>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Перечень должностей, относящихся к категории вспомогательного персонала</w:t>
            </w:r>
          </w:p>
        </w:tc>
      </w:tr>
      <w:tr w:rsidR="00F93A21" w:rsidRPr="006112AF" w:rsidTr="003B1764">
        <w:trPr>
          <w:trHeight w:val="680"/>
        </w:trPr>
        <w:tc>
          <w:tcPr>
            <w:tcW w:w="4855" w:type="dxa"/>
            <w:vMerge/>
          </w:tcPr>
          <w:p w:rsidR="00F93A21" w:rsidRPr="006112AF" w:rsidRDefault="00F93A21" w:rsidP="000A7090">
            <w:pPr>
              <w:pStyle w:val="a3"/>
              <w:tabs>
                <w:tab w:val="left" w:pos="708"/>
              </w:tabs>
              <w:jc w:val="both"/>
              <w:rPr>
                <w:rFonts w:ascii="PT Astra Serif" w:hAnsi="PT Astra Serif"/>
                <w:bCs/>
                <w:sz w:val="26"/>
                <w:szCs w:val="26"/>
              </w:rPr>
            </w:pPr>
          </w:p>
        </w:tc>
        <w:tc>
          <w:tcPr>
            <w:tcW w:w="5034" w:type="dxa"/>
          </w:tcPr>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Библиотекарь (библиограф);</w:t>
            </w:r>
          </w:p>
          <w:p w:rsidR="00F93A21" w:rsidRPr="000538DE" w:rsidRDefault="00F93A21" w:rsidP="000A7090">
            <w:pPr>
              <w:pStyle w:val="a3"/>
              <w:tabs>
                <w:tab w:val="left" w:pos="708"/>
              </w:tabs>
              <w:jc w:val="both"/>
              <w:rPr>
                <w:rFonts w:ascii="PT Astra Serif" w:hAnsi="PT Astra Serif"/>
                <w:bCs/>
                <w:sz w:val="26"/>
                <w:szCs w:val="26"/>
              </w:rPr>
            </w:pPr>
            <w:r w:rsidRPr="000538DE">
              <w:rPr>
                <w:rFonts w:ascii="PT Astra Serif" w:hAnsi="PT Astra Serif"/>
                <w:bCs/>
                <w:sz w:val="26"/>
                <w:szCs w:val="26"/>
              </w:rPr>
              <w:t xml:space="preserve">Специалисты всех категорий: </w:t>
            </w:r>
            <w:proofErr w:type="spellStart"/>
            <w:r w:rsidR="003B776E" w:rsidRPr="000538DE">
              <w:rPr>
                <w:rFonts w:ascii="PT Astra Serif" w:hAnsi="PT Astra Serif"/>
                <w:bCs/>
                <w:sz w:val="26"/>
                <w:szCs w:val="26"/>
              </w:rPr>
              <w:t>Д</w:t>
            </w:r>
            <w:r w:rsidRPr="000538DE">
              <w:rPr>
                <w:rFonts w:ascii="PT Astra Serif" w:hAnsi="PT Astra Serif"/>
                <w:bCs/>
                <w:sz w:val="26"/>
                <w:szCs w:val="26"/>
              </w:rPr>
              <w:t>окументовед</w:t>
            </w:r>
            <w:proofErr w:type="spellEnd"/>
            <w:r w:rsidRPr="000538DE">
              <w:rPr>
                <w:rFonts w:ascii="PT Astra Serif" w:hAnsi="PT Astra Serif"/>
                <w:bCs/>
                <w:sz w:val="26"/>
                <w:szCs w:val="26"/>
              </w:rPr>
              <w:t>, инженер всех специальностей и наименований, механик, психолог, юрисконсульт, методист (кроме педагогических работников);</w:t>
            </w:r>
            <w:r w:rsidR="00D40F2E" w:rsidRPr="000538DE">
              <w:rPr>
                <w:rFonts w:ascii="PT Astra Serif" w:hAnsi="PT Astra Serif"/>
                <w:sz w:val="26"/>
                <w:szCs w:val="26"/>
              </w:rPr>
              <w:t xml:space="preserve"> специалист (по кадрам);</w:t>
            </w:r>
            <w:r w:rsidR="00747AD4" w:rsidRPr="000538DE">
              <w:rPr>
                <w:rFonts w:ascii="PT Astra Serif" w:hAnsi="PT Astra Serif"/>
                <w:sz w:val="26"/>
                <w:szCs w:val="26"/>
              </w:rPr>
              <w:t xml:space="preserve"> специалист по охране труда;</w:t>
            </w:r>
          </w:p>
          <w:p w:rsidR="00F93A21" w:rsidRDefault="00590266" w:rsidP="000A7090">
            <w:pPr>
              <w:pStyle w:val="a3"/>
              <w:tabs>
                <w:tab w:val="left" w:pos="708"/>
              </w:tabs>
              <w:jc w:val="both"/>
              <w:rPr>
                <w:rFonts w:ascii="PT Astra Serif" w:hAnsi="PT Astra Serif"/>
                <w:bCs/>
                <w:sz w:val="26"/>
                <w:szCs w:val="26"/>
              </w:rPr>
            </w:pPr>
            <w:r w:rsidRPr="000538DE">
              <w:rPr>
                <w:rFonts w:ascii="PT Astra Serif" w:hAnsi="PT Astra Serif"/>
                <w:bCs/>
                <w:sz w:val="26"/>
                <w:szCs w:val="26"/>
              </w:rPr>
              <w:t>Техник всех специальностей</w:t>
            </w:r>
            <w:r w:rsidR="00EC72BD" w:rsidRPr="000538DE">
              <w:rPr>
                <w:rFonts w:ascii="PT Astra Serif" w:hAnsi="PT Astra Serif"/>
                <w:bCs/>
                <w:sz w:val="26"/>
                <w:szCs w:val="26"/>
              </w:rPr>
              <w:t xml:space="preserve"> и категорий и </w:t>
            </w:r>
            <w:r w:rsidRPr="000538DE">
              <w:rPr>
                <w:rFonts w:ascii="PT Astra Serif" w:hAnsi="PT Astra Serif"/>
                <w:bCs/>
                <w:sz w:val="26"/>
                <w:szCs w:val="26"/>
              </w:rPr>
              <w:t xml:space="preserve"> без квалификационной категории;</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Секретарь руководителя;</w:t>
            </w:r>
            <w:r w:rsidR="00590266" w:rsidRPr="006112AF">
              <w:rPr>
                <w:rFonts w:ascii="PT Astra Serif" w:hAnsi="PT Astra Serif"/>
                <w:bCs/>
                <w:sz w:val="26"/>
                <w:szCs w:val="26"/>
              </w:rPr>
              <w:t xml:space="preserve"> лаборант;</w:t>
            </w:r>
            <w:r w:rsidRPr="006112AF">
              <w:rPr>
                <w:rFonts w:ascii="PT Astra Serif" w:hAnsi="PT Astra Serif"/>
                <w:bCs/>
                <w:sz w:val="26"/>
                <w:szCs w:val="26"/>
              </w:rPr>
              <w:t xml:space="preserve"> делопроизводитель, </w:t>
            </w:r>
            <w:r w:rsidR="00590266" w:rsidRPr="006112AF">
              <w:rPr>
                <w:rFonts w:ascii="PT Astra Serif" w:hAnsi="PT Astra Serif"/>
                <w:bCs/>
                <w:sz w:val="26"/>
                <w:szCs w:val="26"/>
              </w:rPr>
              <w:t>калькулятор</w:t>
            </w:r>
            <w:r w:rsidRPr="006112AF">
              <w:rPr>
                <w:rFonts w:ascii="PT Astra Serif" w:hAnsi="PT Astra Serif"/>
                <w:bCs/>
                <w:sz w:val="26"/>
                <w:szCs w:val="26"/>
              </w:rPr>
              <w:t>;</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Водитель автомобиля;</w:t>
            </w:r>
          </w:p>
          <w:p w:rsidR="00F93A21" w:rsidRPr="006112AF" w:rsidRDefault="00D82A0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Газосварщик</w:t>
            </w:r>
            <w:r w:rsidR="00F93A21" w:rsidRPr="006112AF">
              <w:rPr>
                <w:rFonts w:ascii="PT Astra Serif" w:hAnsi="PT Astra Serif"/>
                <w:bCs/>
                <w:sz w:val="26"/>
                <w:szCs w:val="26"/>
              </w:rPr>
              <w:t>;</w:t>
            </w:r>
            <w:r w:rsidR="00590266" w:rsidRPr="006112AF">
              <w:rPr>
                <w:rFonts w:ascii="PT Astra Serif" w:hAnsi="PT Astra Serif"/>
                <w:bCs/>
                <w:sz w:val="26"/>
                <w:szCs w:val="26"/>
              </w:rPr>
              <w:t xml:space="preserve"> жестянщик;</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Оператор котельной;</w:t>
            </w:r>
          </w:p>
          <w:p w:rsidR="00F93A21"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Повар, выполняющий обязанности заведующего производством (шеф-повара), при отсутствии в штате учреждения такой должности;</w:t>
            </w:r>
          </w:p>
          <w:p w:rsidR="007C1B45" w:rsidRPr="006112AF" w:rsidRDefault="007C1B45" w:rsidP="000A7090">
            <w:pPr>
              <w:pStyle w:val="a3"/>
              <w:tabs>
                <w:tab w:val="left" w:pos="708"/>
              </w:tabs>
              <w:jc w:val="both"/>
              <w:rPr>
                <w:rFonts w:ascii="PT Astra Serif" w:hAnsi="PT Astra Serif"/>
                <w:bCs/>
                <w:sz w:val="26"/>
                <w:szCs w:val="26"/>
              </w:rPr>
            </w:pPr>
            <w:r>
              <w:rPr>
                <w:rFonts w:ascii="PT Astra Serif" w:hAnsi="PT Astra Serif"/>
                <w:bCs/>
                <w:sz w:val="26"/>
                <w:szCs w:val="26"/>
              </w:rPr>
              <w:t>Заведующий столовой;</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Рабочий по комплексному обслуживанию и ремонту зданий;</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Тракторист;</w:t>
            </w:r>
          </w:p>
          <w:p w:rsidR="00590266" w:rsidRPr="006112AF" w:rsidRDefault="00590266"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Слесарь –</w:t>
            </w:r>
            <w:r w:rsidR="00DC76E7" w:rsidRPr="006112AF">
              <w:rPr>
                <w:rFonts w:ascii="PT Astra Serif" w:hAnsi="PT Astra Serif"/>
                <w:bCs/>
                <w:sz w:val="26"/>
                <w:szCs w:val="26"/>
              </w:rPr>
              <w:t xml:space="preserve"> </w:t>
            </w:r>
            <w:r w:rsidRPr="006112AF">
              <w:rPr>
                <w:rFonts w:ascii="PT Astra Serif" w:hAnsi="PT Astra Serif"/>
                <w:bCs/>
                <w:sz w:val="26"/>
                <w:szCs w:val="26"/>
              </w:rPr>
              <w:t>электрик по ремонту электрооборудования;</w:t>
            </w:r>
          </w:p>
          <w:p w:rsidR="00590266"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Электромеханик (всех наименований);</w:t>
            </w:r>
          </w:p>
          <w:p w:rsidR="00F93A21" w:rsidRPr="006112AF" w:rsidRDefault="00590266"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 xml:space="preserve">Электромонтер по ремонту и обслуживанию электрооборудования; </w:t>
            </w:r>
            <w:r w:rsidR="00F93A21" w:rsidRPr="006112AF">
              <w:rPr>
                <w:rFonts w:ascii="PT Astra Serif" w:hAnsi="PT Astra Serif"/>
                <w:bCs/>
                <w:sz w:val="26"/>
                <w:szCs w:val="26"/>
              </w:rPr>
              <w:t>Электрогазосварщик;</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Электросварщик ручной сварки;</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Дворник;</w:t>
            </w:r>
            <w:r w:rsidR="00CE72FC" w:rsidRPr="006112AF">
              <w:rPr>
                <w:rFonts w:ascii="PT Astra Serif" w:hAnsi="PT Astra Serif"/>
                <w:bCs/>
                <w:sz w:val="26"/>
                <w:szCs w:val="26"/>
              </w:rPr>
              <w:t xml:space="preserve"> </w:t>
            </w:r>
            <w:r w:rsidRPr="006112AF">
              <w:rPr>
                <w:rFonts w:ascii="PT Astra Serif" w:hAnsi="PT Astra Serif"/>
                <w:bCs/>
                <w:sz w:val="26"/>
                <w:szCs w:val="26"/>
              </w:rPr>
              <w:t>Сторож;</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Машинист по стирке и ремонту спецодежды;</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Кладовщик;</w:t>
            </w:r>
            <w:r w:rsidR="00CE72FC" w:rsidRPr="006112AF">
              <w:rPr>
                <w:rFonts w:ascii="PT Astra Serif" w:hAnsi="PT Astra Serif"/>
                <w:bCs/>
                <w:sz w:val="26"/>
                <w:szCs w:val="26"/>
              </w:rPr>
              <w:t xml:space="preserve"> </w:t>
            </w:r>
            <w:r w:rsidRPr="006112AF">
              <w:rPr>
                <w:rFonts w:ascii="PT Astra Serif" w:hAnsi="PT Astra Serif"/>
                <w:bCs/>
                <w:sz w:val="26"/>
                <w:szCs w:val="26"/>
              </w:rPr>
              <w:t>Гардеробщик;</w:t>
            </w:r>
            <w:r w:rsidR="00CE72FC" w:rsidRPr="006112AF">
              <w:rPr>
                <w:rFonts w:ascii="PT Astra Serif" w:hAnsi="PT Astra Serif"/>
                <w:bCs/>
                <w:sz w:val="26"/>
                <w:szCs w:val="26"/>
              </w:rPr>
              <w:t xml:space="preserve"> </w:t>
            </w:r>
            <w:r w:rsidRPr="006112AF">
              <w:rPr>
                <w:rFonts w:ascii="PT Astra Serif" w:hAnsi="PT Astra Serif"/>
                <w:bCs/>
                <w:sz w:val="26"/>
                <w:szCs w:val="26"/>
              </w:rPr>
              <w:t>Вожатый;</w:t>
            </w:r>
          </w:p>
          <w:p w:rsidR="00F93A21" w:rsidRDefault="00F93A21" w:rsidP="00A80C17">
            <w:pPr>
              <w:pStyle w:val="a3"/>
              <w:tabs>
                <w:tab w:val="left" w:pos="708"/>
              </w:tabs>
              <w:jc w:val="both"/>
              <w:rPr>
                <w:rFonts w:ascii="PT Astra Serif" w:hAnsi="PT Astra Serif"/>
                <w:bCs/>
                <w:sz w:val="26"/>
                <w:szCs w:val="26"/>
              </w:rPr>
            </w:pPr>
            <w:r w:rsidRPr="006112AF">
              <w:rPr>
                <w:rFonts w:ascii="PT Astra Serif" w:hAnsi="PT Astra Serif"/>
                <w:bCs/>
                <w:sz w:val="26"/>
                <w:szCs w:val="26"/>
              </w:rPr>
              <w:t>Младший воспитатель;</w:t>
            </w:r>
          </w:p>
          <w:p w:rsidR="00EC72BD" w:rsidRPr="000538DE" w:rsidRDefault="00EC72BD" w:rsidP="00EC72BD">
            <w:pPr>
              <w:pStyle w:val="a3"/>
              <w:tabs>
                <w:tab w:val="left" w:pos="708"/>
              </w:tabs>
              <w:jc w:val="both"/>
              <w:rPr>
                <w:rFonts w:ascii="PT Astra Serif" w:hAnsi="PT Astra Serif"/>
                <w:bCs/>
                <w:sz w:val="26"/>
                <w:szCs w:val="26"/>
              </w:rPr>
            </w:pPr>
            <w:r w:rsidRPr="000538DE">
              <w:rPr>
                <w:rFonts w:ascii="PT Astra Serif" w:hAnsi="PT Astra Serif"/>
                <w:bCs/>
                <w:sz w:val="26"/>
                <w:szCs w:val="26"/>
              </w:rPr>
              <w:t>Программист всех категорий и без категории, оператор ПК;</w:t>
            </w:r>
          </w:p>
        </w:tc>
      </w:tr>
      <w:tr w:rsidR="00F93A21" w:rsidRPr="006112AF" w:rsidTr="003B1764">
        <w:trPr>
          <w:trHeight w:val="1046"/>
        </w:trPr>
        <w:tc>
          <w:tcPr>
            <w:tcW w:w="4855" w:type="dxa"/>
            <w:vMerge/>
          </w:tcPr>
          <w:p w:rsidR="00F93A21" w:rsidRPr="006112AF" w:rsidRDefault="00F93A21" w:rsidP="000A7090">
            <w:pPr>
              <w:pStyle w:val="a3"/>
              <w:tabs>
                <w:tab w:val="left" w:pos="708"/>
              </w:tabs>
              <w:jc w:val="both"/>
              <w:rPr>
                <w:rFonts w:ascii="PT Astra Serif" w:hAnsi="PT Astra Serif"/>
                <w:bCs/>
                <w:sz w:val="26"/>
                <w:szCs w:val="26"/>
              </w:rPr>
            </w:pPr>
          </w:p>
        </w:tc>
        <w:tc>
          <w:tcPr>
            <w:tcW w:w="5034" w:type="dxa"/>
          </w:tcPr>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Перечень должностей, относящихся к категории административно-управленческого персонал</w:t>
            </w:r>
          </w:p>
        </w:tc>
      </w:tr>
      <w:tr w:rsidR="00F93A21" w:rsidRPr="00C825D9" w:rsidTr="00590266">
        <w:trPr>
          <w:trHeight w:val="557"/>
        </w:trPr>
        <w:tc>
          <w:tcPr>
            <w:tcW w:w="4855" w:type="dxa"/>
            <w:vMerge/>
          </w:tcPr>
          <w:p w:rsidR="00F93A21" w:rsidRPr="006112AF" w:rsidRDefault="00F93A21" w:rsidP="000A7090">
            <w:pPr>
              <w:pStyle w:val="a3"/>
              <w:tabs>
                <w:tab w:val="left" w:pos="708"/>
              </w:tabs>
              <w:jc w:val="both"/>
              <w:rPr>
                <w:rFonts w:ascii="PT Astra Serif" w:hAnsi="PT Astra Serif"/>
                <w:bCs/>
                <w:sz w:val="26"/>
                <w:szCs w:val="26"/>
              </w:rPr>
            </w:pPr>
          </w:p>
        </w:tc>
        <w:tc>
          <w:tcPr>
            <w:tcW w:w="5034" w:type="dxa"/>
          </w:tcPr>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Директор (заведующий);</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Руководитель филиала;</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Руководитель структурного подразделения;</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lastRenderedPageBreak/>
              <w:t>Заместители директора, деятельность которых не связана с образовательным процессом;</w:t>
            </w:r>
          </w:p>
          <w:p w:rsidR="00F93A21" w:rsidRPr="006112AF" w:rsidRDefault="00F93A21" w:rsidP="000A7090">
            <w:pPr>
              <w:pStyle w:val="a3"/>
              <w:tabs>
                <w:tab w:val="left" w:pos="708"/>
              </w:tabs>
              <w:jc w:val="both"/>
              <w:rPr>
                <w:rFonts w:ascii="PT Astra Serif" w:hAnsi="PT Astra Serif"/>
                <w:bCs/>
                <w:sz w:val="26"/>
                <w:szCs w:val="26"/>
              </w:rPr>
            </w:pPr>
            <w:r w:rsidRPr="006112AF">
              <w:rPr>
                <w:rFonts w:ascii="PT Astra Serif" w:hAnsi="PT Astra Serif"/>
                <w:bCs/>
                <w:sz w:val="26"/>
                <w:szCs w:val="26"/>
              </w:rPr>
              <w:t>Заведующий библиотекой;</w:t>
            </w:r>
          </w:p>
          <w:p w:rsidR="00F93A21" w:rsidRPr="00C825D9" w:rsidRDefault="00F93A21" w:rsidP="00590266">
            <w:pPr>
              <w:pStyle w:val="a3"/>
              <w:tabs>
                <w:tab w:val="left" w:pos="708"/>
              </w:tabs>
              <w:jc w:val="both"/>
              <w:rPr>
                <w:rFonts w:ascii="PT Astra Serif" w:hAnsi="PT Astra Serif"/>
                <w:bCs/>
                <w:sz w:val="26"/>
                <w:szCs w:val="26"/>
              </w:rPr>
            </w:pPr>
            <w:r w:rsidRPr="006112AF">
              <w:rPr>
                <w:rFonts w:ascii="PT Astra Serif" w:hAnsi="PT Astra Serif"/>
                <w:bCs/>
                <w:sz w:val="26"/>
                <w:szCs w:val="26"/>
              </w:rPr>
              <w:t>Заведующий  хозяйством</w:t>
            </w:r>
            <w:r w:rsidR="00590266" w:rsidRPr="006112AF">
              <w:rPr>
                <w:rFonts w:ascii="PT Astra Serif" w:hAnsi="PT Astra Serif"/>
                <w:bCs/>
                <w:sz w:val="26"/>
                <w:szCs w:val="26"/>
              </w:rPr>
              <w:t>.</w:t>
            </w:r>
          </w:p>
        </w:tc>
      </w:tr>
    </w:tbl>
    <w:p w:rsidR="0065007F" w:rsidRPr="00C825D9" w:rsidRDefault="0065007F" w:rsidP="00432972">
      <w:pPr>
        <w:jc w:val="center"/>
        <w:rPr>
          <w:rFonts w:ascii="PT Astra Serif" w:hAnsi="PT Astra Serif"/>
          <w:color w:val="000000"/>
          <w:sz w:val="28"/>
          <w:szCs w:val="28"/>
        </w:rPr>
      </w:pPr>
    </w:p>
    <w:p w:rsidR="00432972" w:rsidRPr="00C825D9" w:rsidRDefault="0054793C" w:rsidP="00432972">
      <w:pPr>
        <w:jc w:val="center"/>
        <w:rPr>
          <w:rFonts w:ascii="PT Astra Serif" w:hAnsi="PT Astra Serif"/>
          <w:b/>
          <w:bCs/>
          <w:color w:val="000000"/>
          <w:sz w:val="28"/>
          <w:szCs w:val="28"/>
        </w:rPr>
      </w:pPr>
      <w:r w:rsidRPr="00C825D9">
        <w:rPr>
          <w:rFonts w:ascii="PT Astra Serif" w:hAnsi="PT Astra Serif"/>
          <w:b/>
          <w:bCs/>
          <w:color w:val="000000"/>
          <w:sz w:val="28"/>
          <w:szCs w:val="28"/>
        </w:rPr>
        <w:t>Раздел 2. Порядок формирования должностных окладов</w:t>
      </w:r>
    </w:p>
    <w:p w:rsidR="0054793C" w:rsidRPr="00C825D9" w:rsidRDefault="0054793C" w:rsidP="00432972">
      <w:pPr>
        <w:jc w:val="center"/>
        <w:rPr>
          <w:rFonts w:ascii="PT Astra Serif" w:hAnsi="PT Astra Serif"/>
          <w:b/>
          <w:bCs/>
          <w:color w:val="000000"/>
          <w:sz w:val="28"/>
          <w:szCs w:val="28"/>
        </w:rPr>
      </w:pPr>
      <w:r w:rsidRPr="00C825D9">
        <w:rPr>
          <w:rFonts w:ascii="PT Astra Serif" w:hAnsi="PT Astra Serif"/>
          <w:b/>
          <w:bCs/>
          <w:color w:val="000000"/>
          <w:sz w:val="28"/>
          <w:szCs w:val="28"/>
        </w:rPr>
        <w:t xml:space="preserve"> (окладов, ставок заработной платы)</w:t>
      </w:r>
      <w:bookmarkStart w:id="7" w:name="1201"/>
      <w:bookmarkEnd w:id="7"/>
    </w:p>
    <w:p w:rsidR="0065007F" w:rsidRPr="00C825D9" w:rsidRDefault="0054793C" w:rsidP="0065007F">
      <w:pPr>
        <w:pStyle w:val="ConsPlusNormal"/>
        <w:ind w:firstLine="540"/>
        <w:jc w:val="both"/>
        <w:rPr>
          <w:rFonts w:ascii="PT Astra Serif" w:hAnsi="PT Astra Serif" w:cs="Times New Roman"/>
          <w:sz w:val="28"/>
          <w:szCs w:val="28"/>
        </w:rPr>
      </w:pPr>
      <w:r w:rsidRPr="00C825D9">
        <w:rPr>
          <w:rFonts w:ascii="PT Astra Serif" w:hAnsi="PT Astra Serif" w:cs="Times New Roman"/>
          <w:color w:val="000000"/>
          <w:sz w:val="28"/>
          <w:szCs w:val="28"/>
        </w:rPr>
        <w:t>2.1. Должностные оклады (оклады, ставки заработной платы) специалистов, служащих и рабочих учреждений образования, а также педагогических работников иных муниципальных бюджетных</w:t>
      </w:r>
      <w:r w:rsidR="002D5D64" w:rsidRPr="00C825D9">
        <w:rPr>
          <w:rFonts w:ascii="PT Astra Serif" w:hAnsi="PT Astra Serif" w:cs="Times New Roman"/>
          <w:color w:val="000000"/>
          <w:sz w:val="28"/>
          <w:szCs w:val="28"/>
        </w:rPr>
        <w:t>,</w:t>
      </w:r>
      <w:r w:rsidRPr="00C825D9">
        <w:rPr>
          <w:rFonts w:ascii="PT Astra Serif" w:hAnsi="PT Astra Serif" w:cs="Times New Roman"/>
          <w:color w:val="000000"/>
          <w:sz w:val="28"/>
          <w:szCs w:val="28"/>
        </w:rPr>
        <w:t xml:space="preserve"> казенных</w:t>
      </w:r>
      <w:r w:rsidR="002D5D64" w:rsidRPr="00C825D9">
        <w:rPr>
          <w:rFonts w:ascii="PT Astra Serif" w:hAnsi="PT Astra Serif" w:cs="Times New Roman"/>
          <w:color w:val="000000"/>
          <w:sz w:val="28"/>
          <w:szCs w:val="28"/>
        </w:rPr>
        <w:t xml:space="preserve"> и автономных</w:t>
      </w:r>
      <w:r w:rsidRPr="00C825D9">
        <w:rPr>
          <w:rFonts w:ascii="PT Astra Serif" w:hAnsi="PT Astra Serif" w:cs="Times New Roman"/>
          <w:color w:val="000000"/>
          <w:sz w:val="28"/>
          <w:szCs w:val="28"/>
        </w:rPr>
        <w:t xml:space="preserve"> учреждений определяются в соответствии с </w:t>
      </w:r>
      <w:hyperlink r:id="rId10" w:anchor="10100" w:history="1">
        <w:r w:rsidRPr="00C825D9">
          <w:rPr>
            <w:rStyle w:val="af5"/>
            <w:rFonts w:ascii="PT Astra Serif" w:hAnsi="PT Astra Serif" w:cs="Times New Roman"/>
            <w:color w:val="000000"/>
            <w:sz w:val="28"/>
            <w:szCs w:val="28"/>
          </w:rPr>
          <w:t>приложением N 1</w:t>
        </w:r>
      </w:hyperlink>
      <w:r w:rsidRPr="00C825D9">
        <w:rPr>
          <w:rFonts w:ascii="PT Astra Serif" w:hAnsi="PT Astra Serif" w:cs="Times New Roman"/>
          <w:color w:val="000000"/>
          <w:sz w:val="28"/>
          <w:szCs w:val="28"/>
        </w:rPr>
        <w:t xml:space="preserve"> к настоящему Положению.</w:t>
      </w:r>
    </w:p>
    <w:p w:rsidR="0065007F" w:rsidRPr="00C825D9" w:rsidRDefault="0065007F" w:rsidP="00432972">
      <w:pPr>
        <w:pStyle w:val="ConsPlusNormal"/>
        <w:ind w:firstLine="540"/>
        <w:jc w:val="both"/>
        <w:rPr>
          <w:rFonts w:ascii="PT Astra Serif" w:hAnsi="PT Astra Serif" w:cs="Times New Roman"/>
          <w:sz w:val="28"/>
          <w:szCs w:val="28"/>
        </w:rPr>
      </w:pPr>
      <w:r w:rsidRPr="00C825D9">
        <w:rPr>
          <w:rFonts w:ascii="PT Astra Serif" w:hAnsi="PT Astra Serif" w:cs="Times New Roman"/>
          <w:sz w:val="28"/>
          <w:szCs w:val="28"/>
        </w:rPr>
        <w:t>Должностные оклады (ставки заработной платы) педагогических работников учреждений образования рассчитываются по формуле:</w:t>
      </w:r>
    </w:p>
    <w:p w:rsidR="0065007F" w:rsidRPr="00C825D9" w:rsidRDefault="00B50FDB" w:rsidP="00432972">
      <w:pPr>
        <w:pStyle w:val="ConsPlusNormal"/>
        <w:jc w:val="center"/>
        <w:rPr>
          <w:rFonts w:ascii="PT Astra Serif" w:hAnsi="PT Astra Serif" w:cs="Times New Roman"/>
          <w:sz w:val="28"/>
          <w:szCs w:val="28"/>
        </w:rPr>
      </w:pPr>
      <w:r w:rsidRPr="00C825D9">
        <w:rPr>
          <w:rFonts w:ascii="PT Astra Serif" w:hAnsi="PT Astra Serif" w:cs="Times New Roman"/>
          <w:noProof/>
          <w:sz w:val="28"/>
          <w:szCs w:val="28"/>
        </w:rPr>
        <w:drawing>
          <wp:inline distT="0" distB="0" distL="0" distR="0">
            <wp:extent cx="1190625" cy="228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190625" cy="228600"/>
                    </a:xfrm>
                    <a:prstGeom prst="rect">
                      <a:avLst/>
                    </a:prstGeom>
                    <a:noFill/>
                    <a:ln w="9525">
                      <a:noFill/>
                      <a:miter lim="800000"/>
                      <a:headEnd/>
                      <a:tailEnd/>
                    </a:ln>
                  </pic:spPr>
                </pic:pic>
              </a:graphicData>
            </a:graphic>
          </wp:inline>
        </w:drawing>
      </w:r>
    </w:p>
    <w:p w:rsidR="0065007F" w:rsidRPr="00C825D9" w:rsidRDefault="00B50FDB" w:rsidP="0065007F">
      <w:pPr>
        <w:pStyle w:val="ConsPlusNormal"/>
        <w:ind w:firstLine="540"/>
        <w:jc w:val="both"/>
        <w:rPr>
          <w:rFonts w:ascii="PT Astra Serif" w:hAnsi="PT Astra Serif" w:cs="Times New Roman"/>
          <w:sz w:val="28"/>
          <w:szCs w:val="28"/>
        </w:rPr>
      </w:pPr>
      <w:r w:rsidRPr="00C825D9">
        <w:rPr>
          <w:rFonts w:ascii="PT Astra Serif" w:hAnsi="PT Astra Serif" w:cs="Times New Roman"/>
          <w:noProof/>
          <w:position w:val="-8"/>
          <w:sz w:val="28"/>
          <w:szCs w:val="28"/>
        </w:rPr>
        <w:drawing>
          <wp:inline distT="0" distB="0" distL="0" distR="0">
            <wp:extent cx="219075" cy="228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219075" cy="228600"/>
                    </a:xfrm>
                    <a:prstGeom prst="rect">
                      <a:avLst/>
                    </a:prstGeom>
                    <a:noFill/>
                    <a:ln w="9525">
                      <a:noFill/>
                      <a:miter lim="800000"/>
                      <a:headEnd/>
                      <a:tailEnd/>
                    </a:ln>
                  </pic:spPr>
                </pic:pic>
              </a:graphicData>
            </a:graphic>
          </wp:inline>
        </w:drawing>
      </w:r>
      <w:r w:rsidR="0065007F" w:rsidRPr="00C825D9">
        <w:rPr>
          <w:rFonts w:ascii="PT Astra Serif" w:hAnsi="PT Astra Serif" w:cs="Times New Roman"/>
          <w:sz w:val="28"/>
          <w:szCs w:val="28"/>
        </w:rPr>
        <w:t xml:space="preserve"> - базовый оклад (базовая ставка заработной платы) педагогических работников;</w:t>
      </w:r>
    </w:p>
    <w:p w:rsidR="0054793C" w:rsidRPr="00C825D9" w:rsidRDefault="00B50FDB" w:rsidP="0065007F">
      <w:pPr>
        <w:ind w:firstLine="720"/>
        <w:jc w:val="both"/>
        <w:rPr>
          <w:rFonts w:ascii="PT Astra Serif" w:hAnsi="PT Astra Serif"/>
          <w:color w:val="000000"/>
          <w:sz w:val="28"/>
          <w:szCs w:val="28"/>
        </w:rPr>
      </w:pPr>
      <w:r w:rsidRPr="00C825D9">
        <w:rPr>
          <w:rFonts w:ascii="PT Astra Serif" w:hAnsi="PT Astra Serif"/>
          <w:noProof/>
          <w:position w:val="-8"/>
          <w:sz w:val="28"/>
          <w:szCs w:val="28"/>
        </w:rPr>
        <w:drawing>
          <wp:inline distT="0" distB="0" distL="0" distR="0">
            <wp:extent cx="276225" cy="22860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0065007F" w:rsidRPr="00C825D9">
        <w:rPr>
          <w:rFonts w:ascii="PT Astra Serif" w:hAnsi="PT Astra Serif"/>
          <w:sz w:val="28"/>
          <w:szCs w:val="28"/>
        </w:rPr>
        <w:t xml:space="preserve"> - увеличение базового оклада (базовой ставки заработной платы) в размере 100 рубл</w:t>
      </w:r>
      <w:r w:rsidR="00FD7FD3" w:rsidRPr="00C825D9">
        <w:rPr>
          <w:rFonts w:ascii="PT Astra Serif" w:hAnsi="PT Astra Serif"/>
          <w:sz w:val="28"/>
          <w:szCs w:val="28"/>
        </w:rPr>
        <w:t>ей - в муниципальных бюджетных,</w:t>
      </w:r>
      <w:r w:rsidR="0065007F" w:rsidRPr="00C825D9">
        <w:rPr>
          <w:rFonts w:ascii="PT Astra Serif" w:hAnsi="PT Astra Serif"/>
          <w:sz w:val="28"/>
          <w:szCs w:val="28"/>
        </w:rPr>
        <w:t xml:space="preserve"> казенных </w:t>
      </w:r>
      <w:r w:rsidR="00FD7FD3" w:rsidRPr="00C825D9">
        <w:rPr>
          <w:rFonts w:ascii="PT Astra Serif" w:hAnsi="PT Astra Serif"/>
          <w:sz w:val="28"/>
          <w:szCs w:val="28"/>
        </w:rPr>
        <w:t xml:space="preserve">и автономных </w:t>
      </w:r>
      <w:r w:rsidR="0065007F" w:rsidRPr="00C825D9">
        <w:rPr>
          <w:rFonts w:ascii="PT Astra Serif" w:hAnsi="PT Astra Serif"/>
          <w:sz w:val="28"/>
          <w:szCs w:val="28"/>
        </w:rPr>
        <w:t>образовательных учреждениях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54793C" w:rsidRPr="00C825D9" w:rsidRDefault="0054793C" w:rsidP="0054793C">
      <w:pPr>
        <w:ind w:firstLine="720"/>
        <w:jc w:val="both"/>
        <w:rPr>
          <w:rFonts w:ascii="PT Astra Serif" w:hAnsi="PT Astra Serif"/>
          <w:color w:val="000000"/>
          <w:sz w:val="28"/>
          <w:szCs w:val="28"/>
        </w:rPr>
      </w:pPr>
      <w:bookmarkStart w:id="8" w:name="1202"/>
      <w:bookmarkEnd w:id="8"/>
      <w:r w:rsidRPr="00C825D9">
        <w:rPr>
          <w:rFonts w:ascii="PT Astra Serif" w:hAnsi="PT Astra Serif"/>
          <w:color w:val="000000"/>
          <w:sz w:val="28"/>
          <w:szCs w:val="28"/>
        </w:rPr>
        <w:t>2.2. Должностные оклады специалистов и других служащих устанавливаются с учетом уровня профессиональной подготовки и наличия квалификационной категории.</w:t>
      </w:r>
    </w:p>
    <w:p w:rsidR="0054793C" w:rsidRPr="00C825D9" w:rsidRDefault="0054793C" w:rsidP="0054793C">
      <w:pPr>
        <w:ind w:firstLine="720"/>
        <w:jc w:val="both"/>
        <w:rPr>
          <w:rFonts w:ascii="PT Astra Serif" w:hAnsi="PT Astra Serif"/>
          <w:color w:val="000000"/>
          <w:sz w:val="28"/>
          <w:szCs w:val="28"/>
        </w:rPr>
      </w:pPr>
      <w:bookmarkStart w:id="9" w:name="1203"/>
      <w:bookmarkEnd w:id="9"/>
      <w:r w:rsidRPr="00C825D9">
        <w:rPr>
          <w:rFonts w:ascii="PT Astra Serif" w:hAnsi="PT Astra Serif"/>
          <w:color w:val="000000"/>
          <w:sz w:val="28"/>
          <w:szCs w:val="28"/>
        </w:rPr>
        <w:t>2.3. </w:t>
      </w:r>
      <w:r w:rsidR="003C07E6" w:rsidRPr="00C825D9">
        <w:rPr>
          <w:rFonts w:ascii="PT Astra Serif" w:hAnsi="PT Astra Serif"/>
          <w:sz w:val="28"/>
          <w:szCs w:val="28"/>
        </w:rPr>
        <w:t>Должностные</w:t>
      </w:r>
      <w:r w:rsidR="0065007F" w:rsidRPr="00C825D9">
        <w:rPr>
          <w:rFonts w:ascii="PT Astra Serif" w:hAnsi="PT Astra Serif"/>
          <w:sz w:val="28"/>
          <w:szCs w:val="28"/>
        </w:rPr>
        <w:t xml:space="preserve"> оклады (ставки заработной платы)</w:t>
      </w:r>
      <w:r w:rsidR="00CE72FC">
        <w:rPr>
          <w:rFonts w:ascii="PT Astra Serif" w:hAnsi="PT Astra Serif"/>
          <w:sz w:val="28"/>
          <w:szCs w:val="28"/>
        </w:rPr>
        <w:t xml:space="preserve"> </w:t>
      </w:r>
      <w:r w:rsidRPr="00C825D9">
        <w:rPr>
          <w:rFonts w:ascii="PT Astra Serif" w:hAnsi="PT Astra Serif"/>
          <w:color w:val="000000"/>
          <w:sz w:val="28"/>
          <w:szCs w:val="28"/>
        </w:rPr>
        <w:t>педагогических работников устанавливаются с учетом уровня профессиональной подготовки.</w:t>
      </w:r>
    </w:p>
    <w:p w:rsidR="0054793C" w:rsidRPr="00C825D9" w:rsidRDefault="0054793C" w:rsidP="0054793C">
      <w:pPr>
        <w:ind w:firstLine="720"/>
        <w:jc w:val="both"/>
        <w:rPr>
          <w:rFonts w:ascii="PT Astra Serif" w:hAnsi="PT Astra Serif"/>
          <w:color w:val="000000"/>
          <w:sz w:val="28"/>
          <w:szCs w:val="28"/>
        </w:rPr>
      </w:pPr>
      <w:r w:rsidRPr="00C825D9">
        <w:rPr>
          <w:rFonts w:ascii="PT Astra Serif" w:hAnsi="PT Astra Serif"/>
          <w:color w:val="000000"/>
          <w:sz w:val="28"/>
          <w:szCs w:val="28"/>
        </w:rPr>
        <w:t xml:space="preserve">Должностные оклады (ставки заработной платы) педагогических работников устанавливаются для лиц, имеющих высшее профессиональное образование, в соответствии с </w:t>
      </w:r>
      <w:hyperlink r:id="rId14" w:anchor="772" w:history="1">
        <w:r w:rsidRPr="00C825D9">
          <w:rPr>
            <w:rStyle w:val="af5"/>
            <w:rFonts w:ascii="PT Astra Serif" w:hAnsi="PT Astra Serif"/>
            <w:color w:val="000000"/>
            <w:sz w:val="28"/>
            <w:szCs w:val="28"/>
          </w:rPr>
          <w:t>таблицами 5,6</w:t>
        </w:r>
      </w:hyperlink>
      <w:r w:rsidRPr="00C825D9">
        <w:rPr>
          <w:rFonts w:ascii="PT Astra Serif" w:hAnsi="PT Astra Serif"/>
          <w:color w:val="000000"/>
          <w:sz w:val="28"/>
          <w:szCs w:val="28"/>
        </w:rPr>
        <w:t xml:space="preserve">, </w:t>
      </w:r>
      <w:hyperlink r:id="rId15" w:anchor="777" w:history="1">
        <w:r w:rsidRPr="00C825D9">
          <w:rPr>
            <w:rStyle w:val="af5"/>
            <w:rFonts w:ascii="PT Astra Serif" w:hAnsi="PT Astra Serif"/>
            <w:color w:val="000000"/>
            <w:sz w:val="28"/>
            <w:szCs w:val="28"/>
          </w:rPr>
          <w:t>7</w:t>
        </w:r>
      </w:hyperlink>
      <w:r w:rsidRPr="00C825D9">
        <w:rPr>
          <w:rFonts w:ascii="PT Astra Serif" w:hAnsi="PT Astra Serif"/>
          <w:color w:val="000000"/>
          <w:sz w:val="28"/>
          <w:szCs w:val="28"/>
        </w:rPr>
        <w:t xml:space="preserve"> приложения N 1 к настоящему Положению.</w:t>
      </w:r>
    </w:p>
    <w:p w:rsidR="00297167" w:rsidRPr="00C825D9" w:rsidRDefault="00297167" w:rsidP="0054793C">
      <w:pPr>
        <w:ind w:firstLine="720"/>
        <w:jc w:val="both"/>
        <w:rPr>
          <w:rFonts w:ascii="PT Astra Serif" w:hAnsi="PT Astra Serif"/>
          <w:color w:val="000000"/>
          <w:sz w:val="28"/>
          <w:szCs w:val="28"/>
        </w:rPr>
      </w:pPr>
      <w:bookmarkStart w:id="10" w:name="1204"/>
      <w:bookmarkEnd w:id="10"/>
      <w:r w:rsidRPr="00C825D9">
        <w:rPr>
          <w:rFonts w:ascii="PT Astra Serif" w:hAnsi="PT Astra Serif"/>
          <w:sz w:val="28"/>
          <w:szCs w:val="28"/>
        </w:rPr>
        <w:t>Педагогическим работникам при отсутствии квалификационной категории и не имеющим высшего профессионального образования, должностные оклады (ставки заработной платы) устанавливаются ниже на 5 процентов</w:t>
      </w:r>
      <w:r w:rsidR="002A29E7" w:rsidRPr="00C825D9">
        <w:rPr>
          <w:rFonts w:ascii="PT Astra Serif" w:hAnsi="PT Astra Serif"/>
          <w:color w:val="000000"/>
          <w:sz w:val="28"/>
          <w:szCs w:val="28"/>
        </w:rPr>
        <w:t>.</w:t>
      </w:r>
    </w:p>
    <w:p w:rsidR="0054793C" w:rsidRPr="00C825D9" w:rsidRDefault="0054793C" w:rsidP="0054793C">
      <w:pPr>
        <w:ind w:firstLine="720"/>
        <w:jc w:val="both"/>
        <w:rPr>
          <w:rFonts w:ascii="PT Astra Serif" w:hAnsi="PT Astra Serif"/>
          <w:color w:val="000000"/>
          <w:sz w:val="28"/>
          <w:szCs w:val="28"/>
        </w:rPr>
      </w:pPr>
      <w:r w:rsidRPr="00C825D9">
        <w:rPr>
          <w:rFonts w:ascii="PT Astra Serif" w:hAnsi="PT Astra Serif"/>
          <w:color w:val="000000"/>
          <w:sz w:val="28"/>
          <w:szCs w:val="28"/>
        </w:rPr>
        <w:t xml:space="preserve">2.4. Концертмейстерам и преподавателям музыкальных дисциплин, окончившим консерватории, музыкальные отделения и отделения клубной и культурно-просветительной работы институтов культуры, педагогических институтов (университетов), педагогических и музыкальных училищ, работающим в учреждениях образования, </w:t>
      </w:r>
      <w:r w:rsidR="002A29E7" w:rsidRPr="00C825D9">
        <w:rPr>
          <w:rFonts w:ascii="PT Astra Serif" w:hAnsi="PT Astra Serif"/>
          <w:color w:val="000000"/>
          <w:sz w:val="28"/>
          <w:szCs w:val="28"/>
        </w:rPr>
        <w:t>должностные</w:t>
      </w:r>
      <w:r w:rsidRPr="00C825D9">
        <w:rPr>
          <w:rFonts w:ascii="PT Astra Serif" w:hAnsi="PT Astra Serif"/>
          <w:color w:val="000000"/>
          <w:sz w:val="28"/>
          <w:szCs w:val="28"/>
        </w:rPr>
        <w:t xml:space="preserve"> оклады устанавливаются как работникам, имеющим высшее или среднее музыкальное образование.</w:t>
      </w:r>
    </w:p>
    <w:p w:rsidR="0054793C" w:rsidRPr="00C825D9" w:rsidRDefault="0054793C" w:rsidP="0054793C">
      <w:pPr>
        <w:ind w:firstLine="720"/>
        <w:jc w:val="both"/>
        <w:rPr>
          <w:rFonts w:ascii="PT Astra Serif" w:hAnsi="PT Astra Serif"/>
          <w:color w:val="000000"/>
          <w:sz w:val="28"/>
          <w:szCs w:val="28"/>
        </w:rPr>
      </w:pPr>
      <w:bookmarkStart w:id="11" w:name="1205"/>
      <w:bookmarkEnd w:id="11"/>
      <w:r w:rsidRPr="00C825D9">
        <w:rPr>
          <w:rFonts w:ascii="PT Astra Serif" w:hAnsi="PT Astra Serif"/>
          <w:color w:val="000000"/>
          <w:sz w:val="28"/>
          <w:szCs w:val="28"/>
        </w:rPr>
        <w:t xml:space="preserve">2.5. Учителям-логопедам, учителям-дефектологам, логопедам, а также учителям учебных предметов (в том числе в I-IV классах) специальных (коррекционных) учреждений образования (классов) для обучающихся, воспитанников с отклонениями в развитии </w:t>
      </w:r>
      <w:r w:rsidR="002A29E7" w:rsidRPr="00C825D9">
        <w:rPr>
          <w:rFonts w:ascii="PT Astra Serif" w:hAnsi="PT Astra Serif"/>
          <w:sz w:val="28"/>
          <w:szCs w:val="28"/>
        </w:rPr>
        <w:t>должностные</w:t>
      </w:r>
      <w:r w:rsidR="0065007F" w:rsidRPr="00C825D9">
        <w:rPr>
          <w:rFonts w:ascii="PT Astra Serif" w:hAnsi="PT Astra Serif"/>
          <w:sz w:val="28"/>
          <w:szCs w:val="28"/>
        </w:rPr>
        <w:t xml:space="preserve"> оклады (ставки </w:t>
      </w:r>
      <w:r w:rsidR="0065007F" w:rsidRPr="00C825D9">
        <w:rPr>
          <w:rFonts w:ascii="PT Astra Serif" w:hAnsi="PT Astra Serif"/>
          <w:sz w:val="28"/>
          <w:szCs w:val="28"/>
        </w:rPr>
        <w:lastRenderedPageBreak/>
        <w:t>заработной платы)</w:t>
      </w:r>
      <w:r w:rsidRPr="00C825D9">
        <w:rPr>
          <w:rFonts w:ascii="PT Astra Serif" w:hAnsi="PT Astra Serif"/>
          <w:color w:val="000000"/>
          <w:sz w:val="28"/>
          <w:szCs w:val="28"/>
        </w:rPr>
        <w:t xml:space="preserve"> как лицам, имеющим высшее дефектологическое образование, устанавливаются:</w:t>
      </w:r>
    </w:p>
    <w:p w:rsidR="0054793C" w:rsidRPr="00C825D9" w:rsidRDefault="0054793C" w:rsidP="0054793C">
      <w:pPr>
        <w:ind w:firstLine="720"/>
        <w:jc w:val="both"/>
        <w:rPr>
          <w:rFonts w:ascii="PT Astra Serif" w:hAnsi="PT Astra Serif"/>
          <w:color w:val="000000"/>
          <w:sz w:val="28"/>
          <w:szCs w:val="28"/>
        </w:rPr>
      </w:pPr>
      <w:r w:rsidRPr="00C825D9">
        <w:rPr>
          <w:rFonts w:ascii="PT Astra Serif" w:hAnsi="PT Astra Serif"/>
          <w:color w:val="000000"/>
          <w:sz w:val="28"/>
          <w:szCs w:val="28"/>
        </w:rPr>
        <w:t>при получении диплома государственного образца о высшем профессиональном образовании по специальностям: тифлопедагогика, сурдопедагогика, олигофренопедагогика, логопедия, специальная психология, коррекционная педагогика и специальная психология (дошкольная), дефектология и другие аналогичные специальности;</w:t>
      </w:r>
    </w:p>
    <w:p w:rsidR="0054793C" w:rsidRPr="00C825D9" w:rsidRDefault="0054793C" w:rsidP="0054793C">
      <w:pPr>
        <w:ind w:firstLine="720"/>
        <w:jc w:val="both"/>
        <w:rPr>
          <w:rFonts w:ascii="PT Astra Serif" w:hAnsi="PT Astra Serif"/>
          <w:color w:val="000000"/>
          <w:sz w:val="28"/>
          <w:szCs w:val="28"/>
        </w:rPr>
      </w:pPr>
      <w:r w:rsidRPr="00C825D9">
        <w:rPr>
          <w:rFonts w:ascii="PT Astra Serif" w:hAnsi="PT Astra Serif"/>
          <w:color w:val="000000"/>
          <w:sz w:val="28"/>
          <w:szCs w:val="28"/>
        </w:rPr>
        <w:t>окончившим специальные факультеты по указанным выше специальностям и получившим диплом государственного образца о высшем профессиональном образовании.</w:t>
      </w:r>
    </w:p>
    <w:p w:rsidR="0054793C" w:rsidRPr="00C825D9" w:rsidRDefault="0054793C" w:rsidP="0054793C">
      <w:pPr>
        <w:ind w:firstLine="720"/>
        <w:jc w:val="both"/>
        <w:rPr>
          <w:rFonts w:ascii="PT Astra Serif" w:hAnsi="PT Astra Serif"/>
          <w:color w:val="000000"/>
          <w:sz w:val="28"/>
          <w:szCs w:val="28"/>
        </w:rPr>
      </w:pPr>
      <w:bookmarkStart w:id="12" w:name="1206"/>
      <w:bookmarkStart w:id="13" w:name="1207"/>
      <w:bookmarkEnd w:id="12"/>
      <w:bookmarkEnd w:id="13"/>
      <w:r w:rsidRPr="00C825D9">
        <w:rPr>
          <w:rFonts w:ascii="PT Astra Serif" w:hAnsi="PT Astra Serif"/>
          <w:color w:val="000000"/>
          <w:sz w:val="28"/>
          <w:szCs w:val="28"/>
        </w:rPr>
        <w:t xml:space="preserve">2.7. Должностные оклады библиотечных работников устанавливаются в соответствии с </w:t>
      </w:r>
      <w:hyperlink r:id="rId16" w:anchor="775" w:history="1">
        <w:r w:rsidRPr="00CE72FC">
          <w:rPr>
            <w:rStyle w:val="af5"/>
            <w:rFonts w:ascii="PT Astra Serif" w:hAnsi="PT Astra Serif"/>
            <w:color w:val="000000"/>
            <w:sz w:val="28"/>
            <w:szCs w:val="28"/>
          </w:rPr>
          <w:t xml:space="preserve">таблицами </w:t>
        </w:r>
      </w:hyperlink>
      <w:r w:rsidR="00CE72FC" w:rsidRPr="00CE72FC">
        <w:rPr>
          <w:sz w:val="28"/>
          <w:szCs w:val="28"/>
        </w:rPr>
        <w:t>8</w:t>
      </w:r>
      <w:r w:rsidRPr="00CE72FC">
        <w:rPr>
          <w:rFonts w:ascii="PT Astra Serif" w:hAnsi="PT Astra Serif"/>
          <w:color w:val="000000"/>
          <w:sz w:val="28"/>
          <w:szCs w:val="28"/>
        </w:rPr>
        <w:t xml:space="preserve">, </w:t>
      </w:r>
      <w:hyperlink r:id="rId17" w:anchor="7751" w:history="1">
        <w:r w:rsidR="00CE72FC" w:rsidRPr="00CE72FC">
          <w:rPr>
            <w:rStyle w:val="af5"/>
            <w:rFonts w:ascii="PT Astra Serif" w:hAnsi="PT Astra Serif"/>
            <w:color w:val="000000"/>
            <w:sz w:val="28"/>
            <w:szCs w:val="28"/>
          </w:rPr>
          <w:t>8.1</w:t>
        </w:r>
      </w:hyperlink>
      <w:r w:rsidRPr="00C825D9">
        <w:rPr>
          <w:rFonts w:ascii="PT Astra Serif" w:hAnsi="PT Astra Serif"/>
          <w:color w:val="000000"/>
          <w:sz w:val="28"/>
          <w:szCs w:val="28"/>
        </w:rPr>
        <w:t xml:space="preserve"> приложения N 1 к настоящему Положению.</w:t>
      </w:r>
    </w:p>
    <w:p w:rsidR="0054793C" w:rsidRPr="00C825D9" w:rsidRDefault="0054793C" w:rsidP="0054793C">
      <w:pPr>
        <w:ind w:firstLine="720"/>
        <w:jc w:val="both"/>
        <w:rPr>
          <w:rFonts w:ascii="PT Astra Serif" w:hAnsi="PT Astra Serif"/>
          <w:color w:val="000000"/>
          <w:sz w:val="28"/>
          <w:szCs w:val="28"/>
        </w:rPr>
      </w:pPr>
      <w:bookmarkStart w:id="14" w:name="1208"/>
      <w:bookmarkEnd w:id="14"/>
      <w:r w:rsidRPr="00C825D9">
        <w:rPr>
          <w:rFonts w:ascii="PT Astra Serif" w:hAnsi="PT Astra Serif"/>
          <w:color w:val="000000"/>
          <w:sz w:val="28"/>
          <w:szCs w:val="28"/>
        </w:rPr>
        <w:t xml:space="preserve">2.8. Должностные оклады работников учебно-вспомогательного персонала устанавливаются в соответствии с </w:t>
      </w:r>
      <w:hyperlink r:id="rId18" w:anchor="776" w:history="1">
        <w:r w:rsidRPr="00C825D9">
          <w:rPr>
            <w:rStyle w:val="af5"/>
            <w:rFonts w:ascii="PT Astra Serif" w:hAnsi="PT Astra Serif"/>
            <w:color w:val="000000"/>
            <w:sz w:val="28"/>
            <w:szCs w:val="28"/>
          </w:rPr>
          <w:t xml:space="preserve">таблицей </w:t>
        </w:r>
      </w:hyperlink>
      <w:r w:rsidR="00CE72FC">
        <w:t>9</w:t>
      </w:r>
      <w:r w:rsidRPr="00C825D9">
        <w:rPr>
          <w:rFonts w:ascii="PT Astra Serif" w:hAnsi="PT Astra Serif"/>
          <w:color w:val="000000"/>
          <w:sz w:val="28"/>
          <w:szCs w:val="28"/>
        </w:rPr>
        <w:t>, приложения N 1 к настоящему Положению.</w:t>
      </w:r>
    </w:p>
    <w:p w:rsidR="0054793C" w:rsidRPr="00C825D9" w:rsidRDefault="0054793C" w:rsidP="0054793C">
      <w:pPr>
        <w:ind w:firstLine="720"/>
        <w:jc w:val="both"/>
        <w:rPr>
          <w:rFonts w:ascii="PT Astra Serif" w:hAnsi="PT Astra Serif"/>
          <w:color w:val="000000"/>
          <w:sz w:val="28"/>
          <w:szCs w:val="28"/>
        </w:rPr>
      </w:pPr>
      <w:bookmarkStart w:id="15" w:name="1209"/>
      <w:bookmarkEnd w:id="15"/>
      <w:r w:rsidRPr="00C825D9">
        <w:rPr>
          <w:rFonts w:ascii="PT Astra Serif" w:hAnsi="PT Astra Serif"/>
          <w:color w:val="000000"/>
          <w:sz w:val="28"/>
          <w:szCs w:val="28"/>
        </w:rPr>
        <w:t xml:space="preserve">2.9. Должностные оклады служащих устанавливаются в соответствии с </w:t>
      </w:r>
      <w:r w:rsidRPr="00CE72FC">
        <w:rPr>
          <w:rFonts w:ascii="PT Astra Serif" w:hAnsi="PT Astra Serif"/>
          <w:sz w:val="28"/>
          <w:szCs w:val="28"/>
        </w:rPr>
        <w:t>таблицей 1</w:t>
      </w:r>
      <w:r w:rsidR="00CE72FC">
        <w:rPr>
          <w:rFonts w:ascii="PT Astra Serif" w:hAnsi="PT Astra Serif"/>
          <w:sz w:val="28"/>
          <w:szCs w:val="28"/>
        </w:rPr>
        <w:t>0</w:t>
      </w:r>
      <w:r w:rsidRPr="00C825D9">
        <w:rPr>
          <w:rFonts w:ascii="PT Astra Serif" w:hAnsi="PT Astra Serif"/>
          <w:color w:val="000000"/>
          <w:sz w:val="28"/>
          <w:szCs w:val="28"/>
        </w:rPr>
        <w:t xml:space="preserve"> приложения N 1 к настоящему Положению.</w:t>
      </w:r>
    </w:p>
    <w:p w:rsidR="0065007F" w:rsidRPr="00C825D9" w:rsidRDefault="0054793C" w:rsidP="0054793C">
      <w:pPr>
        <w:ind w:firstLine="720"/>
        <w:jc w:val="both"/>
        <w:rPr>
          <w:rFonts w:ascii="PT Astra Serif" w:hAnsi="PT Astra Serif"/>
          <w:sz w:val="28"/>
          <w:szCs w:val="28"/>
        </w:rPr>
      </w:pPr>
      <w:bookmarkStart w:id="16" w:name="1210"/>
      <w:bookmarkEnd w:id="16"/>
      <w:r w:rsidRPr="00C825D9">
        <w:rPr>
          <w:rFonts w:ascii="PT Astra Serif" w:hAnsi="PT Astra Serif"/>
          <w:color w:val="000000"/>
          <w:sz w:val="28"/>
          <w:szCs w:val="28"/>
        </w:rPr>
        <w:t xml:space="preserve">2.10. Оклады рабочих учреждений образования устанавливаются в зависимости от присвоенных им квалификационных разрядов в соответствии с </w:t>
      </w:r>
      <w:hyperlink r:id="rId19" w:history="1">
        <w:r w:rsidRPr="00C825D9">
          <w:rPr>
            <w:rStyle w:val="af5"/>
            <w:rFonts w:ascii="PT Astra Serif" w:hAnsi="PT Astra Serif"/>
            <w:color w:val="000000"/>
            <w:sz w:val="28"/>
            <w:szCs w:val="28"/>
          </w:rPr>
          <w:t>Единым тарифно-квалификационным справочником</w:t>
        </w:r>
      </w:hyperlink>
      <w:r w:rsidRPr="00C825D9">
        <w:rPr>
          <w:rFonts w:ascii="PT Astra Serif" w:hAnsi="PT Astra Serif"/>
          <w:color w:val="000000"/>
          <w:sz w:val="28"/>
          <w:szCs w:val="28"/>
        </w:rPr>
        <w:t xml:space="preserve"> работ и профессий рабочих.</w:t>
      </w:r>
    </w:p>
    <w:p w:rsidR="0054793C" w:rsidRPr="00C825D9" w:rsidRDefault="0054793C" w:rsidP="0054793C">
      <w:pPr>
        <w:ind w:firstLine="720"/>
        <w:jc w:val="both"/>
        <w:rPr>
          <w:rFonts w:ascii="PT Astra Serif" w:hAnsi="PT Astra Serif"/>
          <w:color w:val="000000"/>
          <w:sz w:val="28"/>
          <w:szCs w:val="28"/>
        </w:rPr>
      </w:pPr>
      <w:r w:rsidRPr="00C825D9">
        <w:rPr>
          <w:rFonts w:ascii="PT Astra Serif" w:hAnsi="PT Astra Serif"/>
          <w:color w:val="000000"/>
          <w:sz w:val="28"/>
          <w:szCs w:val="28"/>
        </w:rPr>
        <w:t xml:space="preserve">Оклады рабочих устанавливаются в соответствии с </w:t>
      </w:r>
      <w:hyperlink r:id="rId20" w:anchor="779" w:history="1">
        <w:r w:rsidRPr="00CE72FC">
          <w:rPr>
            <w:rStyle w:val="af5"/>
            <w:rFonts w:ascii="PT Astra Serif" w:hAnsi="PT Astra Serif"/>
            <w:color w:val="000000"/>
            <w:sz w:val="28"/>
            <w:szCs w:val="28"/>
          </w:rPr>
          <w:t>таблицей 1</w:t>
        </w:r>
      </w:hyperlink>
      <w:r w:rsidR="00CE72FC" w:rsidRPr="00CE72FC">
        <w:rPr>
          <w:sz w:val="28"/>
          <w:szCs w:val="28"/>
        </w:rPr>
        <w:t>1</w:t>
      </w:r>
      <w:r w:rsidRPr="00CE72FC">
        <w:rPr>
          <w:rFonts w:ascii="PT Astra Serif" w:hAnsi="PT Astra Serif"/>
          <w:color w:val="000000"/>
          <w:sz w:val="28"/>
          <w:szCs w:val="28"/>
        </w:rPr>
        <w:t xml:space="preserve"> </w:t>
      </w:r>
      <w:r w:rsidRPr="00C825D9">
        <w:rPr>
          <w:rFonts w:ascii="PT Astra Serif" w:hAnsi="PT Astra Serif"/>
          <w:color w:val="000000"/>
          <w:sz w:val="28"/>
          <w:szCs w:val="28"/>
        </w:rPr>
        <w:t>приложения N 1 к настоящему Положению.</w:t>
      </w:r>
    </w:p>
    <w:p w:rsidR="0054793C" w:rsidRPr="00C825D9" w:rsidRDefault="0054793C" w:rsidP="0054793C">
      <w:pPr>
        <w:ind w:firstLine="720"/>
        <w:jc w:val="both"/>
        <w:rPr>
          <w:rFonts w:ascii="PT Astra Serif" w:hAnsi="PT Astra Serif"/>
          <w:color w:val="000000"/>
          <w:sz w:val="28"/>
          <w:szCs w:val="28"/>
        </w:rPr>
      </w:pPr>
      <w:bookmarkStart w:id="17" w:name="1211"/>
      <w:bookmarkEnd w:id="17"/>
      <w:r w:rsidRPr="00C825D9">
        <w:rPr>
          <w:rFonts w:ascii="PT Astra Serif" w:hAnsi="PT Astra Serif"/>
          <w:color w:val="000000"/>
          <w:sz w:val="28"/>
          <w:szCs w:val="28"/>
        </w:rPr>
        <w:t xml:space="preserve">2.11. Рабочим, имеющим высший разряд согласно </w:t>
      </w:r>
      <w:hyperlink r:id="rId21" w:history="1">
        <w:r w:rsidRPr="00C825D9">
          <w:rPr>
            <w:rStyle w:val="af5"/>
            <w:rFonts w:ascii="PT Astra Serif" w:hAnsi="PT Astra Serif"/>
            <w:color w:val="000000"/>
            <w:sz w:val="28"/>
            <w:szCs w:val="28"/>
          </w:rPr>
          <w:t>Единому тарифно-квалификационному справочнику</w:t>
        </w:r>
      </w:hyperlink>
      <w:r w:rsidRPr="00C825D9">
        <w:rPr>
          <w:rFonts w:ascii="PT Astra Serif" w:hAnsi="PT Astra Serif"/>
          <w:color w:val="000000"/>
          <w:sz w:val="28"/>
          <w:szCs w:val="28"/>
        </w:rPr>
        <w:t xml:space="preserve"> работ и профессий рабочих и выполняющим работы, предусмотренные этим разрядом, или высшей сложности, постоянно занятым на важных и ответственных работах (высококвалифицированные рабочие), оклады устанавливаются руководителем учреждения по согласованию с представительным органом работников в повышенных размерах согласно </w:t>
      </w:r>
      <w:hyperlink r:id="rId22" w:anchor="7710" w:history="1">
        <w:r w:rsidRPr="00C825D9">
          <w:rPr>
            <w:rStyle w:val="af5"/>
            <w:rFonts w:ascii="PT Astra Serif" w:hAnsi="PT Astra Serif"/>
            <w:color w:val="000000"/>
            <w:sz w:val="28"/>
            <w:szCs w:val="28"/>
          </w:rPr>
          <w:t>таблице 1</w:t>
        </w:r>
      </w:hyperlink>
      <w:r w:rsidR="00CE72FC">
        <w:t>2</w:t>
      </w:r>
      <w:r w:rsidRPr="00C825D9">
        <w:rPr>
          <w:rFonts w:ascii="PT Astra Serif" w:hAnsi="PT Astra Serif"/>
          <w:color w:val="000000"/>
          <w:sz w:val="28"/>
          <w:szCs w:val="28"/>
        </w:rPr>
        <w:t xml:space="preserve"> приложения N 1 к настоящему Положению.</w:t>
      </w:r>
    </w:p>
    <w:p w:rsidR="00FB7968" w:rsidRPr="00C825D9" w:rsidRDefault="00775AA5" w:rsidP="00FB7968">
      <w:pPr>
        <w:ind w:firstLine="720"/>
        <w:jc w:val="both"/>
        <w:rPr>
          <w:rFonts w:ascii="PT Astra Serif" w:hAnsi="PT Astra Serif"/>
          <w:color w:val="000000"/>
          <w:sz w:val="28"/>
          <w:szCs w:val="28"/>
        </w:rPr>
      </w:pPr>
      <w:r w:rsidRPr="00C825D9">
        <w:rPr>
          <w:rFonts w:ascii="PT Astra Serif" w:hAnsi="PT Astra Serif"/>
          <w:color w:val="000000"/>
          <w:sz w:val="28"/>
          <w:szCs w:val="28"/>
        </w:rPr>
        <w:t>2.12</w:t>
      </w:r>
      <w:r w:rsidR="00FB7968" w:rsidRPr="00C825D9">
        <w:rPr>
          <w:rFonts w:ascii="PT Astra Serif" w:hAnsi="PT Astra Serif"/>
          <w:color w:val="000000"/>
          <w:sz w:val="28"/>
          <w:szCs w:val="28"/>
        </w:rPr>
        <w:t xml:space="preserve">. Должностные оклады </w:t>
      </w:r>
      <w:r w:rsidR="00672EE8" w:rsidRPr="00C825D9">
        <w:rPr>
          <w:rFonts w:ascii="PT Astra Serif" w:hAnsi="PT Astra Serif"/>
          <w:color w:val="000000"/>
          <w:sz w:val="28"/>
          <w:szCs w:val="28"/>
        </w:rPr>
        <w:t>калькуляторов</w:t>
      </w:r>
      <w:r w:rsidR="00836371" w:rsidRPr="00C825D9">
        <w:rPr>
          <w:rFonts w:ascii="PT Astra Serif" w:hAnsi="PT Astra Serif"/>
          <w:color w:val="000000"/>
          <w:sz w:val="28"/>
          <w:szCs w:val="28"/>
        </w:rPr>
        <w:t xml:space="preserve"> по питанию</w:t>
      </w:r>
      <w:r w:rsidR="00FB7968" w:rsidRPr="00C825D9">
        <w:rPr>
          <w:rFonts w:ascii="PT Astra Serif" w:hAnsi="PT Astra Serif"/>
          <w:color w:val="000000"/>
          <w:sz w:val="28"/>
          <w:szCs w:val="28"/>
        </w:rPr>
        <w:t xml:space="preserve"> устанавливаются в соответствии с </w:t>
      </w:r>
      <w:hyperlink r:id="rId23" w:anchor="774" w:history="1">
        <w:r w:rsidR="00FB7968" w:rsidRPr="00C825D9">
          <w:rPr>
            <w:rStyle w:val="af5"/>
            <w:rFonts w:ascii="PT Astra Serif" w:hAnsi="PT Astra Serif"/>
            <w:color w:val="000000"/>
            <w:sz w:val="28"/>
            <w:szCs w:val="28"/>
          </w:rPr>
          <w:t xml:space="preserve">таблицей </w:t>
        </w:r>
        <w:r w:rsidRPr="00C825D9">
          <w:rPr>
            <w:rStyle w:val="af5"/>
            <w:rFonts w:ascii="PT Astra Serif" w:hAnsi="PT Astra Serif"/>
            <w:color w:val="000000"/>
            <w:sz w:val="28"/>
            <w:szCs w:val="28"/>
          </w:rPr>
          <w:t>1</w:t>
        </w:r>
      </w:hyperlink>
      <w:r w:rsidR="00CE72FC">
        <w:t>3</w:t>
      </w:r>
      <w:r w:rsidR="00FB7968" w:rsidRPr="00C825D9">
        <w:rPr>
          <w:rFonts w:ascii="PT Astra Serif" w:hAnsi="PT Astra Serif"/>
          <w:color w:val="000000"/>
          <w:sz w:val="28"/>
          <w:szCs w:val="28"/>
        </w:rPr>
        <w:t>, приложения N 1 к настоящему Положению.</w:t>
      </w:r>
    </w:p>
    <w:p w:rsidR="0054793C" w:rsidRPr="00C825D9" w:rsidRDefault="0054793C" w:rsidP="0054793C">
      <w:pPr>
        <w:ind w:firstLine="720"/>
        <w:jc w:val="both"/>
        <w:rPr>
          <w:rFonts w:ascii="PT Astra Serif" w:hAnsi="PT Astra Serif"/>
          <w:color w:val="000000"/>
          <w:sz w:val="28"/>
          <w:szCs w:val="28"/>
        </w:rPr>
      </w:pPr>
      <w:bookmarkStart w:id="18" w:name="1212"/>
      <w:bookmarkEnd w:id="18"/>
      <w:r w:rsidRPr="00C825D9">
        <w:rPr>
          <w:rFonts w:ascii="PT Astra Serif" w:hAnsi="PT Astra Serif"/>
          <w:color w:val="000000"/>
          <w:sz w:val="28"/>
          <w:szCs w:val="28"/>
        </w:rPr>
        <w:t>2.1</w:t>
      </w:r>
      <w:r w:rsidR="00775AA5" w:rsidRPr="00C825D9">
        <w:rPr>
          <w:rFonts w:ascii="PT Astra Serif" w:hAnsi="PT Astra Serif"/>
          <w:color w:val="000000"/>
          <w:sz w:val="28"/>
          <w:szCs w:val="28"/>
        </w:rPr>
        <w:t>3</w:t>
      </w:r>
      <w:r w:rsidRPr="00C825D9">
        <w:rPr>
          <w:rFonts w:ascii="PT Astra Serif" w:hAnsi="PT Astra Serif"/>
          <w:color w:val="000000"/>
          <w:sz w:val="28"/>
          <w:szCs w:val="28"/>
        </w:rPr>
        <w:t xml:space="preserve">. Работникам учреждений образования за специфику работы должностные оклады (оклады, ставки заработной платы) устанавливаются в повышенном размере в соответствии с </w:t>
      </w:r>
      <w:hyperlink r:id="rId24" w:anchor="10200" w:history="1">
        <w:r w:rsidRPr="00C825D9">
          <w:rPr>
            <w:rStyle w:val="af5"/>
            <w:rFonts w:ascii="PT Astra Serif" w:hAnsi="PT Astra Serif"/>
            <w:color w:val="000000"/>
            <w:sz w:val="28"/>
            <w:szCs w:val="28"/>
          </w:rPr>
          <w:t>приложением N 2</w:t>
        </w:r>
      </w:hyperlink>
      <w:r w:rsidRPr="00C825D9">
        <w:rPr>
          <w:rFonts w:ascii="PT Astra Serif" w:hAnsi="PT Astra Serif"/>
          <w:color w:val="000000"/>
          <w:sz w:val="28"/>
          <w:szCs w:val="28"/>
        </w:rPr>
        <w:t xml:space="preserve"> к настоящему Положению.</w:t>
      </w:r>
    </w:p>
    <w:p w:rsidR="0054793C" w:rsidRPr="00C825D9" w:rsidRDefault="0054793C" w:rsidP="0054793C">
      <w:pPr>
        <w:ind w:firstLine="720"/>
        <w:jc w:val="both"/>
        <w:rPr>
          <w:rFonts w:ascii="PT Astra Serif" w:hAnsi="PT Astra Serif"/>
          <w:color w:val="000000"/>
          <w:sz w:val="28"/>
          <w:szCs w:val="28"/>
        </w:rPr>
      </w:pPr>
      <w:r w:rsidRPr="00C825D9">
        <w:rPr>
          <w:rFonts w:ascii="PT Astra Serif" w:hAnsi="PT Astra Serif"/>
          <w:color w:val="000000"/>
          <w:sz w:val="28"/>
          <w:szCs w:val="28"/>
        </w:rPr>
        <w:t xml:space="preserve">Размеры выплат компенсационного и стимулирующего характера указанным работникам устанавливаются с учетом увеличения, предусмотренного </w:t>
      </w:r>
      <w:hyperlink r:id="rId25" w:anchor="1212" w:history="1">
        <w:r w:rsidRPr="00C825D9">
          <w:rPr>
            <w:rStyle w:val="af5"/>
            <w:rFonts w:ascii="PT Astra Serif" w:hAnsi="PT Astra Serif"/>
            <w:color w:val="000000"/>
            <w:sz w:val="28"/>
            <w:szCs w:val="28"/>
          </w:rPr>
          <w:t>частью первой</w:t>
        </w:r>
      </w:hyperlink>
      <w:r w:rsidRPr="00C825D9">
        <w:rPr>
          <w:rFonts w:ascii="PT Astra Serif" w:hAnsi="PT Astra Serif"/>
          <w:color w:val="000000"/>
          <w:sz w:val="28"/>
          <w:szCs w:val="28"/>
        </w:rPr>
        <w:t xml:space="preserve"> настоящего пункта.</w:t>
      </w:r>
    </w:p>
    <w:p w:rsidR="0054793C" w:rsidRPr="00C825D9" w:rsidRDefault="0054793C" w:rsidP="0054793C">
      <w:pPr>
        <w:ind w:firstLine="720"/>
        <w:jc w:val="both"/>
        <w:rPr>
          <w:rFonts w:ascii="PT Astra Serif" w:hAnsi="PT Astra Serif"/>
          <w:color w:val="000000"/>
          <w:sz w:val="28"/>
          <w:szCs w:val="28"/>
        </w:rPr>
      </w:pPr>
      <w:bookmarkStart w:id="19" w:name="1213"/>
      <w:bookmarkEnd w:id="19"/>
      <w:r w:rsidRPr="00C825D9">
        <w:rPr>
          <w:rFonts w:ascii="PT Astra Serif" w:hAnsi="PT Astra Serif"/>
          <w:color w:val="000000"/>
          <w:sz w:val="28"/>
          <w:szCs w:val="28"/>
        </w:rPr>
        <w:t>2.1</w:t>
      </w:r>
      <w:r w:rsidR="00775AA5" w:rsidRPr="00C825D9">
        <w:rPr>
          <w:rFonts w:ascii="PT Astra Serif" w:hAnsi="PT Astra Serif"/>
          <w:color w:val="000000"/>
          <w:sz w:val="28"/>
          <w:szCs w:val="28"/>
        </w:rPr>
        <w:t>4</w:t>
      </w:r>
      <w:r w:rsidRPr="00C825D9">
        <w:rPr>
          <w:rFonts w:ascii="PT Astra Serif" w:hAnsi="PT Astra Serif"/>
          <w:color w:val="000000"/>
          <w:sz w:val="28"/>
          <w:szCs w:val="28"/>
        </w:rPr>
        <w:t xml:space="preserve">. </w:t>
      </w:r>
      <w:r w:rsidR="0065007F" w:rsidRPr="00C825D9">
        <w:rPr>
          <w:rFonts w:ascii="PT Astra Serif" w:hAnsi="PT Astra Serif"/>
          <w:sz w:val="28"/>
          <w:szCs w:val="28"/>
        </w:rPr>
        <w:t>«Система оплаты труда раб</w:t>
      </w:r>
      <w:r w:rsidR="00FD7FD3" w:rsidRPr="00C825D9">
        <w:rPr>
          <w:rFonts w:ascii="PT Astra Serif" w:hAnsi="PT Astra Serif"/>
          <w:sz w:val="28"/>
          <w:szCs w:val="28"/>
        </w:rPr>
        <w:t>отников муниципальных бюджетных,</w:t>
      </w:r>
      <w:r w:rsidR="0065007F" w:rsidRPr="00C825D9">
        <w:rPr>
          <w:rFonts w:ascii="PT Astra Serif" w:hAnsi="PT Astra Serif"/>
          <w:sz w:val="28"/>
          <w:szCs w:val="28"/>
        </w:rPr>
        <w:t xml:space="preserve"> казенных </w:t>
      </w:r>
      <w:r w:rsidR="00FD7FD3" w:rsidRPr="00C825D9">
        <w:rPr>
          <w:rFonts w:ascii="PT Astra Serif" w:hAnsi="PT Astra Serif"/>
          <w:sz w:val="28"/>
          <w:szCs w:val="28"/>
        </w:rPr>
        <w:t xml:space="preserve">и автономных </w:t>
      </w:r>
      <w:r w:rsidR="0065007F" w:rsidRPr="00C825D9">
        <w:rPr>
          <w:rFonts w:ascii="PT Astra Serif" w:hAnsi="PT Astra Serif"/>
          <w:sz w:val="28"/>
          <w:szCs w:val="28"/>
        </w:rPr>
        <w:t xml:space="preserve">учреждений образования устанавливается с учетом единого тарифно-квалификационного справочника работ и профессий рабочих, единого квалификационного справочника </w:t>
      </w:r>
      <w:r w:rsidR="0065007F" w:rsidRPr="00C825D9">
        <w:rPr>
          <w:rFonts w:ascii="PT Astra Serif" w:hAnsi="PT Astra Serif"/>
          <w:color w:val="000000"/>
          <w:sz w:val="28"/>
          <w:szCs w:val="28"/>
        </w:rPr>
        <w:t>должностей руководителей, специалистов и служащих или профессиональных стандартов</w:t>
      </w:r>
      <w:r w:rsidRPr="00C825D9">
        <w:rPr>
          <w:rFonts w:ascii="PT Astra Serif" w:hAnsi="PT Astra Serif"/>
          <w:color w:val="000000"/>
          <w:sz w:val="28"/>
          <w:szCs w:val="28"/>
        </w:rPr>
        <w:t>.</w:t>
      </w:r>
    </w:p>
    <w:p w:rsidR="0054793C" w:rsidRPr="00C825D9" w:rsidRDefault="0054793C" w:rsidP="0054793C">
      <w:pPr>
        <w:ind w:firstLine="720"/>
        <w:jc w:val="both"/>
        <w:rPr>
          <w:rFonts w:ascii="PT Astra Serif" w:hAnsi="PT Astra Serif"/>
          <w:color w:val="000000"/>
          <w:sz w:val="28"/>
          <w:szCs w:val="28"/>
        </w:rPr>
      </w:pPr>
      <w:bookmarkStart w:id="20" w:name="1214"/>
      <w:bookmarkEnd w:id="20"/>
      <w:r w:rsidRPr="00C825D9">
        <w:rPr>
          <w:rFonts w:ascii="PT Astra Serif" w:hAnsi="PT Astra Serif"/>
          <w:color w:val="000000"/>
          <w:sz w:val="28"/>
          <w:szCs w:val="28"/>
        </w:rPr>
        <w:t>2.1</w:t>
      </w:r>
      <w:r w:rsidR="00775AA5" w:rsidRPr="00C825D9">
        <w:rPr>
          <w:rFonts w:ascii="PT Astra Serif" w:hAnsi="PT Astra Serif"/>
          <w:color w:val="000000"/>
          <w:sz w:val="28"/>
          <w:szCs w:val="28"/>
        </w:rPr>
        <w:t>5</w:t>
      </w:r>
      <w:r w:rsidRPr="00C825D9">
        <w:rPr>
          <w:rFonts w:ascii="PT Astra Serif" w:hAnsi="PT Astra Serif"/>
          <w:color w:val="000000"/>
          <w:sz w:val="28"/>
          <w:szCs w:val="28"/>
        </w:rPr>
        <w:t xml:space="preserve">. Перечень учреждений, организаций и должностей, время работы в которых засчитывается в педагогический стаж работников учреждений </w:t>
      </w:r>
      <w:r w:rsidRPr="00C825D9">
        <w:rPr>
          <w:rFonts w:ascii="PT Astra Serif" w:hAnsi="PT Astra Serif"/>
          <w:color w:val="000000"/>
          <w:sz w:val="28"/>
          <w:szCs w:val="28"/>
        </w:rPr>
        <w:lastRenderedPageBreak/>
        <w:t xml:space="preserve">образования при определении выплаты за выслугу лет (стаж педагогической работы), приведен в </w:t>
      </w:r>
      <w:hyperlink r:id="rId26" w:anchor="10300" w:history="1">
        <w:r w:rsidRPr="00C825D9">
          <w:rPr>
            <w:rStyle w:val="af5"/>
            <w:rFonts w:ascii="PT Astra Serif" w:hAnsi="PT Astra Serif"/>
            <w:color w:val="000000"/>
            <w:sz w:val="28"/>
            <w:szCs w:val="28"/>
          </w:rPr>
          <w:t>приложении N 3</w:t>
        </w:r>
      </w:hyperlink>
      <w:r w:rsidRPr="00C825D9">
        <w:rPr>
          <w:rFonts w:ascii="PT Astra Serif" w:hAnsi="PT Astra Serif"/>
          <w:color w:val="000000"/>
          <w:sz w:val="28"/>
          <w:szCs w:val="28"/>
        </w:rPr>
        <w:t xml:space="preserve"> к настоящему Положению.</w:t>
      </w:r>
    </w:p>
    <w:p w:rsidR="0054793C" w:rsidRPr="00C825D9" w:rsidRDefault="0054793C" w:rsidP="0054793C">
      <w:pPr>
        <w:ind w:firstLine="720"/>
        <w:jc w:val="both"/>
        <w:rPr>
          <w:rFonts w:ascii="PT Astra Serif" w:hAnsi="PT Astra Serif"/>
          <w:color w:val="000000"/>
          <w:sz w:val="28"/>
          <w:szCs w:val="28"/>
        </w:rPr>
      </w:pPr>
      <w:bookmarkStart w:id="21" w:name="1215"/>
      <w:bookmarkEnd w:id="21"/>
      <w:r w:rsidRPr="00C825D9">
        <w:rPr>
          <w:rFonts w:ascii="PT Astra Serif" w:hAnsi="PT Astra Serif"/>
          <w:color w:val="000000"/>
          <w:sz w:val="28"/>
          <w:szCs w:val="28"/>
        </w:rPr>
        <w:t>2.1</w:t>
      </w:r>
      <w:r w:rsidR="00775AA5" w:rsidRPr="00C825D9">
        <w:rPr>
          <w:rFonts w:ascii="PT Astra Serif" w:hAnsi="PT Astra Serif"/>
          <w:color w:val="000000"/>
          <w:sz w:val="28"/>
          <w:szCs w:val="28"/>
        </w:rPr>
        <w:t>6</w:t>
      </w:r>
      <w:r w:rsidRPr="00C825D9">
        <w:rPr>
          <w:rFonts w:ascii="PT Astra Serif" w:hAnsi="PT Astra Serif"/>
          <w:color w:val="000000"/>
          <w:sz w:val="28"/>
          <w:szCs w:val="28"/>
        </w:rPr>
        <w:t xml:space="preserve">. Изменение размеров должностных окладов (окладов, ставок заработной платы) при условии соблюдения требований </w:t>
      </w:r>
      <w:hyperlink r:id="rId27" w:history="1">
        <w:r w:rsidRPr="00C825D9">
          <w:rPr>
            <w:rStyle w:val="af5"/>
            <w:rFonts w:ascii="PT Astra Serif" w:hAnsi="PT Astra Serif"/>
            <w:color w:val="000000"/>
            <w:sz w:val="28"/>
            <w:szCs w:val="28"/>
          </w:rPr>
          <w:t>трудового законодательства</w:t>
        </w:r>
      </w:hyperlink>
      <w:r w:rsidRPr="00C825D9">
        <w:rPr>
          <w:rFonts w:ascii="PT Astra Serif" w:hAnsi="PT Astra Serif"/>
          <w:color w:val="000000"/>
          <w:sz w:val="28"/>
          <w:szCs w:val="28"/>
        </w:rPr>
        <w:t xml:space="preserve"> производится:</w:t>
      </w:r>
    </w:p>
    <w:p w:rsidR="0054793C" w:rsidRPr="00C825D9" w:rsidRDefault="0054793C" w:rsidP="0054793C">
      <w:pPr>
        <w:ind w:firstLine="720"/>
        <w:jc w:val="both"/>
        <w:rPr>
          <w:rFonts w:ascii="PT Astra Serif" w:hAnsi="PT Astra Serif"/>
          <w:color w:val="000000"/>
          <w:sz w:val="28"/>
          <w:szCs w:val="28"/>
        </w:rPr>
      </w:pPr>
      <w:r w:rsidRPr="00C825D9">
        <w:rPr>
          <w:rFonts w:ascii="PT Astra Serif" w:hAnsi="PT Astra Serif"/>
          <w:color w:val="000000"/>
          <w:sz w:val="28"/>
          <w:szCs w:val="28"/>
        </w:rPr>
        <w:t>при получении образования или восстановлении документов об образовании - со дня представления соответствующего документа;</w:t>
      </w:r>
    </w:p>
    <w:p w:rsidR="0054793C" w:rsidRPr="00C825D9" w:rsidRDefault="0054793C" w:rsidP="002502FE">
      <w:pPr>
        <w:ind w:firstLine="720"/>
        <w:jc w:val="both"/>
        <w:rPr>
          <w:rFonts w:ascii="PT Astra Serif" w:hAnsi="PT Astra Serif"/>
          <w:color w:val="000000"/>
          <w:sz w:val="28"/>
          <w:szCs w:val="28"/>
        </w:rPr>
      </w:pPr>
      <w:r w:rsidRPr="00C825D9">
        <w:rPr>
          <w:rFonts w:ascii="PT Astra Serif" w:hAnsi="PT Astra Serif"/>
          <w:color w:val="000000"/>
          <w:sz w:val="28"/>
          <w:szCs w:val="28"/>
        </w:rPr>
        <w:t>при изменении квалификационного разряда - согласно дате, указанной в приказе руководителя учреждения.</w:t>
      </w:r>
      <w:bookmarkStart w:id="22" w:name="1300"/>
      <w:bookmarkEnd w:id="22"/>
    </w:p>
    <w:p w:rsidR="0054793C" w:rsidRPr="00C825D9" w:rsidRDefault="0054793C" w:rsidP="00432972">
      <w:pPr>
        <w:jc w:val="center"/>
        <w:rPr>
          <w:rFonts w:ascii="PT Astra Serif" w:hAnsi="PT Astra Serif"/>
          <w:b/>
          <w:bCs/>
          <w:color w:val="000000"/>
          <w:sz w:val="28"/>
          <w:szCs w:val="28"/>
        </w:rPr>
      </w:pPr>
      <w:r w:rsidRPr="00C825D9">
        <w:rPr>
          <w:rFonts w:ascii="PT Astra Serif" w:hAnsi="PT Astra Serif"/>
          <w:b/>
          <w:bCs/>
          <w:color w:val="000000"/>
          <w:sz w:val="28"/>
          <w:szCs w:val="28"/>
        </w:rPr>
        <w:t>Раздел 3. Выплаты компенсационного характера</w:t>
      </w:r>
      <w:bookmarkStart w:id="23" w:name="1301"/>
      <w:bookmarkEnd w:id="23"/>
    </w:p>
    <w:p w:rsidR="0054793C" w:rsidRPr="00C825D9" w:rsidRDefault="0054793C" w:rsidP="0054793C">
      <w:pPr>
        <w:ind w:firstLine="720"/>
        <w:jc w:val="both"/>
        <w:rPr>
          <w:rFonts w:ascii="PT Astra Serif" w:hAnsi="PT Astra Serif"/>
          <w:color w:val="000000"/>
          <w:sz w:val="28"/>
          <w:szCs w:val="28"/>
        </w:rPr>
      </w:pPr>
      <w:r w:rsidRPr="00C825D9">
        <w:rPr>
          <w:rFonts w:ascii="PT Astra Serif" w:hAnsi="PT Astra Serif"/>
          <w:color w:val="000000"/>
          <w:sz w:val="28"/>
          <w:szCs w:val="28"/>
        </w:rPr>
        <w:t>3.1. В соответствии с Трудовым Кодексом Российской Федерации, настоящим Положением, работникам муниципальных учреждений образования осуществляются следующие виды выплат компенсационного характера:</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выплаты работникам, занятым на  работах с вредными и (или) опасными условиями труда;</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выплаты за работу в местностях с особыми климатическими условиями;</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надбавки за работу со сведениями, составляющими государственную тайну, в соответствии с федеральным законодательством.</w:t>
      </w:r>
    </w:p>
    <w:p w:rsidR="0054793C" w:rsidRPr="00C825D9" w:rsidRDefault="0054793C" w:rsidP="0054793C">
      <w:pPr>
        <w:ind w:firstLine="720"/>
        <w:jc w:val="both"/>
        <w:rPr>
          <w:rFonts w:ascii="PT Astra Serif" w:hAnsi="PT Astra Serif"/>
          <w:sz w:val="28"/>
          <w:szCs w:val="28"/>
        </w:rPr>
      </w:pPr>
      <w:bookmarkStart w:id="24" w:name="1302"/>
      <w:bookmarkEnd w:id="24"/>
      <w:r w:rsidRPr="00C825D9">
        <w:rPr>
          <w:rFonts w:ascii="PT Astra Serif" w:hAnsi="PT Astra Serif"/>
          <w:sz w:val="28"/>
          <w:szCs w:val="28"/>
        </w:rPr>
        <w:t>3.2. Работникам, занятым на тяжелых работах, работах с вредными и (или) опасными условиями труда, устанавливается доплата в соответствии с законодательством.</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Рекомендуемые размеры доплат (но не ниже минимального размера повышения оплаты труда):</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10-12 процентов должностного оклада (оклада, ставки заработной платы) за работу с вредными</w:t>
      </w:r>
      <w:r w:rsidR="00811D1F" w:rsidRPr="00C825D9">
        <w:rPr>
          <w:rFonts w:ascii="PT Astra Serif" w:hAnsi="PT Astra Serif"/>
          <w:sz w:val="28"/>
          <w:szCs w:val="28"/>
        </w:rPr>
        <w:t xml:space="preserve"> и (или) опасными  условиями</w:t>
      </w:r>
      <w:r w:rsidRPr="00C825D9">
        <w:rPr>
          <w:rFonts w:ascii="PT Astra Serif" w:hAnsi="PT Astra Serif"/>
          <w:sz w:val="28"/>
          <w:szCs w:val="28"/>
        </w:rPr>
        <w:t xml:space="preserve"> труда с учетом выплат за квалификационную категорию, выслугу лет (стаж педагогической работы);</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 xml:space="preserve">20-24 процента должностного оклада (оклада, ставки заработной платы) за работу с особо вредными </w:t>
      </w:r>
      <w:r w:rsidR="00811D1F" w:rsidRPr="00C825D9">
        <w:rPr>
          <w:rFonts w:ascii="PT Astra Serif" w:hAnsi="PT Astra Serif"/>
          <w:sz w:val="28"/>
          <w:szCs w:val="28"/>
        </w:rPr>
        <w:t xml:space="preserve">и (или)  особо опасными  </w:t>
      </w:r>
      <w:r w:rsidRPr="00C825D9">
        <w:rPr>
          <w:rFonts w:ascii="PT Astra Serif" w:hAnsi="PT Astra Serif"/>
          <w:sz w:val="28"/>
          <w:szCs w:val="28"/>
        </w:rPr>
        <w:t>условиями труда с учетом выплат за квалификационную категорию, выслугу лет (стаж педагогической работы).</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Конкретные размеры доплат определяются на основе</w:t>
      </w:r>
      <w:r w:rsidR="00EB7877" w:rsidRPr="00C825D9">
        <w:rPr>
          <w:rFonts w:ascii="PT Astra Serif" w:hAnsi="PT Astra Serif"/>
          <w:sz w:val="28"/>
          <w:szCs w:val="28"/>
        </w:rPr>
        <w:t xml:space="preserve"> </w:t>
      </w:r>
      <w:r w:rsidR="00811D1F" w:rsidRPr="00C825D9">
        <w:rPr>
          <w:rFonts w:ascii="PT Astra Serif" w:hAnsi="PT Astra Serif"/>
          <w:sz w:val="28"/>
          <w:szCs w:val="28"/>
        </w:rPr>
        <w:t>действующей на момент установления данной доплаты аттестации рабочих мест, либо произведенной специальной оценки условий труда</w:t>
      </w:r>
      <w:r w:rsidRPr="00C825D9">
        <w:rPr>
          <w:rFonts w:ascii="PT Astra Serif" w:hAnsi="PT Astra Serif"/>
          <w:sz w:val="28"/>
          <w:szCs w:val="28"/>
        </w:rPr>
        <w:t xml:space="preserve"> на них в соответствии с законодательством.</w:t>
      </w:r>
    </w:p>
    <w:p w:rsidR="0054793C" w:rsidRPr="00C825D9" w:rsidRDefault="00D350EF" w:rsidP="0054793C">
      <w:pPr>
        <w:ind w:firstLine="720"/>
        <w:jc w:val="both"/>
        <w:rPr>
          <w:rFonts w:ascii="PT Astra Serif" w:hAnsi="PT Astra Serif"/>
          <w:sz w:val="28"/>
          <w:szCs w:val="28"/>
        </w:rPr>
      </w:pPr>
      <w:r w:rsidRPr="00C825D9">
        <w:rPr>
          <w:rFonts w:ascii="PT Astra Serif" w:hAnsi="PT Astra Serif"/>
          <w:sz w:val="28"/>
          <w:szCs w:val="28"/>
        </w:rPr>
        <w:t>Работодатель в соответствии с законодательством проводит специальную оценку условий труда с целью разработки и реализации программы действий по обеспечению условий и охраны труда. Если результатами специальной оценки условий труда или заключением государственной экспертизы условий труда подтверждено, что на рабочих местах обеспечены безопасные условия труда, то указанная доплата отменяется</w:t>
      </w:r>
      <w:r w:rsidR="0054793C" w:rsidRPr="00C825D9">
        <w:rPr>
          <w:rFonts w:ascii="PT Astra Serif" w:hAnsi="PT Astra Serif"/>
          <w:sz w:val="28"/>
          <w:szCs w:val="28"/>
        </w:rPr>
        <w:t>.</w:t>
      </w:r>
    </w:p>
    <w:p w:rsidR="0054793C" w:rsidRPr="00C825D9" w:rsidRDefault="0054793C" w:rsidP="0054793C">
      <w:pPr>
        <w:ind w:firstLine="720"/>
        <w:jc w:val="both"/>
        <w:rPr>
          <w:rFonts w:ascii="PT Astra Serif" w:hAnsi="PT Astra Serif"/>
          <w:sz w:val="28"/>
          <w:szCs w:val="28"/>
        </w:rPr>
      </w:pPr>
      <w:bookmarkStart w:id="25" w:name="1303"/>
      <w:bookmarkEnd w:id="25"/>
      <w:r w:rsidRPr="00C825D9">
        <w:rPr>
          <w:rFonts w:ascii="PT Astra Serif" w:hAnsi="PT Astra Serif"/>
          <w:sz w:val="28"/>
          <w:szCs w:val="28"/>
        </w:rPr>
        <w:lastRenderedPageBreak/>
        <w:t>3.3. Выплаты за работу в условиях, отклоняющихся от нормальных, включают в себя:</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доплату за совмещение профессий (должностей);</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доплату за расширение зон обслуживания;</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доплату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доплату за работу в ночное время;</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доплату работникам, которым с их согласия вводится рабочий день с разделением смены на части (с перерывом в работе свыше 2 часов);</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доплату за работу в выходные и нерабочие праздничные дни;</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доплату за сверхурочную работу.</w:t>
      </w:r>
    </w:p>
    <w:p w:rsidR="0054793C" w:rsidRPr="00C825D9" w:rsidRDefault="0054793C" w:rsidP="0054793C">
      <w:pPr>
        <w:ind w:firstLine="720"/>
        <w:jc w:val="both"/>
        <w:rPr>
          <w:rFonts w:ascii="PT Astra Serif" w:hAnsi="PT Astra Serif"/>
          <w:sz w:val="28"/>
          <w:szCs w:val="28"/>
        </w:rPr>
      </w:pPr>
      <w:bookmarkStart w:id="26" w:name="13031"/>
      <w:bookmarkEnd w:id="26"/>
      <w:r w:rsidRPr="00C825D9">
        <w:rPr>
          <w:rFonts w:ascii="PT Astra Serif" w:hAnsi="PT Astra Serif"/>
          <w:sz w:val="28"/>
          <w:szCs w:val="28"/>
        </w:rPr>
        <w:t>3.3.1. Доплата за совмещение профессий (должностей) устанавливается работнику при совмещении им профессий (должностей).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54793C" w:rsidRPr="00C825D9" w:rsidRDefault="0054793C" w:rsidP="0054793C">
      <w:pPr>
        <w:ind w:firstLine="720"/>
        <w:jc w:val="both"/>
        <w:rPr>
          <w:rFonts w:ascii="PT Astra Serif" w:hAnsi="PT Astra Serif"/>
          <w:sz w:val="28"/>
          <w:szCs w:val="28"/>
        </w:rPr>
      </w:pPr>
      <w:bookmarkStart w:id="27" w:name="13032"/>
      <w:bookmarkEnd w:id="27"/>
      <w:r w:rsidRPr="00C825D9">
        <w:rPr>
          <w:rFonts w:ascii="PT Astra Serif" w:hAnsi="PT Astra Serif"/>
          <w:sz w:val="28"/>
          <w:szCs w:val="28"/>
        </w:rPr>
        <w:t>3.3.2. Доплата за расширение зон обслуживания устанавливается работнику при расширении зон обслуживания.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54793C" w:rsidRPr="00C825D9" w:rsidRDefault="0054793C" w:rsidP="0054793C">
      <w:pPr>
        <w:ind w:firstLine="720"/>
        <w:jc w:val="both"/>
        <w:rPr>
          <w:rFonts w:ascii="PT Astra Serif" w:hAnsi="PT Astra Serif"/>
          <w:sz w:val="28"/>
          <w:szCs w:val="28"/>
        </w:rPr>
      </w:pPr>
      <w:bookmarkStart w:id="28" w:name="13033"/>
      <w:bookmarkEnd w:id="28"/>
      <w:r w:rsidRPr="00C825D9">
        <w:rPr>
          <w:rFonts w:ascii="PT Astra Serif" w:hAnsi="PT Astra Serif"/>
          <w:sz w:val="28"/>
          <w:szCs w:val="28"/>
        </w:rPr>
        <w:t>3.3.3. 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54793C" w:rsidRPr="00C825D9" w:rsidRDefault="0054793C" w:rsidP="0054793C">
      <w:pPr>
        <w:ind w:firstLine="720"/>
        <w:jc w:val="both"/>
        <w:rPr>
          <w:rFonts w:ascii="PT Astra Serif" w:hAnsi="PT Astra Serif"/>
          <w:sz w:val="28"/>
          <w:szCs w:val="28"/>
        </w:rPr>
      </w:pPr>
      <w:bookmarkStart w:id="29" w:name="13034"/>
      <w:bookmarkEnd w:id="29"/>
      <w:r w:rsidRPr="00C825D9">
        <w:rPr>
          <w:rFonts w:ascii="PT Astra Serif" w:hAnsi="PT Astra Serif"/>
          <w:sz w:val="28"/>
          <w:szCs w:val="28"/>
        </w:rPr>
        <w:t>3.3.4. Доплата за работу в ночное время производится работнику за каждый час работы в ночное время.</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 xml:space="preserve">Рекомендуемый размер доплаты за работу в ночное время составляет </w:t>
      </w:r>
      <w:r w:rsidR="00A61395" w:rsidRPr="00C825D9">
        <w:rPr>
          <w:rFonts w:ascii="PT Astra Serif" w:hAnsi="PT Astra Serif"/>
          <w:sz w:val="28"/>
          <w:szCs w:val="28"/>
        </w:rPr>
        <w:t>3</w:t>
      </w:r>
      <w:r w:rsidRPr="00C825D9">
        <w:rPr>
          <w:rFonts w:ascii="PT Astra Serif" w:hAnsi="PT Astra Serif"/>
          <w:sz w:val="28"/>
          <w:szCs w:val="28"/>
        </w:rPr>
        <w:t>5 процентов должностного оклада (оклада) с учетом выплат за квалификационную категорию, выслугу лет (стаж педагогической работы), рассчитанного за час работы, за каждый час работы в ночное время, но не ниже минимального размера повышения оплаты труда за работу в ночное время.</w:t>
      </w:r>
    </w:p>
    <w:p w:rsidR="0054793C" w:rsidRPr="00C825D9" w:rsidRDefault="0054793C" w:rsidP="0054793C">
      <w:pPr>
        <w:ind w:firstLine="720"/>
        <w:jc w:val="both"/>
        <w:rPr>
          <w:rFonts w:ascii="PT Astra Serif" w:hAnsi="PT Astra Serif"/>
          <w:sz w:val="28"/>
          <w:szCs w:val="28"/>
        </w:rPr>
      </w:pPr>
      <w:bookmarkStart w:id="30" w:name="13035"/>
      <w:bookmarkEnd w:id="30"/>
      <w:r w:rsidRPr="00C825D9">
        <w:rPr>
          <w:rFonts w:ascii="PT Astra Serif" w:hAnsi="PT Astra Serif"/>
          <w:sz w:val="28"/>
          <w:szCs w:val="28"/>
        </w:rPr>
        <w:t>3.3.5. Доплата работникам, которым с их согласия вводится рабочий день с разделением смены на части (с перерывом в работе свыше 2 часов), устанавливается за отработанное время в эти дни из расчета должностного оклада по занимаемой должности. Время внутрисменного перерыва в рабочее время не включается.</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Женщинам, работающим в сельской местности, на работах, где по условиям труда рабочий день разделен на части, производится доплата в размере 30 процентов должностного оклада.</w:t>
      </w:r>
    </w:p>
    <w:p w:rsidR="0054793C" w:rsidRPr="00C825D9" w:rsidRDefault="0054793C" w:rsidP="0054793C">
      <w:pPr>
        <w:ind w:firstLine="720"/>
        <w:jc w:val="both"/>
        <w:rPr>
          <w:rFonts w:ascii="PT Astra Serif" w:hAnsi="PT Astra Serif"/>
          <w:sz w:val="28"/>
          <w:szCs w:val="28"/>
        </w:rPr>
      </w:pPr>
      <w:bookmarkStart w:id="31" w:name="13036"/>
      <w:bookmarkEnd w:id="31"/>
      <w:r w:rsidRPr="00C825D9">
        <w:rPr>
          <w:rFonts w:ascii="PT Astra Serif" w:hAnsi="PT Astra Serif"/>
          <w:sz w:val="28"/>
          <w:szCs w:val="28"/>
        </w:rPr>
        <w:t>3.3.6. Доплата за работу в выходные и нерабочие праздничные дни производится работникам, привлекавшимся к работе в выходные и нерабочие праздничные дни.</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lastRenderedPageBreak/>
        <w:t>Размер доплаты составляет не менее одинарной части должностного оклада (оклада, ставки заработной платы) за час работы сверх должностного оклада (оклада, 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(оклада, ставки заработной платы) за час работы сверх должностного оклада (оклада, ставки заработной платы) за каждый час работы, если работа производилась сверх месячной нормы рабочего времени.</w:t>
      </w:r>
    </w:p>
    <w:p w:rsidR="0054793C" w:rsidRPr="00C825D9" w:rsidRDefault="0054793C" w:rsidP="0054793C">
      <w:pPr>
        <w:ind w:firstLine="720"/>
        <w:jc w:val="both"/>
        <w:rPr>
          <w:rFonts w:ascii="PT Astra Serif" w:hAnsi="PT Astra Serif"/>
          <w:sz w:val="28"/>
          <w:szCs w:val="28"/>
        </w:rPr>
      </w:pPr>
      <w:bookmarkStart w:id="32" w:name="13037"/>
      <w:bookmarkEnd w:id="32"/>
      <w:r w:rsidRPr="00C825D9">
        <w:rPr>
          <w:rFonts w:ascii="PT Astra Serif" w:hAnsi="PT Astra Serif"/>
          <w:sz w:val="28"/>
          <w:szCs w:val="28"/>
        </w:rPr>
        <w:t>3.3.7. Доплата за сверхурочную работу производится в соответствии с законодательством.</w:t>
      </w:r>
    </w:p>
    <w:p w:rsidR="0054793C" w:rsidRPr="00C825D9" w:rsidRDefault="0054793C" w:rsidP="0054793C">
      <w:pPr>
        <w:ind w:firstLine="720"/>
        <w:jc w:val="both"/>
        <w:rPr>
          <w:rFonts w:ascii="PT Astra Serif" w:hAnsi="PT Astra Serif"/>
          <w:sz w:val="28"/>
          <w:szCs w:val="28"/>
        </w:rPr>
      </w:pPr>
      <w:bookmarkStart w:id="33" w:name="1304"/>
      <w:bookmarkEnd w:id="33"/>
      <w:r w:rsidRPr="00C825D9">
        <w:rPr>
          <w:rFonts w:ascii="PT Astra Serif" w:hAnsi="PT Astra Serif"/>
          <w:sz w:val="28"/>
          <w:szCs w:val="28"/>
        </w:rPr>
        <w:t>3.4. Иные выплаты работникам, занятым на работах с особыми условиями труда:</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за работу в оздоровительных образовательных учреждениях санаторного типа для детей, инфицированных туберкулезом, в размере 25 процентов должностного оклада (оклада, ставки заработной платы) с учетом выплат за квалификационную категорию, выслугу лет (стаж педагогической работы);</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за работу в оздоровительных лагерях всех типов и наименований за систематическую переработку сверх нормальной продолжительности рабочего времени в размере 15 процентов должностного оклада (оклада) с учетом выплат за квалификационную категорию, выслугу лет (стаж педагогической работы);</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за работу, не входящую в круг основных обязанностей работника, в размере:</w:t>
      </w:r>
    </w:p>
    <w:tbl>
      <w:tblPr>
        <w:tblW w:w="10035" w:type="dxa"/>
        <w:tblCellSpacing w:w="15" w:type="dxa"/>
        <w:tblLook w:val="04A0" w:firstRow="1" w:lastRow="0" w:firstColumn="1" w:lastColumn="0" w:noHBand="0" w:noVBand="1"/>
      </w:tblPr>
      <w:tblGrid>
        <w:gridCol w:w="6459"/>
        <w:gridCol w:w="3576"/>
      </w:tblGrid>
      <w:tr w:rsidR="0054793C" w:rsidRPr="00C825D9">
        <w:trPr>
          <w:tblCellSpacing w:w="15" w:type="dxa"/>
        </w:trPr>
        <w:tc>
          <w:tcPr>
            <w:tcW w:w="6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Виды работ</w:t>
            </w:r>
          </w:p>
        </w:tc>
        <w:tc>
          <w:tcPr>
            <w:tcW w:w="3531" w:type="dxa"/>
            <w:tcBorders>
              <w:top w:val="single" w:sz="6" w:space="0" w:color="000000"/>
              <w:left w:val="nil"/>
              <w:bottom w:val="single" w:sz="6" w:space="0" w:color="000000"/>
              <w:right w:val="single" w:sz="6" w:space="0" w:color="000000"/>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Размер доплаты, процентов от должностного оклада (оклада, ставки заработной платы) с учетом выплат за квалификационную категорию, выслугу лет (стаж педагогической работы)</w:t>
            </w:r>
            <w:r w:rsidR="002B1167" w:rsidRPr="00C825D9">
              <w:rPr>
                <w:rFonts w:ascii="PT Astra Serif" w:hAnsi="PT Astra Serif"/>
                <w:sz w:val="26"/>
                <w:szCs w:val="26"/>
              </w:rPr>
              <w:t>, не более:</w:t>
            </w:r>
          </w:p>
        </w:tc>
      </w:tr>
      <w:tr w:rsidR="00A61395" w:rsidRPr="00C825D9" w:rsidTr="00A61395">
        <w:trPr>
          <w:tblCellSpacing w:w="15" w:type="dxa"/>
        </w:trPr>
        <w:tc>
          <w:tcPr>
            <w:tcW w:w="9975"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A61395" w:rsidRPr="00C825D9" w:rsidRDefault="00A61395" w:rsidP="0054793C">
            <w:pPr>
              <w:jc w:val="both"/>
              <w:rPr>
                <w:rFonts w:ascii="PT Astra Serif" w:hAnsi="PT Astra Serif"/>
                <w:b/>
                <w:sz w:val="26"/>
                <w:szCs w:val="26"/>
              </w:rPr>
            </w:pPr>
            <w:r w:rsidRPr="00C825D9">
              <w:rPr>
                <w:rFonts w:ascii="PT Astra Serif" w:hAnsi="PT Astra Serif"/>
                <w:b/>
                <w:sz w:val="26"/>
                <w:szCs w:val="26"/>
              </w:rPr>
              <w:t>Учителям, преподавателям за классное руководство (руководство группой):</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в 1-4 классах</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15</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в 5-11 классах</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20</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Учителям за проверку письменных работ в 1-4 классах</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10</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Учителям, преподавателям за проверку письменных работ:</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по русскому, родному языку и литературе;</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15</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по математике, иностранному языку, черчению, стенографии, конструированию, технической механике;</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10</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по истории, химии, физике, географии, биологии</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5</w:t>
            </w:r>
          </w:p>
        </w:tc>
      </w:tr>
      <w:tr w:rsidR="00A61395" w:rsidRPr="00C825D9" w:rsidTr="00A61395">
        <w:trPr>
          <w:tblCellSpacing w:w="15" w:type="dxa"/>
        </w:trPr>
        <w:tc>
          <w:tcPr>
            <w:tcW w:w="9975"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A61395" w:rsidRPr="00C825D9" w:rsidRDefault="00A61395" w:rsidP="0054793C">
            <w:pPr>
              <w:jc w:val="both"/>
              <w:rPr>
                <w:rFonts w:ascii="PT Astra Serif" w:hAnsi="PT Astra Serif"/>
                <w:sz w:val="26"/>
                <w:szCs w:val="26"/>
              </w:rPr>
            </w:pPr>
            <w:r w:rsidRPr="00C825D9">
              <w:rPr>
                <w:rFonts w:ascii="PT Astra Serif" w:hAnsi="PT Astra Serif"/>
                <w:b/>
                <w:sz w:val="26"/>
                <w:szCs w:val="26"/>
              </w:rPr>
              <w:t>Учителям, преподавателям, мастерам за заведование кабинетами, лабораториями:</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4D403A" w:rsidRDefault="0054793C" w:rsidP="0054793C">
            <w:pPr>
              <w:jc w:val="both"/>
              <w:rPr>
                <w:rFonts w:ascii="PT Astra Serif" w:hAnsi="PT Astra Serif"/>
                <w:sz w:val="26"/>
                <w:szCs w:val="26"/>
              </w:rPr>
            </w:pPr>
            <w:r w:rsidRPr="004D403A">
              <w:rPr>
                <w:rFonts w:ascii="PT Astra Serif" w:hAnsi="PT Astra Serif"/>
                <w:sz w:val="26"/>
                <w:szCs w:val="26"/>
              </w:rPr>
              <w:lastRenderedPageBreak/>
              <w:t xml:space="preserve">в образовательных учреждениях; </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747AD4" w:rsidP="0054793C">
            <w:pPr>
              <w:jc w:val="both"/>
              <w:rPr>
                <w:rFonts w:ascii="PT Astra Serif" w:hAnsi="PT Astra Serif"/>
                <w:sz w:val="26"/>
                <w:szCs w:val="26"/>
              </w:rPr>
            </w:pPr>
            <w:r w:rsidRPr="004D403A">
              <w:rPr>
                <w:rFonts w:ascii="PT Astra Serif" w:hAnsi="PT Astra Serif"/>
                <w:sz w:val="26"/>
                <w:szCs w:val="26"/>
              </w:rPr>
              <w:t xml:space="preserve">10% но не более </w:t>
            </w:r>
            <w:r w:rsidR="00B41E46" w:rsidRPr="004D403A">
              <w:rPr>
                <w:rFonts w:ascii="PT Astra Serif" w:hAnsi="PT Astra Serif"/>
                <w:sz w:val="26"/>
                <w:szCs w:val="26"/>
              </w:rPr>
              <w:t>700</w:t>
            </w:r>
            <w:r w:rsidR="002762FA" w:rsidRPr="004D403A">
              <w:rPr>
                <w:rFonts w:ascii="PT Astra Serif" w:hAnsi="PT Astra Serif"/>
                <w:sz w:val="26"/>
                <w:szCs w:val="26"/>
              </w:rPr>
              <w:t xml:space="preserve"> рублей</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Учителям за исполнение обязанности мастера учебных мастерских (за заведование учебными мастерскими);</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20</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при наличии комбинированных мастерских</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35</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Учителям за заведование учебно-опытными участками (теплицами, парниковыми хозяйствами)</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25</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Педагогическим работникам за внеклассную работу по физическому воспитанию (в зависимости от количества классов)</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до 100</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Работникам за работу с библиотечным фондом учебников (в зависимости от количества экземпляров учебников)</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до 20</w:t>
            </w:r>
          </w:p>
        </w:tc>
      </w:tr>
      <w:tr w:rsidR="0054793C" w:rsidRPr="00C825D9">
        <w:trPr>
          <w:tblCellSpacing w:w="15" w:type="dxa"/>
        </w:trPr>
        <w:tc>
          <w:tcPr>
            <w:tcW w:w="641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Работникам за обслуживание работающего компьютера в кабинете вычислительной техники (при отсутствии в штате соответствующей должности)</w:t>
            </w:r>
          </w:p>
        </w:tc>
        <w:tc>
          <w:tcPr>
            <w:tcW w:w="353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54793C" w:rsidRPr="00C825D9" w:rsidRDefault="00474CB0" w:rsidP="0054793C">
            <w:pPr>
              <w:jc w:val="both"/>
              <w:rPr>
                <w:rFonts w:ascii="PT Astra Serif" w:hAnsi="PT Astra Serif"/>
                <w:sz w:val="26"/>
                <w:szCs w:val="26"/>
              </w:rPr>
            </w:pPr>
            <w:r w:rsidRPr="00C825D9">
              <w:rPr>
                <w:rFonts w:ascii="PT Astra Serif" w:hAnsi="PT Astra Serif"/>
                <w:sz w:val="26"/>
                <w:szCs w:val="26"/>
              </w:rPr>
              <w:t xml:space="preserve">Не более </w:t>
            </w:r>
            <w:r w:rsidR="0054793C" w:rsidRPr="00C825D9">
              <w:rPr>
                <w:rFonts w:ascii="PT Astra Serif" w:hAnsi="PT Astra Serif"/>
                <w:sz w:val="26"/>
                <w:szCs w:val="26"/>
              </w:rPr>
              <w:t>5 за каждый работающий компьютер</w:t>
            </w:r>
          </w:p>
        </w:tc>
      </w:tr>
      <w:tr w:rsidR="00AD079B" w:rsidRPr="00C825D9">
        <w:trPr>
          <w:tblCellSpacing w:w="15" w:type="dxa"/>
        </w:trPr>
        <w:tc>
          <w:tcPr>
            <w:tcW w:w="6414" w:type="dxa"/>
            <w:tcBorders>
              <w:top w:val="nil"/>
              <w:left w:val="single" w:sz="6" w:space="0" w:color="000000"/>
              <w:bottom w:val="single" w:sz="6" w:space="0" w:color="000000"/>
              <w:right w:val="single" w:sz="6" w:space="0" w:color="000000"/>
            </w:tcBorders>
            <w:tcMar>
              <w:top w:w="75" w:type="dxa"/>
              <w:left w:w="75" w:type="dxa"/>
              <w:bottom w:w="75" w:type="dxa"/>
              <w:right w:w="75" w:type="dxa"/>
            </w:tcMar>
          </w:tcPr>
          <w:p w:rsidR="00AD079B" w:rsidRPr="00C825D9" w:rsidRDefault="00AD079B" w:rsidP="00EE5B57">
            <w:pPr>
              <w:jc w:val="both"/>
              <w:rPr>
                <w:rFonts w:ascii="PT Astra Serif" w:hAnsi="PT Astra Serif"/>
                <w:sz w:val="26"/>
                <w:szCs w:val="26"/>
              </w:rPr>
            </w:pPr>
            <w:r w:rsidRPr="00C825D9">
              <w:rPr>
                <w:rFonts w:ascii="PT Astra Serif" w:hAnsi="PT Astra Serif"/>
                <w:sz w:val="26"/>
                <w:szCs w:val="26"/>
              </w:rPr>
              <w:t>Учителям, преподавателям за руководство методическими, цикловыми и предметными комиссиями, объединениями</w:t>
            </w:r>
          </w:p>
        </w:tc>
        <w:tc>
          <w:tcPr>
            <w:tcW w:w="3531" w:type="dxa"/>
            <w:tcBorders>
              <w:top w:val="nil"/>
              <w:left w:val="nil"/>
              <w:bottom w:val="single" w:sz="6" w:space="0" w:color="000000"/>
              <w:right w:val="single" w:sz="6" w:space="0" w:color="000000"/>
            </w:tcBorders>
            <w:tcMar>
              <w:top w:w="75" w:type="dxa"/>
              <w:left w:w="75" w:type="dxa"/>
              <w:bottom w:w="75" w:type="dxa"/>
              <w:right w:w="75" w:type="dxa"/>
            </w:tcMar>
          </w:tcPr>
          <w:p w:rsidR="00AD079B" w:rsidRPr="00C825D9" w:rsidRDefault="00AD079B" w:rsidP="00EE5B57">
            <w:pPr>
              <w:jc w:val="both"/>
              <w:rPr>
                <w:rFonts w:ascii="PT Astra Serif" w:hAnsi="PT Astra Serif"/>
                <w:sz w:val="26"/>
                <w:szCs w:val="26"/>
              </w:rPr>
            </w:pPr>
            <w:r w:rsidRPr="00C825D9">
              <w:rPr>
                <w:rFonts w:ascii="PT Astra Serif" w:hAnsi="PT Astra Serif"/>
                <w:sz w:val="26"/>
                <w:szCs w:val="26"/>
              </w:rPr>
              <w:t>до 15</w:t>
            </w:r>
          </w:p>
        </w:tc>
      </w:tr>
      <w:tr w:rsidR="00AD079B" w:rsidRPr="00C825D9">
        <w:trPr>
          <w:tblCellSpacing w:w="15" w:type="dxa"/>
        </w:trPr>
        <w:tc>
          <w:tcPr>
            <w:tcW w:w="6414" w:type="dxa"/>
            <w:tcBorders>
              <w:top w:val="nil"/>
              <w:left w:val="single" w:sz="6" w:space="0" w:color="000000"/>
              <w:bottom w:val="single" w:sz="6" w:space="0" w:color="000000"/>
              <w:right w:val="single" w:sz="6" w:space="0" w:color="000000"/>
            </w:tcBorders>
            <w:tcMar>
              <w:top w:w="75" w:type="dxa"/>
              <w:left w:w="75" w:type="dxa"/>
              <w:bottom w:w="75" w:type="dxa"/>
              <w:right w:w="75" w:type="dxa"/>
            </w:tcMar>
          </w:tcPr>
          <w:p w:rsidR="00AD079B" w:rsidRPr="00C825D9" w:rsidRDefault="00AD079B" w:rsidP="00EE5B57">
            <w:pPr>
              <w:jc w:val="both"/>
              <w:rPr>
                <w:rFonts w:ascii="PT Astra Serif" w:hAnsi="PT Astra Serif"/>
                <w:sz w:val="26"/>
                <w:szCs w:val="26"/>
              </w:rPr>
            </w:pPr>
            <w:r w:rsidRPr="00C825D9">
              <w:rPr>
                <w:rFonts w:ascii="PT Astra Serif" w:hAnsi="PT Astra Serif"/>
                <w:sz w:val="26"/>
                <w:szCs w:val="26"/>
              </w:rPr>
              <w:t>Работникам за ведение делопроизводства и бухгалтерского учета, в том числе по подсобному сельскому хозяйству</w:t>
            </w:r>
          </w:p>
        </w:tc>
        <w:tc>
          <w:tcPr>
            <w:tcW w:w="3531" w:type="dxa"/>
            <w:tcBorders>
              <w:top w:val="nil"/>
              <w:left w:val="nil"/>
              <w:bottom w:val="single" w:sz="6" w:space="0" w:color="000000"/>
              <w:right w:val="single" w:sz="6" w:space="0" w:color="000000"/>
            </w:tcBorders>
            <w:tcMar>
              <w:top w:w="75" w:type="dxa"/>
              <w:left w:w="75" w:type="dxa"/>
              <w:bottom w:w="75" w:type="dxa"/>
              <w:right w:w="75" w:type="dxa"/>
            </w:tcMar>
          </w:tcPr>
          <w:p w:rsidR="00AD079B" w:rsidRPr="00C825D9" w:rsidRDefault="00AD079B" w:rsidP="00EE5B57">
            <w:pPr>
              <w:jc w:val="both"/>
              <w:rPr>
                <w:rFonts w:ascii="PT Astra Serif" w:hAnsi="PT Astra Serif"/>
                <w:sz w:val="26"/>
                <w:szCs w:val="26"/>
              </w:rPr>
            </w:pPr>
            <w:r w:rsidRPr="00C825D9">
              <w:rPr>
                <w:rFonts w:ascii="PT Astra Serif" w:hAnsi="PT Astra Serif"/>
                <w:sz w:val="26"/>
                <w:szCs w:val="26"/>
              </w:rPr>
              <w:t>до 15</w:t>
            </w:r>
          </w:p>
        </w:tc>
      </w:tr>
    </w:tbl>
    <w:p w:rsidR="003C411F" w:rsidRPr="005C1620" w:rsidRDefault="0054793C" w:rsidP="003C411F">
      <w:pPr>
        <w:pStyle w:val="ConsPlusNormal"/>
        <w:ind w:firstLine="540"/>
        <w:jc w:val="both"/>
        <w:rPr>
          <w:rFonts w:ascii="PT Astra Serif" w:hAnsi="PT Astra Serif" w:cs="Times New Roman"/>
          <w:sz w:val="28"/>
          <w:szCs w:val="28"/>
        </w:rPr>
      </w:pPr>
      <w:r w:rsidRPr="00C825D9">
        <w:rPr>
          <w:rFonts w:ascii="PT Astra Serif" w:hAnsi="PT Astra Serif"/>
          <w:b/>
          <w:bCs/>
          <w:sz w:val="28"/>
          <w:szCs w:val="28"/>
        </w:rPr>
        <w:t>Примечание:</w:t>
      </w:r>
      <w:r w:rsidR="00CF0918" w:rsidRPr="00C825D9">
        <w:rPr>
          <w:rFonts w:ascii="PT Astra Serif" w:hAnsi="PT Astra Serif"/>
          <w:b/>
          <w:bCs/>
          <w:sz w:val="28"/>
          <w:szCs w:val="28"/>
        </w:rPr>
        <w:t xml:space="preserve"> </w:t>
      </w:r>
      <w:r w:rsidR="00D350EF" w:rsidRPr="00C825D9">
        <w:rPr>
          <w:rFonts w:ascii="PT Astra Serif" w:hAnsi="PT Astra Serif" w:cs="Times New Roman"/>
          <w:sz w:val="28"/>
          <w:szCs w:val="28"/>
        </w:rPr>
        <w:t xml:space="preserve">Примечание: </w:t>
      </w:r>
      <w:r w:rsidR="003C411F" w:rsidRPr="005C1620">
        <w:rPr>
          <w:rFonts w:ascii="PT Astra Serif" w:hAnsi="PT Astra Serif" w:cs="Times New Roman"/>
          <w:sz w:val="28"/>
          <w:szCs w:val="28"/>
        </w:rPr>
        <w:t>педагогическим работникам за применение в работе информационных технологий – 100 рублей;</w:t>
      </w:r>
    </w:p>
    <w:p w:rsidR="006112AF" w:rsidRPr="005C1620" w:rsidRDefault="006112AF" w:rsidP="006112AF">
      <w:pPr>
        <w:pStyle w:val="ConsPlusNormal"/>
        <w:ind w:firstLine="540"/>
        <w:jc w:val="both"/>
        <w:rPr>
          <w:rFonts w:ascii="PT Astra Serif" w:hAnsi="PT Astra Serif" w:cs="Times New Roman"/>
          <w:sz w:val="28"/>
          <w:szCs w:val="28"/>
        </w:rPr>
      </w:pPr>
      <w:r w:rsidRPr="005C1620">
        <w:rPr>
          <w:rFonts w:ascii="PT Astra Serif" w:hAnsi="PT Astra Serif" w:cs="Times New Roman"/>
          <w:sz w:val="28"/>
          <w:szCs w:val="28"/>
        </w:rPr>
        <w:t xml:space="preserve">за выполнение функций классного руководителя </w:t>
      </w:r>
      <w:r>
        <w:rPr>
          <w:rFonts w:ascii="PT Astra Serif" w:hAnsi="PT Astra Serif" w:cs="Times New Roman"/>
          <w:sz w:val="28"/>
          <w:szCs w:val="28"/>
        </w:rPr>
        <w:t xml:space="preserve">устанавливается выплата из расчета 40 рублей на одного обучающегося в городской местности и 71,43 рубля – в сельской местности, но не более </w:t>
      </w:r>
      <w:r w:rsidRPr="005C1620">
        <w:rPr>
          <w:rFonts w:ascii="PT Astra Serif" w:hAnsi="PT Astra Serif" w:cs="Times New Roman"/>
          <w:sz w:val="28"/>
          <w:szCs w:val="28"/>
        </w:rPr>
        <w:t>1000 рублей</w:t>
      </w:r>
      <w:r>
        <w:rPr>
          <w:rFonts w:ascii="PT Astra Serif" w:hAnsi="PT Astra Serif" w:cs="Times New Roman"/>
          <w:sz w:val="28"/>
          <w:szCs w:val="28"/>
        </w:rPr>
        <w:t xml:space="preserve"> в месяц на одного педагогического работника </w:t>
      </w:r>
      <w:r w:rsidRPr="005C1620">
        <w:rPr>
          <w:rFonts w:ascii="PT Astra Serif" w:hAnsi="PT Astra Serif" w:cs="Times New Roman"/>
          <w:sz w:val="28"/>
          <w:szCs w:val="28"/>
        </w:rPr>
        <w:t>с наполняемостью</w:t>
      </w:r>
      <w:r>
        <w:rPr>
          <w:rFonts w:ascii="PT Astra Serif" w:hAnsi="PT Astra Serif" w:cs="Times New Roman"/>
          <w:sz w:val="28"/>
          <w:szCs w:val="28"/>
        </w:rPr>
        <w:t xml:space="preserve"> класса</w:t>
      </w:r>
      <w:r w:rsidRPr="005C1620">
        <w:rPr>
          <w:rFonts w:ascii="PT Astra Serif" w:hAnsi="PT Astra Serif" w:cs="Times New Roman"/>
          <w:sz w:val="28"/>
          <w:szCs w:val="28"/>
        </w:rPr>
        <w:t xml:space="preserve"> не менее предельной наполняемости, установленной для образовательных учреждений соответствующими типовыми положениями об образовательных учреждениях.</w:t>
      </w:r>
    </w:p>
    <w:p w:rsidR="003C411F" w:rsidRPr="005C1620" w:rsidRDefault="003C411F" w:rsidP="003C411F">
      <w:pPr>
        <w:pStyle w:val="ConsPlusNormal"/>
        <w:ind w:firstLine="540"/>
        <w:jc w:val="both"/>
        <w:rPr>
          <w:rFonts w:ascii="PT Astra Serif" w:hAnsi="PT Astra Serif" w:cs="Times New Roman"/>
          <w:sz w:val="28"/>
          <w:szCs w:val="28"/>
        </w:rPr>
      </w:pPr>
      <w:r w:rsidRPr="005C1620">
        <w:rPr>
          <w:rFonts w:ascii="PT Astra Serif" w:hAnsi="PT Astra Serif" w:cs="Times New Roman"/>
          <w:sz w:val="28"/>
          <w:szCs w:val="28"/>
        </w:rPr>
        <w:t>В классах (классах-комплектах) с меньшей наполняемостью размер выплаты определяется пропорционально численности обучающихся из расчета на одного обучающегося:</w:t>
      </w:r>
    </w:p>
    <w:p w:rsidR="003C411F" w:rsidRPr="005C1620" w:rsidRDefault="003C411F" w:rsidP="003C411F">
      <w:pPr>
        <w:pStyle w:val="ConsPlusNormal"/>
        <w:ind w:firstLine="540"/>
        <w:jc w:val="both"/>
        <w:rPr>
          <w:rFonts w:ascii="PT Astra Serif" w:hAnsi="PT Astra Serif" w:cs="Times New Roman"/>
          <w:sz w:val="28"/>
          <w:szCs w:val="28"/>
        </w:rPr>
      </w:pPr>
      <w:r w:rsidRPr="005C1620">
        <w:rPr>
          <w:rFonts w:ascii="PT Astra Serif" w:hAnsi="PT Astra Serif" w:cs="Times New Roman"/>
          <w:sz w:val="28"/>
          <w:szCs w:val="28"/>
        </w:rPr>
        <w:t>в специальных (коррекционных) образовательных учреждениях для обучающихся, воспитанников с ограниченными возможностями здоровья (включая специальные (коррекционные) учреждения для обучающихся, воспитанников с ограниченными возможностями здоровья, детей-сирот и детей, оставшихся без попечения родителей:</w:t>
      </w:r>
    </w:p>
    <w:p w:rsidR="003C411F" w:rsidRPr="005C1620" w:rsidRDefault="003C411F" w:rsidP="003C411F">
      <w:pPr>
        <w:pStyle w:val="ConsPlusNormal"/>
        <w:ind w:firstLine="540"/>
        <w:jc w:val="both"/>
        <w:rPr>
          <w:rFonts w:ascii="PT Astra Serif" w:hAnsi="PT Astra Serif" w:cs="Times New Roman"/>
          <w:sz w:val="28"/>
          <w:szCs w:val="28"/>
        </w:rPr>
      </w:pPr>
      <w:r w:rsidRPr="005C1620">
        <w:rPr>
          <w:rFonts w:ascii="PT Astra Serif" w:hAnsi="PT Astra Serif" w:cs="Times New Roman"/>
          <w:sz w:val="28"/>
          <w:szCs w:val="28"/>
        </w:rPr>
        <w:t xml:space="preserve">для слабовидящих и </w:t>
      </w:r>
      <w:proofErr w:type="spellStart"/>
      <w:r w:rsidRPr="005C1620">
        <w:rPr>
          <w:rFonts w:ascii="PT Astra Serif" w:hAnsi="PT Astra Serif" w:cs="Times New Roman"/>
          <w:sz w:val="28"/>
          <w:szCs w:val="28"/>
        </w:rPr>
        <w:t>поздноослепших</w:t>
      </w:r>
      <w:proofErr w:type="spellEnd"/>
      <w:r w:rsidRPr="005C1620">
        <w:rPr>
          <w:rFonts w:ascii="PT Astra Serif" w:hAnsi="PT Astra Serif" w:cs="Times New Roman"/>
          <w:sz w:val="28"/>
          <w:szCs w:val="28"/>
        </w:rPr>
        <w:t>, имеющих тяжелые нарушения речи, имеющих задержку психического развития – 83,33 рубля;</w:t>
      </w:r>
    </w:p>
    <w:p w:rsidR="003C411F" w:rsidRPr="005C1620" w:rsidRDefault="003C411F" w:rsidP="003C411F">
      <w:pPr>
        <w:pStyle w:val="ConsPlusNormal"/>
        <w:ind w:firstLine="540"/>
        <w:jc w:val="both"/>
        <w:rPr>
          <w:rFonts w:ascii="PT Astra Serif" w:hAnsi="PT Astra Serif" w:cs="Times New Roman"/>
          <w:sz w:val="28"/>
          <w:szCs w:val="28"/>
        </w:rPr>
      </w:pPr>
      <w:r w:rsidRPr="005C1620">
        <w:rPr>
          <w:rFonts w:ascii="PT Astra Serif" w:hAnsi="PT Astra Serif" w:cs="Times New Roman"/>
          <w:sz w:val="28"/>
          <w:szCs w:val="28"/>
        </w:rPr>
        <w:t>для слабослышащих и позднооглохших с легким недоразвитием речи, обусловленным нарушением слуха, для имеющих нарушения опорно-двигательного аппарата – 100 рублей;</w:t>
      </w:r>
    </w:p>
    <w:p w:rsidR="003C411F" w:rsidRPr="005C1620" w:rsidRDefault="003C411F" w:rsidP="003C411F">
      <w:pPr>
        <w:pStyle w:val="ConsPlusNormal"/>
        <w:ind w:firstLine="540"/>
        <w:jc w:val="both"/>
        <w:rPr>
          <w:rFonts w:ascii="PT Astra Serif" w:hAnsi="PT Astra Serif" w:cs="Times New Roman"/>
          <w:sz w:val="28"/>
          <w:szCs w:val="28"/>
        </w:rPr>
      </w:pPr>
      <w:r w:rsidRPr="005C1620">
        <w:rPr>
          <w:rFonts w:ascii="PT Astra Serif" w:hAnsi="PT Astra Serif" w:cs="Times New Roman"/>
          <w:sz w:val="28"/>
          <w:szCs w:val="28"/>
        </w:rPr>
        <w:lastRenderedPageBreak/>
        <w:t>для слепых – 125 рублей;</w:t>
      </w:r>
    </w:p>
    <w:p w:rsidR="003C411F" w:rsidRPr="005C1620" w:rsidRDefault="003C411F" w:rsidP="003C411F">
      <w:pPr>
        <w:pStyle w:val="ConsPlusNormal"/>
        <w:ind w:firstLine="540"/>
        <w:jc w:val="both"/>
        <w:rPr>
          <w:rFonts w:ascii="PT Astra Serif" w:hAnsi="PT Astra Serif" w:cs="Times New Roman"/>
          <w:sz w:val="28"/>
          <w:szCs w:val="28"/>
        </w:rPr>
      </w:pPr>
      <w:r w:rsidRPr="005C1620">
        <w:rPr>
          <w:rFonts w:ascii="PT Astra Serif" w:hAnsi="PT Astra Serif" w:cs="Times New Roman"/>
          <w:sz w:val="28"/>
          <w:szCs w:val="28"/>
        </w:rPr>
        <w:t>для глухих, слабослышащих и позднооглохших с глубоким недоразвитием речи, обусловленным нарушением слуха – 166,67 рубля;</w:t>
      </w:r>
    </w:p>
    <w:p w:rsidR="003C411F" w:rsidRPr="005C1620" w:rsidRDefault="003C411F" w:rsidP="003C411F">
      <w:pPr>
        <w:pStyle w:val="ConsPlusNormal"/>
        <w:ind w:firstLine="540"/>
        <w:jc w:val="both"/>
        <w:rPr>
          <w:rFonts w:ascii="PT Astra Serif" w:hAnsi="PT Astra Serif" w:cs="Times New Roman"/>
          <w:sz w:val="28"/>
          <w:szCs w:val="28"/>
        </w:rPr>
      </w:pPr>
      <w:r w:rsidRPr="005C1620">
        <w:rPr>
          <w:rFonts w:ascii="PT Astra Serif" w:hAnsi="PT Astra Serif" w:cs="Times New Roman"/>
          <w:sz w:val="28"/>
          <w:szCs w:val="28"/>
        </w:rPr>
        <w:t>для имеющих сложные дефекты – 200 рублей.</w:t>
      </w:r>
    </w:p>
    <w:p w:rsidR="003C411F" w:rsidRPr="005C1620" w:rsidRDefault="003C411F" w:rsidP="003C411F">
      <w:pPr>
        <w:pStyle w:val="ConsPlusNormal"/>
        <w:ind w:firstLine="540"/>
        <w:jc w:val="both"/>
        <w:rPr>
          <w:rFonts w:ascii="PT Astra Serif" w:hAnsi="PT Astra Serif" w:cs="Times New Roman"/>
          <w:sz w:val="28"/>
          <w:szCs w:val="28"/>
        </w:rPr>
      </w:pPr>
      <w:r w:rsidRPr="005C1620">
        <w:rPr>
          <w:rFonts w:ascii="PT Astra Serif" w:hAnsi="PT Astra Serif" w:cs="Times New Roman"/>
          <w:sz w:val="28"/>
          <w:szCs w:val="28"/>
        </w:rPr>
        <w:t>Конкретный размер доплаты устанавливается руководителем учреждения образования по согласованию с представительным органом работников и может устанавливаться в абсолютном значении в размере, не превышающем доплаты в процентном отношении от оклада».</w:t>
      </w:r>
    </w:p>
    <w:p w:rsidR="003C411F" w:rsidRDefault="003C411F" w:rsidP="003C411F">
      <w:pPr>
        <w:autoSpaceDE w:val="0"/>
        <w:autoSpaceDN w:val="0"/>
        <w:adjustRightInd w:val="0"/>
        <w:jc w:val="both"/>
        <w:rPr>
          <w:rFonts w:ascii="PT Astra Serif" w:hAnsi="PT Astra Serif"/>
          <w:sz w:val="28"/>
          <w:szCs w:val="28"/>
        </w:rPr>
      </w:pPr>
      <w:r w:rsidRPr="005C1620">
        <w:rPr>
          <w:rFonts w:ascii="PT Astra Serif" w:hAnsi="PT Astra Serif"/>
          <w:sz w:val="28"/>
          <w:szCs w:val="28"/>
        </w:rPr>
        <w:tab/>
        <w:t>Педагогическим  работникам</w:t>
      </w:r>
      <w:r>
        <w:rPr>
          <w:rFonts w:ascii="PT Astra Serif" w:hAnsi="PT Astra Serif"/>
          <w:sz w:val="28"/>
          <w:szCs w:val="28"/>
        </w:rPr>
        <w:t xml:space="preserve"> образовательных организаций, расположенных в населенных пунктах с численностью населения менее 100 тыс. человек</w:t>
      </w:r>
      <w:r w:rsidRPr="005C1620">
        <w:rPr>
          <w:rFonts w:ascii="PT Astra Serif" w:hAnsi="PT Astra Serif"/>
          <w:sz w:val="28"/>
          <w:szCs w:val="28"/>
        </w:rPr>
        <w:t>, осуществляющим  классное руководство</w:t>
      </w:r>
      <w:r>
        <w:rPr>
          <w:rFonts w:ascii="PT Astra Serif" w:hAnsi="PT Astra Serif"/>
          <w:sz w:val="28"/>
          <w:szCs w:val="28"/>
        </w:rPr>
        <w:t xml:space="preserve"> (кураторство)</w:t>
      </w:r>
      <w:r w:rsidRPr="005C1620">
        <w:rPr>
          <w:rFonts w:ascii="PT Astra Serif" w:hAnsi="PT Astra Serif"/>
          <w:sz w:val="28"/>
          <w:szCs w:val="28"/>
        </w:rPr>
        <w:t>, </w:t>
      </w:r>
      <w:r w:rsidRPr="005C1620">
        <w:rPr>
          <w:rFonts w:ascii="PT Astra Serif" w:hAnsi="PT Astra Serif"/>
          <w:bCs/>
          <w:sz w:val="28"/>
          <w:szCs w:val="28"/>
        </w:rPr>
        <w:t xml:space="preserve">с 1 </w:t>
      </w:r>
      <w:r>
        <w:rPr>
          <w:rFonts w:ascii="PT Astra Serif" w:hAnsi="PT Astra Serif"/>
          <w:bCs/>
          <w:sz w:val="28"/>
          <w:szCs w:val="28"/>
        </w:rPr>
        <w:t>марта</w:t>
      </w:r>
      <w:r w:rsidRPr="005C1620">
        <w:rPr>
          <w:rFonts w:ascii="PT Astra Serif" w:hAnsi="PT Astra Serif"/>
          <w:bCs/>
          <w:sz w:val="28"/>
          <w:szCs w:val="28"/>
        </w:rPr>
        <w:t xml:space="preserve"> 202</w:t>
      </w:r>
      <w:r>
        <w:rPr>
          <w:rFonts w:ascii="PT Astra Serif" w:hAnsi="PT Astra Serif"/>
          <w:bCs/>
          <w:sz w:val="28"/>
          <w:szCs w:val="28"/>
        </w:rPr>
        <w:t>4</w:t>
      </w:r>
      <w:r w:rsidRPr="005C1620">
        <w:rPr>
          <w:rFonts w:ascii="PT Astra Serif" w:hAnsi="PT Astra Serif"/>
          <w:bCs/>
          <w:sz w:val="28"/>
          <w:szCs w:val="28"/>
        </w:rPr>
        <w:t xml:space="preserve"> года</w:t>
      </w:r>
      <w:r w:rsidRPr="005C1620">
        <w:rPr>
          <w:rFonts w:ascii="PT Astra Serif" w:hAnsi="PT Astra Serif"/>
          <w:sz w:val="28"/>
          <w:szCs w:val="28"/>
        </w:rPr>
        <w:t> выплачивается ежемесячное денежное вознаграждение в размере</w:t>
      </w:r>
      <w:r w:rsidRPr="005C1620">
        <w:rPr>
          <w:rFonts w:ascii="PT Astra Serif" w:hAnsi="PT Astra Serif"/>
          <w:bCs/>
          <w:sz w:val="28"/>
          <w:szCs w:val="28"/>
        </w:rPr>
        <w:t> </w:t>
      </w:r>
      <w:r>
        <w:rPr>
          <w:rFonts w:ascii="PT Astra Serif" w:hAnsi="PT Astra Serif"/>
          <w:bCs/>
          <w:sz w:val="28"/>
          <w:szCs w:val="28"/>
        </w:rPr>
        <w:t xml:space="preserve">10 </w:t>
      </w:r>
      <w:r w:rsidRPr="005C1620">
        <w:rPr>
          <w:rFonts w:ascii="PT Astra Serif" w:hAnsi="PT Astra Serif"/>
          <w:sz w:val="28"/>
          <w:szCs w:val="28"/>
        </w:rPr>
        <w:t xml:space="preserve">000 рублей за каждый класс (класс-комплект) независимо от </w:t>
      </w:r>
      <w:r w:rsidRPr="005C1620">
        <w:rPr>
          <w:rFonts w:ascii="PT Astra Serif" w:hAnsi="PT Astra Serif"/>
          <w:bCs/>
          <w:sz w:val="28"/>
          <w:szCs w:val="28"/>
        </w:rPr>
        <w:t xml:space="preserve"> количества обучающихся</w:t>
      </w:r>
      <w:r w:rsidRPr="005C1620">
        <w:rPr>
          <w:rFonts w:ascii="PT Astra Serif" w:hAnsi="PT Astra Serif"/>
          <w:sz w:val="28"/>
          <w:szCs w:val="28"/>
        </w:rPr>
        <w:t> в классе, 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 (классах – комплектах).</w:t>
      </w:r>
    </w:p>
    <w:p w:rsidR="00432972" w:rsidRPr="00C825D9" w:rsidRDefault="0054793C" w:rsidP="003C411F">
      <w:pPr>
        <w:pStyle w:val="ConsPlusNormal"/>
        <w:ind w:firstLine="540"/>
        <w:jc w:val="both"/>
        <w:rPr>
          <w:rFonts w:ascii="PT Astra Serif" w:hAnsi="PT Astra Serif"/>
          <w:b/>
          <w:bCs/>
          <w:sz w:val="28"/>
          <w:szCs w:val="28"/>
        </w:rPr>
      </w:pPr>
      <w:r w:rsidRPr="00C825D9">
        <w:rPr>
          <w:rFonts w:ascii="PT Astra Serif" w:hAnsi="PT Astra Serif"/>
          <w:b/>
          <w:bCs/>
          <w:sz w:val="28"/>
          <w:szCs w:val="28"/>
        </w:rPr>
        <w:t>Раздел 4. Выплаты стимулирующего характера</w:t>
      </w:r>
      <w:bookmarkStart w:id="34" w:name="1401"/>
      <w:bookmarkEnd w:id="34"/>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4.1. В соответствии Трудовым Кодексом Российской Федерации, настоящим Положением, работникам муниципальных учреждений образования осуществляются следующие виды выплат стимулирующего характера:</w:t>
      </w:r>
    </w:p>
    <w:p w:rsidR="003B78D3" w:rsidRPr="00C825D9" w:rsidRDefault="00432972" w:rsidP="003B78D3">
      <w:pPr>
        <w:ind w:firstLine="708"/>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выплаты за интенсивность и высокие результаты работы;</w:t>
      </w:r>
    </w:p>
    <w:p w:rsidR="0054793C" w:rsidRPr="00C825D9" w:rsidRDefault="00432972" w:rsidP="003B78D3">
      <w:pPr>
        <w:ind w:firstLine="708"/>
        <w:jc w:val="both"/>
        <w:rPr>
          <w:rFonts w:ascii="PT Astra Serif" w:hAnsi="PT Astra Serif"/>
          <w:sz w:val="28"/>
          <w:szCs w:val="28"/>
        </w:rPr>
      </w:pPr>
      <w:r w:rsidRPr="00C825D9">
        <w:rPr>
          <w:rFonts w:ascii="PT Astra Serif" w:hAnsi="PT Astra Serif"/>
          <w:sz w:val="28"/>
          <w:szCs w:val="28"/>
        </w:rPr>
        <w:t xml:space="preserve">- </w:t>
      </w:r>
      <w:r w:rsidR="003B78D3" w:rsidRPr="00C825D9">
        <w:rPr>
          <w:rFonts w:ascii="PT Astra Serif" w:hAnsi="PT Astra Serif"/>
          <w:sz w:val="28"/>
          <w:szCs w:val="28"/>
        </w:rPr>
        <w:t>выплаты за качество выполняемых работ;</w:t>
      </w:r>
    </w:p>
    <w:p w:rsidR="003B78D3" w:rsidRPr="00C825D9" w:rsidRDefault="00432972"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выплаты за выслугу лет (стаж педагогической работы);</w:t>
      </w:r>
    </w:p>
    <w:p w:rsidR="0054793C" w:rsidRPr="00C825D9" w:rsidRDefault="00432972"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премиальные выплаты по итогам работы</w:t>
      </w:r>
      <w:r w:rsidR="003B78D3" w:rsidRPr="00C825D9">
        <w:rPr>
          <w:rFonts w:ascii="PT Astra Serif" w:hAnsi="PT Astra Serif"/>
          <w:sz w:val="28"/>
          <w:szCs w:val="28"/>
        </w:rPr>
        <w:t>;</w:t>
      </w:r>
    </w:p>
    <w:p w:rsidR="0054793C" w:rsidRPr="00C825D9" w:rsidRDefault="0054793C" w:rsidP="0054793C">
      <w:pPr>
        <w:ind w:firstLine="720"/>
        <w:jc w:val="both"/>
        <w:rPr>
          <w:rFonts w:ascii="PT Astra Serif" w:hAnsi="PT Astra Serif"/>
          <w:sz w:val="28"/>
          <w:szCs w:val="28"/>
        </w:rPr>
      </w:pPr>
      <w:bookmarkStart w:id="35" w:name="1402"/>
      <w:bookmarkEnd w:id="35"/>
      <w:r w:rsidRPr="00C825D9">
        <w:rPr>
          <w:rFonts w:ascii="PT Astra Serif" w:hAnsi="PT Astra Serif"/>
          <w:sz w:val="28"/>
          <w:szCs w:val="28"/>
        </w:rPr>
        <w:t>4.2. Выплаты за интенсивность и высокие результаты работы включают в себя:</w:t>
      </w:r>
    </w:p>
    <w:p w:rsidR="0054793C" w:rsidRPr="00C825D9" w:rsidRDefault="0054793C" w:rsidP="0054793C">
      <w:pPr>
        <w:ind w:firstLine="720"/>
        <w:jc w:val="both"/>
        <w:rPr>
          <w:rFonts w:ascii="PT Astra Serif" w:hAnsi="PT Astra Serif"/>
          <w:sz w:val="28"/>
          <w:szCs w:val="28"/>
        </w:rPr>
      </w:pPr>
      <w:bookmarkStart w:id="36" w:name="14021"/>
      <w:bookmarkEnd w:id="36"/>
      <w:r w:rsidRPr="00C825D9">
        <w:rPr>
          <w:rFonts w:ascii="PT Astra Serif" w:hAnsi="PT Astra Serif"/>
          <w:sz w:val="28"/>
          <w:szCs w:val="28"/>
        </w:rPr>
        <w:t>4.2.1. Выплаты, устанавливаемые на постоянной основе:</w:t>
      </w:r>
    </w:p>
    <w:p w:rsidR="004927B8" w:rsidRPr="00C825D9" w:rsidRDefault="00432972"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ежемесячная надбавка водителям а</w:t>
      </w:r>
      <w:r w:rsidR="00FD5B1B" w:rsidRPr="00C825D9">
        <w:rPr>
          <w:rFonts w:ascii="PT Astra Serif" w:hAnsi="PT Astra Serif"/>
          <w:sz w:val="28"/>
          <w:szCs w:val="28"/>
        </w:rPr>
        <w:t>втотранспортных средств устанавливается в следующих размерах:</w:t>
      </w:r>
      <w:r w:rsidR="0054793C" w:rsidRPr="00C825D9">
        <w:rPr>
          <w:rFonts w:ascii="PT Astra Serif" w:hAnsi="PT Astra Serif"/>
          <w:sz w:val="28"/>
          <w:szCs w:val="28"/>
        </w:rPr>
        <w:t xml:space="preserve"> за присвоенную квалификационную категорию водителям второго класса</w:t>
      </w:r>
      <w:r w:rsidR="004927B8" w:rsidRPr="00C825D9">
        <w:rPr>
          <w:rFonts w:ascii="PT Astra Serif" w:hAnsi="PT Astra Serif"/>
          <w:sz w:val="28"/>
          <w:szCs w:val="28"/>
        </w:rPr>
        <w:t xml:space="preserve"> -</w:t>
      </w:r>
      <w:r w:rsidR="00FD5B1B" w:rsidRPr="00C825D9">
        <w:rPr>
          <w:rFonts w:ascii="PT Astra Serif" w:hAnsi="PT Astra Serif"/>
          <w:sz w:val="28"/>
          <w:szCs w:val="28"/>
        </w:rPr>
        <w:t xml:space="preserve"> 10 процентов от </w:t>
      </w:r>
      <w:r w:rsidR="004927B8" w:rsidRPr="00C825D9">
        <w:rPr>
          <w:rFonts w:ascii="PT Astra Serif" w:hAnsi="PT Astra Serif"/>
          <w:sz w:val="28"/>
          <w:szCs w:val="28"/>
        </w:rPr>
        <w:t xml:space="preserve">должностного </w:t>
      </w:r>
      <w:r w:rsidR="00FD5B1B" w:rsidRPr="00C825D9">
        <w:rPr>
          <w:rFonts w:ascii="PT Astra Serif" w:hAnsi="PT Astra Serif"/>
          <w:sz w:val="28"/>
          <w:szCs w:val="28"/>
        </w:rPr>
        <w:t>оклада</w:t>
      </w:r>
      <w:r w:rsidR="0054793C" w:rsidRPr="00C825D9">
        <w:rPr>
          <w:rFonts w:ascii="PT Astra Serif" w:hAnsi="PT Astra Serif"/>
          <w:sz w:val="28"/>
          <w:szCs w:val="28"/>
        </w:rPr>
        <w:t>; водителям первого класса</w:t>
      </w:r>
      <w:r w:rsidR="004927B8" w:rsidRPr="00C825D9">
        <w:rPr>
          <w:rFonts w:ascii="PT Astra Serif" w:hAnsi="PT Astra Serif"/>
          <w:sz w:val="28"/>
          <w:szCs w:val="28"/>
        </w:rPr>
        <w:t>- 25 процентов от должностного оклада</w:t>
      </w:r>
    </w:p>
    <w:p w:rsidR="0054793C" w:rsidRPr="00C825D9" w:rsidRDefault="00432972"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4927B8" w:rsidRPr="00C825D9">
        <w:rPr>
          <w:rFonts w:ascii="PT Astra Serif" w:hAnsi="PT Astra Serif"/>
          <w:sz w:val="28"/>
          <w:szCs w:val="28"/>
        </w:rPr>
        <w:t xml:space="preserve">ежемесячная надбавка </w:t>
      </w:r>
      <w:r w:rsidR="00F66405" w:rsidRPr="00C825D9">
        <w:rPr>
          <w:rFonts w:ascii="PT Astra Serif" w:hAnsi="PT Astra Serif"/>
          <w:sz w:val="28"/>
          <w:szCs w:val="28"/>
        </w:rPr>
        <w:t xml:space="preserve">водителям автотранспортных средств </w:t>
      </w:r>
      <w:r w:rsidR="004927B8" w:rsidRPr="00C825D9">
        <w:rPr>
          <w:rFonts w:ascii="PT Astra Serif" w:hAnsi="PT Astra Serif"/>
          <w:sz w:val="28"/>
          <w:szCs w:val="28"/>
        </w:rPr>
        <w:t>за сложность, напряженность и специальный режим работы от 20 до 100 процентов от должностного оклада</w:t>
      </w:r>
      <w:r w:rsidR="0054793C" w:rsidRPr="00C825D9">
        <w:rPr>
          <w:rFonts w:ascii="PT Astra Serif" w:hAnsi="PT Astra Serif"/>
          <w:sz w:val="28"/>
          <w:szCs w:val="28"/>
        </w:rPr>
        <w:t>.</w:t>
      </w:r>
    </w:p>
    <w:p w:rsidR="002502FE" w:rsidRPr="00E04A7E" w:rsidRDefault="002502FE" w:rsidP="002502FE">
      <w:pPr>
        <w:pStyle w:val="a3"/>
        <w:tabs>
          <w:tab w:val="clear" w:pos="4536"/>
          <w:tab w:val="clear" w:pos="9072"/>
        </w:tabs>
        <w:ind w:right="-1" w:firstLine="426"/>
        <w:jc w:val="both"/>
        <w:rPr>
          <w:rFonts w:ascii="PT Astra Serif" w:hAnsi="PT Astra Serif"/>
          <w:bCs/>
          <w:color w:val="000000" w:themeColor="text1"/>
          <w:sz w:val="28"/>
          <w:szCs w:val="28"/>
        </w:rPr>
      </w:pPr>
      <w:r w:rsidRPr="00E04A7E">
        <w:rPr>
          <w:rFonts w:ascii="PT Astra Serif" w:hAnsi="PT Astra Serif"/>
          <w:bCs/>
          <w:color w:val="000000" w:themeColor="text1"/>
          <w:sz w:val="28"/>
          <w:szCs w:val="28"/>
        </w:rPr>
        <w:t>- выплата педагогическим работникам общеобразовательных учреждений за ведение предметов: физика, химия, математика, информатика устанавливается в размере 10% от среднемесячного дохода от трудовой деятельности согласно данным статистического наблюдения за предыдущий год.</w:t>
      </w:r>
    </w:p>
    <w:p w:rsidR="002502FE" w:rsidRPr="00E04A7E" w:rsidRDefault="002502FE" w:rsidP="002502FE">
      <w:pPr>
        <w:pStyle w:val="a3"/>
        <w:tabs>
          <w:tab w:val="clear" w:pos="4536"/>
          <w:tab w:val="clear" w:pos="9072"/>
        </w:tabs>
        <w:ind w:right="-1" w:firstLine="426"/>
        <w:jc w:val="both"/>
        <w:rPr>
          <w:rFonts w:ascii="PT Astra Serif" w:hAnsi="PT Astra Serif"/>
          <w:bCs/>
          <w:color w:val="000000" w:themeColor="text1"/>
          <w:sz w:val="28"/>
          <w:szCs w:val="28"/>
        </w:rPr>
      </w:pPr>
      <w:r w:rsidRPr="00E04A7E">
        <w:rPr>
          <w:rFonts w:ascii="PT Astra Serif" w:hAnsi="PT Astra Serif"/>
          <w:bCs/>
          <w:color w:val="000000" w:themeColor="text1"/>
          <w:sz w:val="28"/>
          <w:szCs w:val="28"/>
        </w:rPr>
        <w:t>Данная выплата осуществляется педагогическим работникам по основному месту работы пропорционально отработанному времени в месяц вне зависимости от занимаемой учебной нагрузки. Ежегодно устанавливается приказом по образовательному учреждению.</w:t>
      </w:r>
    </w:p>
    <w:p w:rsidR="002502FE" w:rsidRDefault="002502FE" w:rsidP="002502FE">
      <w:pPr>
        <w:pStyle w:val="a3"/>
        <w:tabs>
          <w:tab w:val="clear" w:pos="4536"/>
          <w:tab w:val="clear" w:pos="9072"/>
        </w:tabs>
        <w:ind w:right="-1" w:firstLine="426"/>
        <w:jc w:val="both"/>
        <w:rPr>
          <w:rFonts w:ascii="PT Astra Serif" w:hAnsi="PT Astra Serif"/>
          <w:bCs/>
          <w:color w:val="000000" w:themeColor="text1"/>
          <w:sz w:val="28"/>
          <w:szCs w:val="28"/>
        </w:rPr>
      </w:pPr>
      <w:r w:rsidRPr="00E04A7E">
        <w:rPr>
          <w:rFonts w:ascii="PT Astra Serif" w:hAnsi="PT Astra Serif"/>
          <w:bCs/>
          <w:color w:val="000000" w:themeColor="text1"/>
          <w:sz w:val="28"/>
          <w:szCs w:val="28"/>
        </w:rPr>
        <w:t xml:space="preserve">- выплата педагогическим работникам общеобразовательных и дошкольных образовательных учреждений выполняющим функции, </w:t>
      </w:r>
      <w:r w:rsidRPr="00E04A7E">
        <w:rPr>
          <w:rFonts w:ascii="PT Astra Serif" w:hAnsi="PT Astra Serif"/>
          <w:bCs/>
          <w:color w:val="000000" w:themeColor="text1"/>
          <w:sz w:val="28"/>
          <w:szCs w:val="28"/>
        </w:rPr>
        <w:lastRenderedPageBreak/>
        <w:t>связанные с методической и/или наставнической деятельностью, не включенные в должностные обязанности по занимаемой должности, которым установлена квалификационная категория «педагог-наставник» и/или «педагог – методист», осуществляется на одного педагогического работника пропорционально отработанному времени. Максимальный размер ежемесячной выплаты составляет – 3000 рублей.</w:t>
      </w:r>
    </w:p>
    <w:p w:rsidR="003C411F" w:rsidRPr="00524DC5" w:rsidRDefault="003C411F" w:rsidP="003C411F">
      <w:pPr>
        <w:ind w:firstLine="708"/>
        <w:jc w:val="both"/>
        <w:rPr>
          <w:rFonts w:ascii="PT Astra Serif" w:hAnsi="PT Astra Serif"/>
          <w:color w:val="000000"/>
          <w:sz w:val="28"/>
          <w:szCs w:val="28"/>
        </w:rPr>
      </w:pPr>
      <w:r w:rsidRPr="00524DC5">
        <w:rPr>
          <w:rFonts w:ascii="PT Astra Serif" w:hAnsi="PT Astra Serif"/>
          <w:sz w:val="28"/>
          <w:szCs w:val="28"/>
        </w:rPr>
        <w:t xml:space="preserve">4.2.2. Поощрительная выплата водителям школьных автобусов установлена </w:t>
      </w:r>
      <w:r w:rsidRPr="00524DC5">
        <w:rPr>
          <w:rStyle w:val="fontstyle01"/>
          <w:rFonts w:ascii="PT Astra Serif" w:hAnsi="PT Astra Serif"/>
          <w:sz w:val="28"/>
          <w:szCs w:val="28"/>
        </w:rPr>
        <w:t>постановлением Правительства Саратовской области</w:t>
      </w:r>
      <w:r w:rsidRPr="00524DC5">
        <w:rPr>
          <w:rFonts w:ascii="PT Astra Serif" w:hAnsi="PT Astra Serif"/>
          <w:color w:val="000000"/>
          <w:sz w:val="28"/>
          <w:szCs w:val="28"/>
        </w:rPr>
        <w:t xml:space="preserve"> </w:t>
      </w:r>
      <w:r w:rsidRPr="00524DC5">
        <w:rPr>
          <w:rStyle w:val="fontstyle01"/>
          <w:rFonts w:ascii="PT Astra Serif" w:hAnsi="PT Astra Serif"/>
          <w:sz w:val="28"/>
          <w:szCs w:val="28"/>
        </w:rPr>
        <w:t>от 06 июня 2024 года № 485-П «О поощрительных выплатах водителям</w:t>
      </w:r>
      <w:r w:rsidRPr="00524DC5">
        <w:rPr>
          <w:rFonts w:ascii="PT Astra Serif" w:hAnsi="PT Astra Serif"/>
          <w:color w:val="000000"/>
          <w:sz w:val="28"/>
          <w:szCs w:val="28"/>
        </w:rPr>
        <w:t xml:space="preserve"> </w:t>
      </w:r>
      <w:r w:rsidRPr="00524DC5">
        <w:rPr>
          <w:rStyle w:val="fontstyle01"/>
          <w:rFonts w:ascii="PT Astra Serif" w:hAnsi="PT Astra Serif"/>
          <w:sz w:val="28"/>
          <w:szCs w:val="28"/>
        </w:rPr>
        <w:t>школьных автобусов государственных общеобразовательных организаций»</w:t>
      </w:r>
      <w:r w:rsidRPr="00524DC5">
        <w:rPr>
          <w:rFonts w:ascii="PT Astra Serif" w:hAnsi="PT Astra Serif"/>
          <w:sz w:val="28"/>
          <w:szCs w:val="28"/>
        </w:rPr>
        <w:t xml:space="preserve"> в размере</w:t>
      </w:r>
      <w:r w:rsidR="00305708" w:rsidRPr="00524DC5">
        <w:rPr>
          <w:rStyle w:val="fontstyle01"/>
          <w:rFonts w:ascii="PT Astra Serif" w:hAnsi="PT Astra Serif"/>
          <w:sz w:val="28"/>
          <w:szCs w:val="28"/>
        </w:rPr>
        <w:t xml:space="preserve"> 5225</w:t>
      </w:r>
      <w:r w:rsidRPr="00524DC5">
        <w:rPr>
          <w:rStyle w:val="fontstyle01"/>
          <w:rFonts w:ascii="PT Astra Serif" w:hAnsi="PT Astra Serif"/>
          <w:sz w:val="28"/>
          <w:szCs w:val="28"/>
        </w:rPr>
        <w:t xml:space="preserve"> рублей.</w:t>
      </w:r>
    </w:p>
    <w:p w:rsidR="003C411F" w:rsidRPr="00EF0BBA" w:rsidRDefault="003C411F" w:rsidP="003C411F">
      <w:pPr>
        <w:ind w:firstLine="708"/>
        <w:jc w:val="both"/>
        <w:rPr>
          <w:rFonts w:ascii="PT Astra Serif" w:hAnsi="PT Astra Serif"/>
          <w:color w:val="000000"/>
          <w:sz w:val="28"/>
          <w:szCs w:val="28"/>
          <w:highlight w:val="yellow"/>
        </w:rPr>
      </w:pPr>
      <w:r w:rsidRPr="00EF0BBA">
        <w:rPr>
          <w:rStyle w:val="fontstyle01"/>
          <w:rFonts w:ascii="PT Astra Serif" w:hAnsi="PT Astra Serif"/>
          <w:sz w:val="28"/>
          <w:szCs w:val="28"/>
        </w:rPr>
        <w:t>Поощрительная выплата осуществляется ежемесячно при условии</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замещения работниками в организации штатной должности в полном объеме</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(не менее одной ставки), кроме случаев замещения должности по внутреннему</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и внешнему совместительству.</w:t>
      </w:r>
    </w:p>
    <w:p w:rsidR="003C411F" w:rsidRPr="00EF0BBA" w:rsidRDefault="003C411F" w:rsidP="003C411F">
      <w:pPr>
        <w:ind w:firstLine="708"/>
        <w:jc w:val="both"/>
        <w:rPr>
          <w:rFonts w:ascii="PT Astra Serif" w:hAnsi="PT Astra Serif"/>
          <w:color w:val="000000"/>
          <w:sz w:val="28"/>
          <w:szCs w:val="28"/>
          <w:highlight w:val="yellow"/>
        </w:rPr>
      </w:pPr>
      <w:r w:rsidRPr="00EF0BBA">
        <w:rPr>
          <w:rStyle w:val="fontstyle01"/>
          <w:rFonts w:ascii="PT Astra Serif" w:hAnsi="PT Astra Serif"/>
          <w:sz w:val="28"/>
          <w:szCs w:val="28"/>
        </w:rPr>
        <w:t>Если работник замещает в организации штатную должность менее</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одной ставки, кроме случаев замещения должности по внутреннему и</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внешнему совместительству, поощрительная выплата осуществляется</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пропорционально объему выполняемой работы.</w:t>
      </w:r>
    </w:p>
    <w:p w:rsidR="003C411F" w:rsidRPr="00EF0BBA" w:rsidRDefault="003C411F" w:rsidP="003C411F">
      <w:pPr>
        <w:ind w:firstLine="708"/>
        <w:jc w:val="both"/>
        <w:rPr>
          <w:rFonts w:ascii="PT Astra Serif" w:hAnsi="PT Astra Serif"/>
          <w:color w:val="000000"/>
          <w:sz w:val="28"/>
          <w:szCs w:val="28"/>
          <w:highlight w:val="yellow"/>
        </w:rPr>
      </w:pPr>
      <w:r w:rsidRPr="00EF0BBA">
        <w:rPr>
          <w:rStyle w:val="fontstyle01"/>
          <w:rFonts w:ascii="PT Astra Serif" w:hAnsi="PT Astra Serif"/>
          <w:sz w:val="28"/>
          <w:szCs w:val="28"/>
        </w:rPr>
        <w:t>Поощрительная выплата за календарный месяц рассчитывается</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исходя из исполнения работником организации трудовой функции,</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установленной трудовым договором, а также суммарного отработанного</w:t>
      </w:r>
      <w:r w:rsidRPr="00EF0BBA">
        <w:rPr>
          <w:rFonts w:ascii="PT Astra Serif" w:hAnsi="PT Astra Serif"/>
          <w:sz w:val="28"/>
          <w:szCs w:val="28"/>
          <w:highlight w:val="yellow"/>
        </w:rPr>
        <w:br/>
      </w:r>
      <w:r w:rsidRPr="00EF0BBA">
        <w:rPr>
          <w:rStyle w:val="fontstyle01"/>
          <w:rFonts w:ascii="PT Astra Serif" w:hAnsi="PT Astra Serif"/>
          <w:sz w:val="28"/>
          <w:szCs w:val="28"/>
        </w:rPr>
        <w:t>времени по табелю учета рабочего времени за дни работы в соответствующем</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календарном месяце. Расчет отработанного времени ведется с округлением до</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десятой части числа в большую сторону.</w:t>
      </w:r>
    </w:p>
    <w:p w:rsidR="003C411F" w:rsidRPr="00EF0BBA" w:rsidRDefault="003C411F" w:rsidP="003C411F">
      <w:pPr>
        <w:ind w:firstLine="708"/>
        <w:jc w:val="both"/>
        <w:rPr>
          <w:rFonts w:ascii="PT Astra Serif" w:hAnsi="PT Astra Serif"/>
          <w:color w:val="000000"/>
          <w:sz w:val="28"/>
          <w:szCs w:val="28"/>
          <w:highlight w:val="yellow"/>
        </w:rPr>
      </w:pPr>
      <w:r w:rsidRPr="00EF0BBA">
        <w:rPr>
          <w:rStyle w:val="fontstyle01"/>
          <w:rFonts w:ascii="PT Astra Serif" w:hAnsi="PT Astra Serif"/>
          <w:sz w:val="28"/>
          <w:szCs w:val="28"/>
        </w:rPr>
        <w:t>При определении размера поощрительной выплаты работнику</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организации за календарный месяц рассчитывается соотношение количества</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рабочих часов, фактически отработанных работником за календарный месяц, и</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количества рабочих часов по норме рабочего времени соответствующего</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месяца, исчисленной исходя из установленной работнику в соответствии</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законодательством продолжительности рабочей недели.</w:t>
      </w:r>
    </w:p>
    <w:p w:rsidR="003C411F" w:rsidRPr="00EF0BBA" w:rsidRDefault="003C411F" w:rsidP="003C411F">
      <w:pPr>
        <w:ind w:firstLine="708"/>
        <w:jc w:val="both"/>
        <w:rPr>
          <w:rFonts w:ascii="PT Astra Serif" w:hAnsi="PT Astra Serif"/>
          <w:color w:val="000000"/>
          <w:sz w:val="28"/>
          <w:szCs w:val="28"/>
          <w:highlight w:val="yellow"/>
        </w:rPr>
      </w:pPr>
      <w:r w:rsidRPr="00EF0BBA">
        <w:rPr>
          <w:rStyle w:val="fontstyle01"/>
          <w:rFonts w:ascii="PT Astra Serif" w:hAnsi="PT Astra Serif"/>
          <w:sz w:val="28"/>
          <w:szCs w:val="28"/>
        </w:rPr>
        <w:t>Поощрительная выплата осуществляется в максимальном размере, если</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соотношение равно или более единицы. Если соотношение менее единицы,</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размер поощрительной выплаты определяется пропорционально полученному</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значению.</w:t>
      </w:r>
    </w:p>
    <w:p w:rsidR="003C411F" w:rsidRPr="00EF0BBA" w:rsidRDefault="003C411F" w:rsidP="003C411F">
      <w:pPr>
        <w:ind w:firstLine="708"/>
        <w:jc w:val="both"/>
        <w:rPr>
          <w:rFonts w:ascii="PT Astra Serif" w:hAnsi="PT Astra Serif"/>
          <w:color w:val="000000"/>
          <w:sz w:val="28"/>
          <w:szCs w:val="28"/>
          <w:highlight w:val="yellow"/>
        </w:rPr>
      </w:pPr>
      <w:r w:rsidRPr="00EF0BBA">
        <w:rPr>
          <w:rStyle w:val="fontstyle01"/>
          <w:rFonts w:ascii="PT Astra Serif" w:hAnsi="PT Astra Serif"/>
          <w:sz w:val="28"/>
          <w:szCs w:val="28"/>
        </w:rPr>
        <w:t>Поощрительная выплата, подлежащая перечислению работнику</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организации, округляется до целого рубля в большую сторону.</w:t>
      </w:r>
    </w:p>
    <w:p w:rsidR="003C411F" w:rsidRPr="00EF0BBA" w:rsidRDefault="003C411F" w:rsidP="003C411F">
      <w:pPr>
        <w:ind w:firstLine="708"/>
        <w:jc w:val="both"/>
        <w:rPr>
          <w:rFonts w:ascii="PT Astra Serif" w:hAnsi="PT Astra Serif"/>
          <w:color w:val="000000"/>
          <w:sz w:val="28"/>
          <w:szCs w:val="28"/>
          <w:highlight w:val="yellow"/>
        </w:rPr>
      </w:pPr>
      <w:r w:rsidRPr="00EF0BBA">
        <w:rPr>
          <w:rStyle w:val="fontstyle01"/>
          <w:rFonts w:ascii="PT Astra Serif" w:hAnsi="PT Astra Serif"/>
          <w:sz w:val="28"/>
          <w:szCs w:val="28"/>
        </w:rPr>
        <w:t>Поощрительная выплата входит в состав заработной платы работника</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и выплачивается одновременно с вознаграждением за труд и иными</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компенсационными и стимулирующими выплатами за соответствующий</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месяц.</w:t>
      </w:r>
    </w:p>
    <w:p w:rsidR="003C411F" w:rsidRPr="00EF0BBA" w:rsidRDefault="003C411F" w:rsidP="003C411F">
      <w:pPr>
        <w:ind w:firstLine="708"/>
        <w:jc w:val="both"/>
        <w:rPr>
          <w:rFonts w:ascii="PT Astra Serif" w:hAnsi="PT Astra Serif"/>
          <w:color w:val="000000"/>
          <w:sz w:val="28"/>
          <w:szCs w:val="28"/>
          <w:highlight w:val="yellow"/>
        </w:rPr>
      </w:pPr>
      <w:r w:rsidRPr="00EF0BBA">
        <w:rPr>
          <w:rStyle w:val="fontstyle01"/>
          <w:rFonts w:ascii="PT Astra Serif" w:hAnsi="PT Astra Serif"/>
          <w:sz w:val="28"/>
          <w:szCs w:val="28"/>
        </w:rPr>
        <w:t>Поощрительная выплата учитывается при определении среднего</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 xml:space="preserve">заработка в порядке, установленном </w:t>
      </w:r>
      <w:r w:rsidRPr="00305708">
        <w:rPr>
          <w:rStyle w:val="fontstyle01"/>
          <w:rFonts w:ascii="PT Astra Serif" w:hAnsi="PT Astra Serif"/>
          <w:sz w:val="28"/>
          <w:szCs w:val="28"/>
        </w:rPr>
        <w:t>законодательством.</w:t>
      </w:r>
      <w:r w:rsidRPr="00305708">
        <w:rPr>
          <w:rFonts w:ascii="PT Astra Serif" w:hAnsi="PT Astra Serif"/>
          <w:color w:val="000000"/>
          <w:sz w:val="28"/>
          <w:szCs w:val="28"/>
        </w:rPr>
        <w:t xml:space="preserve"> </w:t>
      </w:r>
      <w:r w:rsidRPr="00305708">
        <w:rPr>
          <w:rStyle w:val="fontstyle01"/>
          <w:rFonts w:ascii="PT Astra Serif" w:hAnsi="PT Astra Serif"/>
          <w:sz w:val="28"/>
          <w:szCs w:val="28"/>
        </w:rPr>
        <w:t>Для осуществления поощрительной выплаты, а также расходов на</w:t>
      </w:r>
      <w:r w:rsidRPr="00305708">
        <w:rPr>
          <w:rFonts w:ascii="PT Astra Serif" w:hAnsi="PT Astra Serif"/>
          <w:color w:val="000000"/>
          <w:sz w:val="28"/>
          <w:szCs w:val="28"/>
        </w:rPr>
        <w:t xml:space="preserve"> </w:t>
      </w:r>
      <w:r w:rsidRPr="00305708">
        <w:rPr>
          <w:rStyle w:val="fontstyle01"/>
          <w:rFonts w:ascii="PT Astra Serif" w:hAnsi="PT Astra Serif"/>
          <w:sz w:val="28"/>
          <w:szCs w:val="28"/>
        </w:rPr>
        <w:t>оплату отпусков и выплат компенсации за неиспользованный отпуск, главный</w:t>
      </w:r>
      <w:r w:rsidRPr="00305708">
        <w:rPr>
          <w:rFonts w:ascii="PT Astra Serif" w:hAnsi="PT Astra Serif"/>
          <w:color w:val="000000"/>
          <w:sz w:val="28"/>
          <w:szCs w:val="28"/>
        </w:rPr>
        <w:t xml:space="preserve"> </w:t>
      </w:r>
      <w:r w:rsidRPr="00305708">
        <w:rPr>
          <w:rStyle w:val="fontstyle01"/>
          <w:rFonts w:ascii="PT Astra Serif" w:hAnsi="PT Astra Serif"/>
          <w:sz w:val="28"/>
          <w:szCs w:val="28"/>
        </w:rPr>
        <w:t>распорядитель средств областного бюджета, исполняющий функции и</w:t>
      </w:r>
      <w:r w:rsidRPr="00305708">
        <w:rPr>
          <w:rFonts w:ascii="PT Astra Serif" w:hAnsi="PT Astra Serif"/>
          <w:color w:val="000000"/>
          <w:sz w:val="28"/>
          <w:szCs w:val="28"/>
        </w:rPr>
        <w:t xml:space="preserve"> </w:t>
      </w:r>
      <w:r w:rsidRPr="00305708">
        <w:rPr>
          <w:rStyle w:val="fontstyle01"/>
          <w:rFonts w:ascii="PT Astra Serif" w:hAnsi="PT Astra Serif"/>
          <w:sz w:val="28"/>
          <w:szCs w:val="28"/>
        </w:rPr>
        <w:t xml:space="preserve">полномочия учредителя </w:t>
      </w:r>
      <w:r w:rsidRPr="00305708">
        <w:rPr>
          <w:rStyle w:val="fontstyle01"/>
          <w:rFonts w:ascii="PT Astra Serif" w:hAnsi="PT Astra Serif"/>
          <w:sz w:val="28"/>
          <w:szCs w:val="28"/>
        </w:rPr>
        <w:lastRenderedPageBreak/>
        <w:t>учреждений, предоставляет подведомственным</w:t>
      </w:r>
      <w:r w:rsidRPr="00305708">
        <w:rPr>
          <w:rFonts w:ascii="PT Astra Serif" w:hAnsi="PT Astra Serif"/>
          <w:color w:val="000000"/>
          <w:sz w:val="28"/>
          <w:szCs w:val="28"/>
        </w:rPr>
        <w:t xml:space="preserve"> </w:t>
      </w:r>
      <w:r w:rsidRPr="00305708">
        <w:rPr>
          <w:rStyle w:val="fontstyle01"/>
          <w:rFonts w:ascii="PT Astra Serif" w:hAnsi="PT Astra Serif"/>
          <w:sz w:val="28"/>
          <w:szCs w:val="28"/>
        </w:rPr>
        <w:t>учрежден</w:t>
      </w:r>
      <w:r w:rsidRPr="00EF0BBA">
        <w:rPr>
          <w:rStyle w:val="fontstyle01"/>
          <w:rFonts w:ascii="PT Astra Serif" w:hAnsi="PT Astra Serif"/>
          <w:sz w:val="28"/>
          <w:szCs w:val="28"/>
        </w:rPr>
        <w:t>иям субсидию на иные цели.</w:t>
      </w:r>
    </w:p>
    <w:p w:rsidR="003C411F" w:rsidRDefault="003C411F" w:rsidP="003C411F">
      <w:pPr>
        <w:ind w:firstLine="708"/>
        <w:jc w:val="both"/>
        <w:rPr>
          <w:rStyle w:val="fontstyle01"/>
          <w:rFonts w:ascii="PT Astra Serif" w:hAnsi="PT Astra Serif"/>
          <w:sz w:val="28"/>
          <w:szCs w:val="28"/>
        </w:rPr>
      </w:pPr>
      <w:r w:rsidRPr="00EF0BBA">
        <w:rPr>
          <w:rStyle w:val="fontstyle01"/>
          <w:rFonts w:ascii="PT Astra Serif" w:hAnsi="PT Astra Serif"/>
          <w:sz w:val="28"/>
          <w:szCs w:val="28"/>
        </w:rPr>
        <w:t>Заработная плата водителей школьных автобусов муниципальных</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общеобразовательных организаций Аткарского муниципального района (без</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учета поощрительной выплаты) не может быть меньше заработной платы до</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установления поощрительной выплаты при условии сохранения объема</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должностных обязанностей работников и выполнения ими работ той же</w:t>
      </w:r>
      <w:r w:rsidRPr="00EF0BBA">
        <w:rPr>
          <w:rFonts w:ascii="PT Astra Serif" w:hAnsi="PT Astra Serif"/>
          <w:color w:val="000000"/>
          <w:sz w:val="28"/>
          <w:szCs w:val="28"/>
          <w:highlight w:val="yellow"/>
        </w:rPr>
        <w:br/>
      </w:r>
      <w:r w:rsidRPr="00EF0BBA">
        <w:rPr>
          <w:rStyle w:val="fontstyle01"/>
          <w:rFonts w:ascii="PT Astra Serif" w:hAnsi="PT Astra Serif"/>
          <w:sz w:val="28"/>
          <w:szCs w:val="28"/>
        </w:rPr>
        <w:t>квалификации.</w:t>
      </w:r>
    </w:p>
    <w:p w:rsidR="006112AF" w:rsidRPr="009952BB" w:rsidRDefault="006112AF" w:rsidP="006112AF">
      <w:pPr>
        <w:ind w:firstLine="708"/>
        <w:jc w:val="both"/>
        <w:rPr>
          <w:rStyle w:val="fontstyle01"/>
          <w:rFonts w:ascii="PT Astra Serif" w:hAnsi="PT Astra Serif"/>
          <w:sz w:val="28"/>
          <w:szCs w:val="28"/>
        </w:rPr>
      </w:pPr>
      <w:r w:rsidRPr="009952BB">
        <w:rPr>
          <w:rStyle w:val="fontstyle01"/>
          <w:rFonts w:ascii="PT Astra Serif" w:hAnsi="PT Astra Serif"/>
          <w:sz w:val="28"/>
          <w:szCs w:val="28"/>
        </w:rPr>
        <w:t>4.2.3. Выплата ежемесячного денежного вознаграждения советникам директоров по воспитанию и взаимодействию с детскими общественным объединениями в размере 5000 рублей предоставляется педагогическим работникам образовательных организаций, принятых на должность «советник директора по воспитанию и взаимодействию с детскими общественными объединениями».</w:t>
      </w:r>
    </w:p>
    <w:p w:rsidR="006112AF" w:rsidRPr="00CB7F20" w:rsidRDefault="006112AF" w:rsidP="006112AF">
      <w:pPr>
        <w:ind w:firstLine="708"/>
        <w:jc w:val="both"/>
        <w:rPr>
          <w:rFonts w:ascii="PT Astra Serif" w:hAnsi="PT Astra Serif"/>
          <w:sz w:val="28"/>
          <w:szCs w:val="28"/>
        </w:rPr>
      </w:pPr>
      <w:r w:rsidRPr="009952BB">
        <w:rPr>
          <w:rStyle w:val="fontstyle01"/>
          <w:rFonts w:ascii="PT Astra Serif" w:hAnsi="PT Astra Serif"/>
          <w:sz w:val="28"/>
          <w:szCs w:val="28"/>
        </w:rPr>
        <w:t>Педагогическим работникам образовательных организаций, отработавшим месяц не полностью, выплата ежемесячного денежного вознаграждения советникам директоров по воспитанию и взаимодействию с детскими общественными объединениями выплачивается в размере, исчисленном пропорционально фактически отработанному времени.</w:t>
      </w:r>
      <w:r>
        <w:rPr>
          <w:rStyle w:val="fontstyle01"/>
          <w:rFonts w:ascii="PT Astra Serif" w:hAnsi="PT Astra Serif"/>
          <w:sz w:val="28"/>
          <w:szCs w:val="28"/>
        </w:rPr>
        <w:t xml:space="preserve"> </w:t>
      </w:r>
    </w:p>
    <w:p w:rsidR="003C411F" w:rsidRPr="005C1620" w:rsidRDefault="003C411F" w:rsidP="003C411F">
      <w:pPr>
        <w:ind w:firstLine="720"/>
        <w:jc w:val="both"/>
        <w:rPr>
          <w:rFonts w:ascii="PT Astra Serif" w:hAnsi="PT Astra Serif"/>
          <w:sz w:val="28"/>
          <w:szCs w:val="28"/>
        </w:rPr>
      </w:pPr>
      <w:r>
        <w:rPr>
          <w:rFonts w:ascii="PT Astra Serif" w:hAnsi="PT Astra Serif"/>
          <w:sz w:val="28"/>
          <w:szCs w:val="28"/>
        </w:rPr>
        <w:t>4.2.</w:t>
      </w:r>
      <w:r w:rsidR="006112AF">
        <w:rPr>
          <w:rFonts w:ascii="PT Astra Serif" w:hAnsi="PT Astra Serif"/>
          <w:sz w:val="28"/>
          <w:szCs w:val="28"/>
        </w:rPr>
        <w:t>4</w:t>
      </w:r>
      <w:r w:rsidRPr="005C1620">
        <w:rPr>
          <w:rFonts w:ascii="PT Astra Serif" w:hAnsi="PT Astra Serif"/>
          <w:sz w:val="28"/>
          <w:szCs w:val="28"/>
        </w:rPr>
        <w:t>. Выплаты, устанавливаемые на определенный срок:</w:t>
      </w:r>
    </w:p>
    <w:p w:rsidR="00D5677E" w:rsidRPr="00C825D9" w:rsidRDefault="0054793C" w:rsidP="003C411F">
      <w:pPr>
        <w:ind w:firstLine="708"/>
        <w:jc w:val="both"/>
        <w:rPr>
          <w:rFonts w:ascii="PT Astra Serif" w:hAnsi="PT Astra Serif"/>
          <w:sz w:val="28"/>
          <w:szCs w:val="28"/>
        </w:rPr>
      </w:pPr>
      <w:bookmarkStart w:id="37" w:name="14022"/>
      <w:bookmarkStart w:id="38" w:name="140221"/>
      <w:bookmarkEnd w:id="37"/>
      <w:bookmarkEnd w:id="38"/>
      <w:r w:rsidRPr="00C825D9">
        <w:rPr>
          <w:rFonts w:ascii="PT Astra Serif" w:hAnsi="PT Astra Serif"/>
          <w:sz w:val="28"/>
          <w:szCs w:val="28"/>
        </w:rPr>
        <w:t>1) надбавка за квалификационную категорию (процентов от должностного оклада (ставки заработной платы)</w:t>
      </w:r>
      <w:r w:rsidR="00CE2468" w:rsidRPr="00C825D9">
        <w:rPr>
          <w:rFonts w:ascii="PT Astra Serif" w:hAnsi="PT Astra Serif"/>
          <w:sz w:val="28"/>
          <w:szCs w:val="28"/>
        </w:rPr>
        <w:t xml:space="preserve"> с учетом педагогической нагрузки</w:t>
      </w:r>
      <w:r w:rsidRPr="00C825D9">
        <w:rPr>
          <w:rFonts w:ascii="PT Astra Serif" w:hAnsi="PT Astra Serif"/>
          <w:sz w:val="28"/>
          <w:szCs w:val="28"/>
        </w:rPr>
        <w:t>:</w:t>
      </w:r>
    </w:p>
    <w:p w:rsidR="0054793C" w:rsidRPr="00C825D9" w:rsidRDefault="00432972"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старшему вожатому, инструктору по труду, инструктору по физической культуре, музыкальному руководителю:</w:t>
      </w:r>
    </w:p>
    <w:p w:rsidR="0054793C" w:rsidRPr="00C825D9" w:rsidRDefault="00432972"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за высшую квалификационную категорию - 28,2 процента,</w:t>
      </w:r>
    </w:p>
    <w:p w:rsidR="0054793C" w:rsidRPr="00C825D9" w:rsidRDefault="00432972"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за первую квалификационную категорию - 21,7 процента,</w:t>
      </w:r>
    </w:p>
    <w:p w:rsidR="0054793C" w:rsidRPr="00C825D9" w:rsidRDefault="00432972" w:rsidP="0054793C">
      <w:pPr>
        <w:ind w:firstLine="720"/>
        <w:jc w:val="both"/>
        <w:rPr>
          <w:rFonts w:ascii="PT Astra Serif" w:hAnsi="PT Astra Serif"/>
          <w:sz w:val="28"/>
          <w:szCs w:val="28"/>
        </w:rPr>
      </w:pPr>
      <w:r w:rsidRPr="00C825D9">
        <w:rPr>
          <w:rFonts w:ascii="PT Astra Serif" w:hAnsi="PT Astra Serif"/>
          <w:sz w:val="28"/>
          <w:szCs w:val="28"/>
        </w:rPr>
        <w:t xml:space="preserve"> - </w:t>
      </w:r>
      <w:r w:rsidR="0076633E" w:rsidRPr="00C825D9">
        <w:rPr>
          <w:rFonts w:ascii="PT Astra Serif" w:hAnsi="PT Astra Serif"/>
          <w:sz w:val="28"/>
          <w:szCs w:val="28"/>
        </w:rPr>
        <w:t>учителям, преподавателям и иным педагогическим работникам</w:t>
      </w:r>
      <w:r w:rsidR="0054793C" w:rsidRPr="00C825D9">
        <w:rPr>
          <w:rFonts w:ascii="PT Astra Serif" w:hAnsi="PT Astra Serif"/>
          <w:sz w:val="28"/>
          <w:szCs w:val="28"/>
        </w:rPr>
        <w:t>:</w:t>
      </w:r>
    </w:p>
    <w:p w:rsidR="0054793C" w:rsidRPr="00C825D9" w:rsidRDefault="00432972"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за высшую квалификационную категорию - 34,8 процента,</w:t>
      </w:r>
    </w:p>
    <w:p w:rsidR="0054793C" w:rsidRPr="00C825D9" w:rsidRDefault="00432972"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за первую квалификационную категорию - 28,2 процента,</w:t>
      </w:r>
    </w:p>
    <w:p w:rsidR="0054793C" w:rsidRPr="00C825D9" w:rsidRDefault="0054793C" w:rsidP="0054793C">
      <w:pPr>
        <w:ind w:firstLine="720"/>
        <w:jc w:val="both"/>
        <w:rPr>
          <w:rFonts w:ascii="PT Astra Serif" w:hAnsi="PT Astra Serif"/>
          <w:sz w:val="28"/>
          <w:szCs w:val="28"/>
        </w:rPr>
      </w:pPr>
      <w:bookmarkStart w:id="39" w:name="140222"/>
      <w:bookmarkEnd w:id="39"/>
      <w:r w:rsidRPr="00C825D9">
        <w:rPr>
          <w:rFonts w:ascii="PT Astra Serif" w:hAnsi="PT Astra Serif"/>
          <w:sz w:val="28"/>
          <w:szCs w:val="28"/>
        </w:rPr>
        <w:t>2) надбавка за участие в реализации национальных проектов, федеральных и областных целевых программ;</w:t>
      </w:r>
    </w:p>
    <w:p w:rsidR="0054793C" w:rsidRPr="00C825D9" w:rsidRDefault="0054793C" w:rsidP="0054793C">
      <w:pPr>
        <w:ind w:firstLine="720"/>
        <w:jc w:val="both"/>
        <w:rPr>
          <w:rFonts w:ascii="PT Astra Serif" w:hAnsi="PT Astra Serif"/>
          <w:sz w:val="28"/>
          <w:szCs w:val="28"/>
        </w:rPr>
      </w:pPr>
      <w:bookmarkStart w:id="40" w:name="140223"/>
      <w:bookmarkEnd w:id="40"/>
      <w:r w:rsidRPr="00C825D9">
        <w:rPr>
          <w:rFonts w:ascii="PT Astra Serif" w:hAnsi="PT Astra Serif"/>
          <w:sz w:val="28"/>
          <w:szCs w:val="28"/>
        </w:rPr>
        <w:t>3) надбавка за выполнение в короткие сроки больших объемов работ;</w:t>
      </w:r>
    </w:p>
    <w:p w:rsidR="0054793C" w:rsidRPr="00C825D9" w:rsidRDefault="0054793C" w:rsidP="0054793C">
      <w:pPr>
        <w:ind w:firstLine="720"/>
        <w:jc w:val="both"/>
        <w:rPr>
          <w:rFonts w:ascii="PT Astra Serif" w:hAnsi="PT Astra Serif"/>
          <w:sz w:val="28"/>
          <w:szCs w:val="28"/>
        </w:rPr>
      </w:pPr>
      <w:bookmarkStart w:id="41" w:name="140224"/>
      <w:bookmarkEnd w:id="41"/>
      <w:r w:rsidRPr="00C825D9">
        <w:rPr>
          <w:rFonts w:ascii="PT Astra Serif" w:hAnsi="PT Astra Serif"/>
          <w:sz w:val="28"/>
          <w:szCs w:val="28"/>
        </w:rPr>
        <w:t>4) надбавка за оперативное выполнение непредвиденных или дополнительных задач.</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Размер выплаты может устанавливаться как в абсолютном значении, так и в процентном отношении к должностному окладу (окладу, ставке заработной платы) (с учетом педагогической нагрузки). Максимальным размером выплаты за интенсивность и высокие результаты работы не ограничены.</w:t>
      </w:r>
    </w:p>
    <w:p w:rsidR="00892313" w:rsidRPr="00C825D9" w:rsidRDefault="0054793C" w:rsidP="0054793C">
      <w:pPr>
        <w:ind w:firstLine="720"/>
        <w:jc w:val="both"/>
        <w:rPr>
          <w:rFonts w:ascii="PT Astra Serif" w:hAnsi="PT Astra Serif"/>
          <w:sz w:val="28"/>
          <w:szCs w:val="28"/>
        </w:rPr>
      </w:pPr>
      <w:bookmarkStart w:id="42" w:name="1403"/>
      <w:bookmarkEnd w:id="42"/>
      <w:r w:rsidRPr="00C825D9">
        <w:rPr>
          <w:rFonts w:ascii="PT Astra Serif" w:hAnsi="PT Astra Serif"/>
          <w:sz w:val="28"/>
          <w:szCs w:val="28"/>
        </w:rPr>
        <w:t>4.3. Выплаты за качество выполняемых работ,</w:t>
      </w:r>
      <w:r w:rsidR="001D2203" w:rsidRPr="00C825D9">
        <w:rPr>
          <w:rFonts w:ascii="PT Astra Serif" w:hAnsi="PT Astra Serif"/>
          <w:sz w:val="28"/>
          <w:szCs w:val="28"/>
        </w:rPr>
        <w:t xml:space="preserve"> </w:t>
      </w:r>
      <w:r w:rsidR="00892313" w:rsidRPr="00C825D9">
        <w:rPr>
          <w:rFonts w:ascii="PT Astra Serif" w:hAnsi="PT Astra Serif"/>
          <w:sz w:val="28"/>
          <w:szCs w:val="28"/>
        </w:rPr>
        <w:t>включают в себя:</w:t>
      </w:r>
    </w:p>
    <w:p w:rsidR="0054793C" w:rsidRPr="00C825D9" w:rsidRDefault="00892313" w:rsidP="0054793C">
      <w:pPr>
        <w:ind w:firstLine="720"/>
        <w:jc w:val="both"/>
        <w:rPr>
          <w:rFonts w:ascii="PT Astra Serif" w:hAnsi="PT Astra Serif"/>
          <w:sz w:val="28"/>
          <w:szCs w:val="28"/>
        </w:rPr>
      </w:pPr>
      <w:r w:rsidRPr="00C825D9">
        <w:rPr>
          <w:rFonts w:ascii="PT Astra Serif" w:hAnsi="PT Astra Serif"/>
          <w:sz w:val="28"/>
          <w:szCs w:val="28"/>
        </w:rPr>
        <w:t xml:space="preserve">4.3.1.Выплаты, </w:t>
      </w:r>
      <w:r w:rsidR="0054793C" w:rsidRPr="00C825D9">
        <w:rPr>
          <w:rFonts w:ascii="PT Astra Serif" w:hAnsi="PT Astra Serif"/>
          <w:sz w:val="28"/>
          <w:szCs w:val="28"/>
        </w:rPr>
        <w:t>устанавливаемые на постоянной основе</w:t>
      </w:r>
      <w:r w:rsidRPr="00C825D9">
        <w:rPr>
          <w:rFonts w:ascii="PT Astra Serif" w:hAnsi="PT Astra Serif"/>
          <w:sz w:val="28"/>
          <w:szCs w:val="28"/>
        </w:rPr>
        <w:t>:</w:t>
      </w:r>
    </w:p>
    <w:p w:rsidR="00B369CB" w:rsidRPr="00C825D9" w:rsidRDefault="00432972" w:rsidP="00D5677E">
      <w:pPr>
        <w:jc w:val="both"/>
        <w:rPr>
          <w:rFonts w:ascii="PT Astra Serif" w:hAnsi="PT Astra Serif"/>
          <w:spacing w:val="2"/>
          <w:sz w:val="28"/>
          <w:szCs w:val="28"/>
          <w:shd w:val="clear" w:color="auto" w:fill="FFFFFF"/>
        </w:rPr>
      </w:pPr>
      <w:r w:rsidRPr="00C825D9">
        <w:rPr>
          <w:rFonts w:ascii="PT Astra Serif" w:hAnsi="PT Astra Serif"/>
          <w:spacing w:val="2"/>
          <w:sz w:val="28"/>
          <w:szCs w:val="28"/>
          <w:shd w:val="clear" w:color="auto" w:fill="FFFFFF"/>
        </w:rPr>
        <w:tab/>
      </w:r>
      <w:r w:rsidR="00D5677E" w:rsidRPr="00C825D9">
        <w:rPr>
          <w:rFonts w:ascii="PT Astra Serif" w:hAnsi="PT Astra Serif"/>
          <w:spacing w:val="2"/>
          <w:sz w:val="28"/>
          <w:szCs w:val="28"/>
          <w:shd w:val="clear" w:color="auto" w:fill="FFFFFF"/>
        </w:rPr>
        <w:t>4.3.1.</w:t>
      </w:r>
      <w:r w:rsidR="00892313" w:rsidRPr="00C825D9">
        <w:rPr>
          <w:rFonts w:ascii="PT Astra Serif" w:hAnsi="PT Astra Serif"/>
          <w:spacing w:val="2"/>
          <w:sz w:val="28"/>
          <w:szCs w:val="28"/>
          <w:shd w:val="clear" w:color="auto" w:fill="FFFFFF"/>
        </w:rPr>
        <w:t>1.</w:t>
      </w:r>
      <w:r w:rsidR="00D5677E" w:rsidRPr="00C825D9">
        <w:rPr>
          <w:rFonts w:ascii="PT Astra Serif" w:hAnsi="PT Astra Serif"/>
          <w:spacing w:val="2"/>
          <w:sz w:val="28"/>
          <w:szCs w:val="28"/>
          <w:shd w:val="clear" w:color="auto" w:fill="FFFFFF"/>
        </w:rPr>
        <w:t xml:space="preserve"> Надбавка за почетные звания "Заслуженный учитель РСФСР", "Заслуженный учитель Российской Федерации", "Заслуженный работник высшей школы Российской Федерации" - в размере 1601 рублей;</w:t>
      </w:r>
    </w:p>
    <w:p w:rsidR="008D665D" w:rsidRPr="00C825D9" w:rsidRDefault="008D665D" w:rsidP="008D665D">
      <w:pPr>
        <w:ind w:firstLine="708"/>
        <w:jc w:val="both"/>
        <w:rPr>
          <w:rFonts w:ascii="PT Astra Serif" w:hAnsi="PT Astra Serif"/>
          <w:spacing w:val="2"/>
          <w:sz w:val="28"/>
          <w:szCs w:val="28"/>
          <w:shd w:val="clear" w:color="auto" w:fill="FFFFFF"/>
        </w:rPr>
      </w:pPr>
      <w:r w:rsidRPr="00C825D9">
        <w:rPr>
          <w:rFonts w:ascii="PT Astra Serif" w:hAnsi="PT Astra Serif"/>
          <w:spacing w:val="2"/>
          <w:sz w:val="28"/>
          <w:szCs w:val="28"/>
          <w:shd w:val="clear" w:color="auto" w:fill="FFFFFF"/>
        </w:rPr>
        <w:t xml:space="preserve">Педагогическим работникам занимающие штатные должности (в том числе руководящим работникам, деятельность которых связана с </w:t>
      </w:r>
      <w:r w:rsidRPr="00C825D9">
        <w:rPr>
          <w:rFonts w:ascii="PT Astra Serif" w:hAnsi="PT Astra Serif"/>
          <w:spacing w:val="2"/>
          <w:sz w:val="28"/>
          <w:szCs w:val="28"/>
          <w:shd w:val="clear" w:color="auto" w:fill="FFFFFF"/>
        </w:rPr>
        <w:lastRenderedPageBreak/>
        <w:t xml:space="preserve">образовательным процессом) устанавливаются ежемесячные надбавки за ученую степень как по основному месту работы, так и по месту работы по совместительству за фактически отработанное время: </w:t>
      </w:r>
    </w:p>
    <w:p w:rsidR="008D665D" w:rsidRPr="00C825D9" w:rsidRDefault="008D665D" w:rsidP="008D665D">
      <w:pPr>
        <w:rPr>
          <w:rFonts w:ascii="PT Astra Serif" w:hAnsi="PT Astra Serif"/>
          <w:spacing w:val="2"/>
          <w:sz w:val="28"/>
          <w:szCs w:val="28"/>
          <w:shd w:val="clear" w:color="auto" w:fill="FFFFFF"/>
        </w:rPr>
      </w:pPr>
      <w:r w:rsidRPr="00C825D9">
        <w:rPr>
          <w:rFonts w:ascii="PT Astra Serif" w:hAnsi="PT Astra Serif"/>
          <w:spacing w:val="2"/>
          <w:sz w:val="28"/>
          <w:szCs w:val="28"/>
          <w:shd w:val="clear" w:color="auto" w:fill="FFFFFF"/>
        </w:rPr>
        <w:t xml:space="preserve">- доктор наук – 7000 рублей;  </w:t>
      </w:r>
    </w:p>
    <w:p w:rsidR="008D665D" w:rsidRPr="00C825D9" w:rsidRDefault="008D665D" w:rsidP="008D665D">
      <w:pPr>
        <w:jc w:val="both"/>
        <w:rPr>
          <w:rFonts w:ascii="PT Astra Serif" w:hAnsi="PT Astra Serif"/>
          <w:spacing w:val="2"/>
          <w:sz w:val="28"/>
          <w:szCs w:val="28"/>
          <w:shd w:val="clear" w:color="auto" w:fill="FFFFFF"/>
        </w:rPr>
      </w:pPr>
      <w:r w:rsidRPr="00C825D9">
        <w:rPr>
          <w:rFonts w:ascii="PT Astra Serif" w:hAnsi="PT Astra Serif"/>
          <w:spacing w:val="2"/>
          <w:sz w:val="28"/>
          <w:szCs w:val="28"/>
          <w:shd w:val="clear" w:color="auto" w:fill="FFFFFF"/>
        </w:rPr>
        <w:t>- кандидата наук – 3 202 рублей;</w:t>
      </w:r>
      <w:r w:rsidRPr="00C825D9">
        <w:rPr>
          <w:rFonts w:ascii="PT Astra Serif" w:hAnsi="PT Astra Serif"/>
          <w:spacing w:val="2"/>
          <w:sz w:val="28"/>
          <w:szCs w:val="28"/>
          <w:shd w:val="clear" w:color="auto" w:fill="FFFFFF"/>
        </w:rPr>
        <w:tab/>
      </w:r>
    </w:p>
    <w:p w:rsidR="00D5677E" w:rsidRPr="00C825D9" w:rsidRDefault="00432972" w:rsidP="008D665D">
      <w:pPr>
        <w:jc w:val="both"/>
        <w:rPr>
          <w:rFonts w:ascii="PT Astra Serif" w:hAnsi="PT Astra Serif"/>
          <w:spacing w:val="2"/>
          <w:sz w:val="28"/>
          <w:szCs w:val="28"/>
          <w:shd w:val="clear" w:color="auto" w:fill="FFFFFF"/>
        </w:rPr>
      </w:pPr>
      <w:r w:rsidRPr="00C825D9">
        <w:rPr>
          <w:rFonts w:ascii="PT Astra Serif" w:hAnsi="PT Astra Serif"/>
          <w:spacing w:val="2"/>
          <w:sz w:val="28"/>
          <w:szCs w:val="28"/>
          <w:shd w:val="clear" w:color="auto" w:fill="FFFFFF"/>
        </w:rPr>
        <w:tab/>
      </w:r>
      <w:r w:rsidR="00D5677E" w:rsidRPr="00C825D9">
        <w:rPr>
          <w:rFonts w:ascii="PT Astra Serif" w:hAnsi="PT Astra Serif"/>
          <w:spacing w:val="2"/>
          <w:sz w:val="28"/>
          <w:szCs w:val="28"/>
          <w:shd w:val="clear" w:color="auto" w:fill="FFFFFF"/>
        </w:rPr>
        <w:t>4.3.</w:t>
      </w:r>
      <w:r w:rsidR="00892313" w:rsidRPr="00C825D9">
        <w:rPr>
          <w:rFonts w:ascii="PT Astra Serif" w:hAnsi="PT Astra Serif"/>
          <w:spacing w:val="2"/>
          <w:sz w:val="28"/>
          <w:szCs w:val="28"/>
          <w:shd w:val="clear" w:color="auto" w:fill="FFFFFF"/>
        </w:rPr>
        <w:t>1.</w:t>
      </w:r>
      <w:r w:rsidR="00D5677E" w:rsidRPr="00C825D9">
        <w:rPr>
          <w:rFonts w:ascii="PT Astra Serif" w:hAnsi="PT Astra Serif"/>
          <w:spacing w:val="2"/>
          <w:sz w:val="28"/>
          <w:szCs w:val="28"/>
          <w:shd w:val="clear" w:color="auto" w:fill="FFFFFF"/>
        </w:rPr>
        <w:t xml:space="preserve">2.Надбавка награжденным: медалью </w:t>
      </w:r>
      <w:proofErr w:type="spellStart"/>
      <w:r w:rsidR="00D5677E" w:rsidRPr="00C825D9">
        <w:rPr>
          <w:rFonts w:ascii="PT Astra Serif" w:hAnsi="PT Astra Serif"/>
          <w:spacing w:val="2"/>
          <w:sz w:val="28"/>
          <w:szCs w:val="28"/>
          <w:shd w:val="clear" w:color="auto" w:fill="FFFFFF"/>
        </w:rPr>
        <w:t>К.Д.Ушинского</w:t>
      </w:r>
      <w:proofErr w:type="spellEnd"/>
      <w:r w:rsidR="00D5677E" w:rsidRPr="00C825D9">
        <w:rPr>
          <w:rFonts w:ascii="PT Astra Serif" w:hAnsi="PT Astra Serif"/>
          <w:spacing w:val="2"/>
          <w:sz w:val="28"/>
          <w:szCs w:val="28"/>
          <w:shd w:val="clear" w:color="auto" w:fill="FFFFFF"/>
        </w:rPr>
        <w:t>;</w:t>
      </w:r>
      <w:r w:rsidR="00D5677E" w:rsidRPr="00C825D9">
        <w:rPr>
          <w:rFonts w:ascii="PT Astra Serif" w:hAnsi="PT Astra Serif"/>
          <w:spacing w:val="2"/>
          <w:sz w:val="28"/>
          <w:szCs w:val="28"/>
        </w:rPr>
        <w:br/>
      </w:r>
      <w:r w:rsidR="00D5677E" w:rsidRPr="00C825D9">
        <w:rPr>
          <w:rFonts w:ascii="PT Astra Serif" w:hAnsi="PT Astra Serif"/>
          <w:spacing w:val="2"/>
          <w:sz w:val="28"/>
          <w:szCs w:val="28"/>
          <w:shd w:val="clear" w:color="auto" w:fill="FFFFFF"/>
        </w:rPr>
        <w:t>нагрудными значками "Отличник просвещения СССР", "Отличник народного просвещения", "Отличник профессионально-технического образования РСФСР";</w:t>
      </w:r>
      <w:r w:rsidR="00B369CB" w:rsidRPr="00C825D9">
        <w:rPr>
          <w:rFonts w:ascii="PT Astra Serif" w:hAnsi="PT Astra Serif"/>
          <w:spacing w:val="2"/>
          <w:sz w:val="28"/>
          <w:szCs w:val="28"/>
          <w:shd w:val="clear" w:color="auto" w:fill="FFFFFF"/>
        </w:rPr>
        <w:t xml:space="preserve"> </w:t>
      </w:r>
      <w:r w:rsidR="00D5677E" w:rsidRPr="00C825D9">
        <w:rPr>
          <w:rFonts w:ascii="PT Astra Serif" w:hAnsi="PT Astra Serif"/>
          <w:spacing w:val="2"/>
          <w:sz w:val="28"/>
          <w:szCs w:val="28"/>
          <w:shd w:val="clear" w:color="auto" w:fill="FFFFFF"/>
        </w:rPr>
        <w:t>нагрудными знаками "Почетный работник общего образования Российской Федерации", "Почетный работник начального профессионального образования Российской Федерации", "Почетный работник среднего профессионального образования Российской Федерации", "Почетный работник высшего профессионального образования Российской Федерации", "Почетный работник сферы молодежной политики", "Почетный работник сферы молодежной политики Российской Федерации" - в размере 901 рубль;</w:t>
      </w:r>
    </w:p>
    <w:p w:rsidR="00D5677E" w:rsidRPr="00C825D9" w:rsidRDefault="00D5677E" w:rsidP="003C411F">
      <w:pPr>
        <w:ind w:firstLine="708"/>
        <w:jc w:val="both"/>
        <w:rPr>
          <w:rFonts w:ascii="PT Astra Serif" w:hAnsi="PT Astra Serif"/>
          <w:spacing w:val="2"/>
          <w:sz w:val="28"/>
          <w:szCs w:val="28"/>
          <w:shd w:val="clear" w:color="auto" w:fill="FFFFFF"/>
        </w:rPr>
      </w:pPr>
      <w:r w:rsidRPr="00C825D9">
        <w:rPr>
          <w:rFonts w:ascii="PT Astra Serif" w:hAnsi="PT Astra Serif"/>
          <w:spacing w:val="2"/>
          <w:sz w:val="28"/>
          <w:szCs w:val="28"/>
          <w:shd w:val="clear" w:color="auto" w:fill="FFFFFF"/>
        </w:rPr>
        <w:t>При наличии у работника образовательного учреждения права на получение надбавки по нескольким основаниям, предусмотренным пунктами 4.3.1</w:t>
      </w:r>
      <w:r w:rsidR="00892313" w:rsidRPr="00C825D9">
        <w:rPr>
          <w:rFonts w:ascii="PT Astra Serif" w:hAnsi="PT Astra Serif"/>
          <w:spacing w:val="2"/>
          <w:sz w:val="28"/>
          <w:szCs w:val="28"/>
          <w:shd w:val="clear" w:color="auto" w:fill="FFFFFF"/>
        </w:rPr>
        <w:t>.1.</w:t>
      </w:r>
      <w:r w:rsidRPr="00C825D9">
        <w:rPr>
          <w:rFonts w:ascii="PT Astra Serif" w:hAnsi="PT Astra Serif"/>
          <w:spacing w:val="2"/>
          <w:sz w:val="28"/>
          <w:szCs w:val="28"/>
          <w:shd w:val="clear" w:color="auto" w:fill="FFFFFF"/>
        </w:rPr>
        <w:t>,4.3.</w:t>
      </w:r>
      <w:r w:rsidR="00892313" w:rsidRPr="00C825D9">
        <w:rPr>
          <w:rFonts w:ascii="PT Astra Serif" w:hAnsi="PT Astra Serif"/>
          <w:spacing w:val="2"/>
          <w:sz w:val="28"/>
          <w:szCs w:val="28"/>
          <w:shd w:val="clear" w:color="auto" w:fill="FFFFFF"/>
        </w:rPr>
        <w:t>1.</w:t>
      </w:r>
      <w:r w:rsidRPr="00C825D9">
        <w:rPr>
          <w:rFonts w:ascii="PT Astra Serif" w:hAnsi="PT Astra Serif"/>
          <w:spacing w:val="2"/>
          <w:sz w:val="28"/>
          <w:szCs w:val="28"/>
          <w:shd w:val="clear" w:color="auto" w:fill="FFFFFF"/>
        </w:rPr>
        <w:t>2., надбавка выплачивается по одному основанию по его выбору.</w:t>
      </w:r>
    </w:p>
    <w:p w:rsidR="00D5677E" w:rsidRPr="00C825D9" w:rsidRDefault="00892313" w:rsidP="00432972">
      <w:pPr>
        <w:ind w:firstLine="720"/>
        <w:jc w:val="both"/>
        <w:rPr>
          <w:rFonts w:ascii="PT Astra Serif" w:hAnsi="PT Astra Serif"/>
          <w:sz w:val="28"/>
          <w:szCs w:val="28"/>
        </w:rPr>
      </w:pPr>
      <w:r w:rsidRPr="00C825D9">
        <w:rPr>
          <w:rFonts w:ascii="PT Astra Serif" w:hAnsi="PT Astra Serif"/>
          <w:sz w:val="28"/>
          <w:szCs w:val="28"/>
        </w:rPr>
        <w:t>4.3.2.Выплаты, устанавливаемые на определенный срок:</w:t>
      </w:r>
    </w:p>
    <w:p w:rsidR="00892313" w:rsidRPr="00C825D9" w:rsidRDefault="00D5677E" w:rsidP="00F53DEC">
      <w:pPr>
        <w:ind w:firstLine="708"/>
        <w:jc w:val="both"/>
        <w:rPr>
          <w:rFonts w:ascii="PT Astra Serif" w:hAnsi="PT Astra Serif"/>
          <w:spacing w:val="2"/>
          <w:sz w:val="28"/>
          <w:szCs w:val="28"/>
          <w:shd w:val="clear" w:color="auto" w:fill="FFFFFF"/>
        </w:rPr>
      </w:pPr>
      <w:r w:rsidRPr="00C825D9">
        <w:rPr>
          <w:rFonts w:ascii="PT Astra Serif" w:hAnsi="PT Astra Serif"/>
          <w:sz w:val="28"/>
          <w:szCs w:val="28"/>
        </w:rPr>
        <w:t>4.3.</w:t>
      </w:r>
      <w:r w:rsidR="00892313" w:rsidRPr="00C825D9">
        <w:rPr>
          <w:rFonts w:ascii="PT Astra Serif" w:hAnsi="PT Astra Serif"/>
          <w:sz w:val="28"/>
          <w:szCs w:val="28"/>
        </w:rPr>
        <w:t>2.1.</w:t>
      </w:r>
      <w:r w:rsidR="00E94DE0" w:rsidRPr="00C825D9">
        <w:rPr>
          <w:rFonts w:ascii="PT Astra Serif" w:hAnsi="PT Astra Serif"/>
          <w:spacing w:val="2"/>
          <w:sz w:val="28"/>
          <w:szCs w:val="28"/>
          <w:shd w:val="clear" w:color="auto" w:fill="FFFFFF"/>
        </w:rPr>
        <w:t>П</w:t>
      </w:r>
      <w:r w:rsidRPr="00C825D9">
        <w:rPr>
          <w:rFonts w:ascii="PT Astra Serif" w:hAnsi="PT Astra Serif"/>
          <w:spacing w:val="2"/>
          <w:sz w:val="28"/>
          <w:szCs w:val="28"/>
          <w:shd w:val="clear" w:color="auto" w:fill="FFFFFF"/>
        </w:rPr>
        <w:t>едагогическим работникам образовательных учреждений (за исключением педагогических работников общеобразовательных учреждений,  непосредственно осуществляющих учебный процесс), не имеющим стажа педагогической работы, на период первых трех лет работы после окончания профессиональных образовательных организаций или образовательных организаций высшего образования устанавливается надбавка к должностному окладу в размере 15 процентов от должностного оклада.</w:t>
      </w:r>
    </w:p>
    <w:p w:rsidR="0054793C" w:rsidRPr="00C825D9" w:rsidRDefault="0054793C" w:rsidP="0054793C">
      <w:pPr>
        <w:ind w:firstLine="720"/>
        <w:jc w:val="both"/>
        <w:rPr>
          <w:rFonts w:ascii="PT Astra Serif" w:hAnsi="PT Astra Serif"/>
          <w:sz w:val="28"/>
          <w:szCs w:val="28"/>
        </w:rPr>
      </w:pPr>
      <w:bookmarkStart w:id="43" w:name="1404"/>
      <w:bookmarkEnd w:id="43"/>
      <w:r w:rsidRPr="00C825D9">
        <w:rPr>
          <w:rFonts w:ascii="PT Astra Serif" w:hAnsi="PT Astra Serif"/>
          <w:sz w:val="28"/>
          <w:szCs w:val="28"/>
        </w:rPr>
        <w:t>4.4. Выплаты за выслугу лет (стаж педагогической работы).</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Педагогическим работникам, не имеющим квалификационной категории, устанавливаются надбавки за стаж педагогической работы в следующих размерах (процентов от должностного оклада (ставки заработной платы):</w:t>
      </w:r>
    </w:p>
    <w:p w:rsidR="00911545" w:rsidRPr="00C825D9" w:rsidRDefault="00A9509A" w:rsidP="00911545">
      <w:pPr>
        <w:autoSpaceDE w:val="0"/>
        <w:autoSpaceDN w:val="0"/>
        <w:adjustRightInd w:val="0"/>
        <w:ind w:firstLine="720"/>
        <w:jc w:val="both"/>
        <w:rPr>
          <w:rFonts w:ascii="PT Astra Serif" w:hAnsi="PT Astra Serif"/>
          <w:sz w:val="28"/>
          <w:szCs w:val="28"/>
        </w:rPr>
      </w:pPr>
      <w:r w:rsidRPr="00C825D9">
        <w:rPr>
          <w:rFonts w:ascii="PT Astra Serif" w:hAnsi="PT Astra Serif"/>
          <w:sz w:val="28"/>
          <w:szCs w:val="28"/>
        </w:rPr>
        <w:t xml:space="preserve">- </w:t>
      </w:r>
      <w:r w:rsidR="00911545" w:rsidRPr="00C825D9">
        <w:rPr>
          <w:rFonts w:ascii="PT Astra Serif" w:hAnsi="PT Astra Serif"/>
          <w:sz w:val="28"/>
          <w:szCs w:val="28"/>
        </w:rPr>
        <w:t>мастерам производственного обучения:</w:t>
      </w:r>
    </w:p>
    <w:p w:rsidR="00911545" w:rsidRPr="00C825D9" w:rsidRDefault="00A9509A" w:rsidP="00911545">
      <w:pPr>
        <w:autoSpaceDE w:val="0"/>
        <w:autoSpaceDN w:val="0"/>
        <w:adjustRightInd w:val="0"/>
        <w:ind w:firstLine="720"/>
        <w:jc w:val="both"/>
        <w:rPr>
          <w:rFonts w:ascii="PT Astra Serif" w:hAnsi="PT Astra Serif"/>
          <w:sz w:val="28"/>
          <w:szCs w:val="28"/>
        </w:rPr>
      </w:pPr>
      <w:r w:rsidRPr="00C825D9">
        <w:rPr>
          <w:rFonts w:ascii="PT Astra Serif" w:hAnsi="PT Astra Serif"/>
          <w:sz w:val="28"/>
          <w:szCs w:val="28"/>
        </w:rPr>
        <w:t xml:space="preserve">- </w:t>
      </w:r>
      <w:r w:rsidR="00911545" w:rsidRPr="00C825D9">
        <w:rPr>
          <w:rFonts w:ascii="PT Astra Serif" w:hAnsi="PT Astra Serif"/>
          <w:sz w:val="28"/>
          <w:szCs w:val="28"/>
        </w:rPr>
        <w:t>более 10 лет - 21,7 процента,</w:t>
      </w:r>
    </w:p>
    <w:p w:rsidR="00911545" w:rsidRPr="00C825D9" w:rsidRDefault="00A9509A" w:rsidP="00911545">
      <w:pPr>
        <w:autoSpaceDE w:val="0"/>
        <w:autoSpaceDN w:val="0"/>
        <w:adjustRightInd w:val="0"/>
        <w:ind w:firstLine="720"/>
        <w:jc w:val="both"/>
        <w:rPr>
          <w:rFonts w:ascii="PT Astra Serif" w:hAnsi="PT Astra Serif"/>
          <w:sz w:val="28"/>
          <w:szCs w:val="28"/>
        </w:rPr>
      </w:pPr>
      <w:r w:rsidRPr="00C825D9">
        <w:rPr>
          <w:rFonts w:ascii="PT Astra Serif" w:hAnsi="PT Astra Serif"/>
          <w:sz w:val="28"/>
          <w:szCs w:val="28"/>
        </w:rPr>
        <w:t xml:space="preserve"> - </w:t>
      </w:r>
      <w:r w:rsidR="00911545" w:rsidRPr="00C825D9">
        <w:rPr>
          <w:rFonts w:ascii="PT Astra Serif" w:hAnsi="PT Astra Serif"/>
          <w:sz w:val="28"/>
          <w:szCs w:val="28"/>
        </w:rPr>
        <w:t>от 5 до 10 лет - 15,7 процента,</w:t>
      </w:r>
    </w:p>
    <w:p w:rsidR="00911545" w:rsidRPr="00C825D9" w:rsidRDefault="00A9509A" w:rsidP="00911545">
      <w:pPr>
        <w:autoSpaceDE w:val="0"/>
        <w:autoSpaceDN w:val="0"/>
        <w:adjustRightInd w:val="0"/>
        <w:ind w:firstLine="720"/>
        <w:jc w:val="both"/>
        <w:rPr>
          <w:rFonts w:ascii="PT Astra Serif" w:hAnsi="PT Astra Serif"/>
          <w:sz w:val="28"/>
          <w:szCs w:val="28"/>
        </w:rPr>
      </w:pPr>
      <w:r w:rsidRPr="00C825D9">
        <w:rPr>
          <w:rFonts w:ascii="PT Astra Serif" w:hAnsi="PT Astra Serif"/>
          <w:sz w:val="28"/>
          <w:szCs w:val="28"/>
        </w:rPr>
        <w:t xml:space="preserve">- </w:t>
      </w:r>
      <w:r w:rsidR="00911545" w:rsidRPr="00C825D9">
        <w:rPr>
          <w:rFonts w:ascii="PT Astra Serif" w:hAnsi="PT Astra Serif"/>
          <w:sz w:val="28"/>
          <w:szCs w:val="28"/>
        </w:rPr>
        <w:t>от 2 до 5 лет - 9,7 процента,</w:t>
      </w:r>
    </w:p>
    <w:p w:rsidR="0054793C" w:rsidRPr="00C825D9" w:rsidRDefault="00A9509A" w:rsidP="00911545">
      <w:pPr>
        <w:ind w:firstLine="720"/>
        <w:jc w:val="both"/>
        <w:rPr>
          <w:rFonts w:ascii="PT Astra Serif" w:hAnsi="PT Astra Serif"/>
          <w:sz w:val="28"/>
          <w:szCs w:val="28"/>
        </w:rPr>
      </w:pPr>
      <w:r w:rsidRPr="00C825D9">
        <w:rPr>
          <w:rFonts w:ascii="PT Astra Serif" w:hAnsi="PT Astra Serif"/>
          <w:sz w:val="28"/>
          <w:szCs w:val="28"/>
        </w:rPr>
        <w:t xml:space="preserve">- </w:t>
      </w:r>
      <w:r w:rsidR="00911545" w:rsidRPr="00C825D9">
        <w:rPr>
          <w:rFonts w:ascii="PT Astra Serif" w:hAnsi="PT Astra Serif"/>
          <w:sz w:val="28"/>
          <w:szCs w:val="28"/>
        </w:rPr>
        <w:t>до 2 лет - 4,7 процента</w:t>
      </w:r>
      <w:r w:rsidR="0054793C" w:rsidRPr="00C825D9">
        <w:rPr>
          <w:rFonts w:ascii="PT Astra Serif" w:hAnsi="PT Astra Serif"/>
          <w:sz w:val="28"/>
          <w:szCs w:val="28"/>
        </w:rPr>
        <w:t>;</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старшему вожатому, инструктору по труду, инструктору по физической культуре, музыкальному руководителю, имеющим стаж педагогической работы:</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более 10 лет - 15,7 процента,</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от 5 до 10 лет - 9,7 процента,</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от 2 до 5 лет - 4,7 процента;</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методисту, инструктору-методисту (включая старшего), имеющим стаж педагогической работы:</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более 12 лет - 15,7 процента,</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lastRenderedPageBreak/>
        <w:t xml:space="preserve">- </w:t>
      </w:r>
      <w:r w:rsidR="0054793C" w:rsidRPr="00C825D9">
        <w:rPr>
          <w:rFonts w:ascii="PT Astra Serif" w:hAnsi="PT Astra Serif"/>
          <w:sz w:val="28"/>
          <w:szCs w:val="28"/>
        </w:rPr>
        <w:t>от 8 до 12 лет - 9,7 процента,</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от 5 до 8 лет - 4,7 процента;</w:t>
      </w:r>
    </w:p>
    <w:p w:rsidR="00160439" w:rsidRPr="00C825D9" w:rsidRDefault="00160439" w:rsidP="0054793C">
      <w:pPr>
        <w:ind w:firstLine="720"/>
        <w:jc w:val="both"/>
        <w:rPr>
          <w:rFonts w:ascii="PT Astra Serif" w:hAnsi="PT Astra Serif"/>
          <w:sz w:val="28"/>
          <w:szCs w:val="28"/>
        </w:rPr>
      </w:pPr>
      <w:r w:rsidRPr="00C825D9">
        <w:rPr>
          <w:rFonts w:ascii="PT Astra Serif" w:hAnsi="PT Astra Serif"/>
          <w:sz w:val="28"/>
          <w:szCs w:val="28"/>
        </w:rPr>
        <w:t>методистам методических (учебно-методических) кабинетов (центров):</w:t>
      </w:r>
    </w:p>
    <w:p w:rsidR="00160439"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160439" w:rsidRPr="00C825D9">
        <w:rPr>
          <w:rFonts w:ascii="PT Astra Serif" w:hAnsi="PT Astra Serif"/>
          <w:sz w:val="28"/>
          <w:szCs w:val="28"/>
        </w:rPr>
        <w:t>за стаж педагогической работы не менее 4-х лет – 21,7 процента от оклада,</w:t>
      </w:r>
    </w:p>
    <w:p w:rsidR="00160439"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160439" w:rsidRPr="00C825D9">
        <w:rPr>
          <w:rFonts w:ascii="PT Astra Serif" w:hAnsi="PT Astra Serif"/>
          <w:sz w:val="28"/>
          <w:szCs w:val="28"/>
        </w:rPr>
        <w:t>за стаж в должности методиста не</w:t>
      </w:r>
      <w:r w:rsidRPr="00C825D9">
        <w:rPr>
          <w:rFonts w:ascii="PT Astra Serif" w:hAnsi="PT Astra Serif"/>
          <w:sz w:val="28"/>
          <w:szCs w:val="28"/>
        </w:rPr>
        <w:t xml:space="preserve"> менее 5-ти лет – 28,2 процента</w:t>
      </w:r>
      <w:r w:rsidR="00160439" w:rsidRPr="00C825D9">
        <w:rPr>
          <w:rFonts w:ascii="PT Astra Serif" w:hAnsi="PT Astra Serif"/>
          <w:sz w:val="28"/>
          <w:szCs w:val="28"/>
        </w:rPr>
        <w:t>,</w:t>
      </w:r>
    </w:p>
    <w:p w:rsidR="00160439"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160439" w:rsidRPr="00C825D9">
        <w:rPr>
          <w:rFonts w:ascii="PT Astra Serif" w:hAnsi="PT Astra Serif"/>
          <w:sz w:val="28"/>
          <w:szCs w:val="28"/>
        </w:rPr>
        <w:t>за стаж в должности методиста не менее 6-ти лет – 34,8 процента;</w:t>
      </w:r>
    </w:p>
    <w:p w:rsidR="0054793C" w:rsidRPr="00C825D9" w:rsidRDefault="00911545" w:rsidP="0054793C">
      <w:pPr>
        <w:ind w:firstLine="720"/>
        <w:jc w:val="both"/>
        <w:rPr>
          <w:rFonts w:ascii="PT Astra Serif" w:hAnsi="PT Astra Serif"/>
          <w:sz w:val="28"/>
          <w:szCs w:val="28"/>
        </w:rPr>
      </w:pPr>
      <w:r w:rsidRPr="00C825D9">
        <w:rPr>
          <w:rFonts w:ascii="PT Astra Serif" w:hAnsi="PT Astra Serif"/>
          <w:sz w:val="28"/>
          <w:szCs w:val="28"/>
        </w:rPr>
        <w:t>учителям, преподавателям и иным педагогическим работникам, имеющим стаж педагогической работы</w:t>
      </w:r>
      <w:r w:rsidR="0054793C" w:rsidRPr="00C825D9">
        <w:rPr>
          <w:rFonts w:ascii="PT Astra Serif" w:hAnsi="PT Astra Serif"/>
          <w:sz w:val="28"/>
          <w:szCs w:val="28"/>
        </w:rPr>
        <w:t>:</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более 20 лет - 21,7 процента,</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от 10 до 20 лет - 15,7 процента,</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от 5 до 10 лет - 9,7 процента,</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от 2 до 5 лет - 4,7 процента.</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 xml:space="preserve">Стаж работы педагогических работников определяется руководителем учреждения образования в соответствии с </w:t>
      </w:r>
      <w:hyperlink r:id="rId28" w:anchor="10300" w:history="1">
        <w:r w:rsidRPr="00C825D9">
          <w:rPr>
            <w:rStyle w:val="af5"/>
            <w:rFonts w:ascii="PT Astra Serif" w:hAnsi="PT Astra Serif"/>
            <w:color w:val="auto"/>
            <w:sz w:val="28"/>
            <w:szCs w:val="28"/>
          </w:rPr>
          <w:t>приложением N 3</w:t>
        </w:r>
      </w:hyperlink>
      <w:r w:rsidRPr="00C825D9">
        <w:rPr>
          <w:rFonts w:ascii="PT Astra Serif" w:hAnsi="PT Astra Serif"/>
          <w:sz w:val="28"/>
          <w:szCs w:val="28"/>
        </w:rPr>
        <w:t xml:space="preserve"> к настоящему Положению.</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Надбавки за стаж педагогической работы устанавливаются от должностного оклада (ставки заработной платы) с учетом педагогической нагрузки.</w:t>
      </w:r>
    </w:p>
    <w:p w:rsidR="0054793C" w:rsidRPr="00C825D9" w:rsidRDefault="0054793C" w:rsidP="0054793C">
      <w:pPr>
        <w:ind w:firstLine="720"/>
        <w:jc w:val="both"/>
        <w:rPr>
          <w:rFonts w:ascii="PT Astra Serif" w:hAnsi="PT Astra Serif"/>
          <w:sz w:val="28"/>
          <w:szCs w:val="28"/>
        </w:rPr>
      </w:pPr>
      <w:bookmarkStart w:id="44" w:name="1405"/>
      <w:bookmarkEnd w:id="44"/>
      <w:r w:rsidRPr="00C825D9">
        <w:rPr>
          <w:rFonts w:ascii="PT Astra Serif" w:hAnsi="PT Astra Serif"/>
          <w:sz w:val="28"/>
          <w:szCs w:val="28"/>
        </w:rPr>
        <w:t>4.5. Премиальные выплаты по итогам работы включают в себя:</w:t>
      </w:r>
    </w:p>
    <w:p w:rsidR="00911545"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премии за выполнение особо важных и ответственных работ, которые выплачиваются работникам единовременно по итогам выполнения особо важных и ответственных работ;</w:t>
      </w:r>
    </w:p>
    <w:p w:rsidR="0054793C" w:rsidRPr="00C825D9" w:rsidRDefault="00911545" w:rsidP="0054793C">
      <w:pPr>
        <w:ind w:firstLine="720"/>
        <w:jc w:val="both"/>
        <w:rPr>
          <w:rFonts w:ascii="PT Astra Serif" w:hAnsi="PT Astra Serif"/>
          <w:sz w:val="28"/>
          <w:szCs w:val="28"/>
        </w:rPr>
      </w:pPr>
      <w:r w:rsidRPr="00C825D9">
        <w:rPr>
          <w:rFonts w:ascii="PT Astra Serif" w:hAnsi="PT Astra Serif"/>
          <w:sz w:val="28"/>
          <w:szCs w:val="28"/>
        </w:rPr>
        <w:t>премии за качество, которая устанавливается работнику приказом по учреждению с учетом критериев, позволяющих оценить результативность и качество работы</w:t>
      </w:r>
      <w:r w:rsidR="008635C2" w:rsidRPr="00C825D9">
        <w:rPr>
          <w:rFonts w:ascii="PT Astra Serif" w:hAnsi="PT Astra Serif"/>
          <w:sz w:val="28"/>
          <w:szCs w:val="28"/>
        </w:rPr>
        <w:t>.</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премии по итогам работы (за месяц, квартал, год).</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При премировании по итогам работы (за месяц, квартал, год) учитывается:</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инициатива, творчество и применение в работе современных форм и методов организации труда;</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выполнение порученной работы, связанной с обеспечением рабочего процесса или уставной деятельности учреждения;</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достижение высоких результатов в работе за соответствующий период;</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участие в инновационной деятельности;</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качественная подготовка и своевременная сдача отчетности учреждения;</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участие в соответствующем периоде в выполнении важных работ, мероприятий.</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Единовременные премии могут предусматриваться к юбилейным датам, профессиональным праздникам.</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Порядок единовременного премирования определяется администрацией учреждения образования по согласованию с представительным органом работников.</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Размер премий может устанавливаться как в абсолютном значении, так и в процентном отношении к должностному окладу (окладу, ставке заработной платы). Максимальным размером премии по итогам работы не ограничены.</w:t>
      </w:r>
    </w:p>
    <w:p w:rsidR="0054793C" w:rsidRPr="00C825D9" w:rsidRDefault="0054793C" w:rsidP="0054793C">
      <w:pPr>
        <w:ind w:firstLine="720"/>
        <w:jc w:val="both"/>
        <w:rPr>
          <w:rFonts w:ascii="PT Astra Serif" w:hAnsi="PT Astra Serif"/>
          <w:sz w:val="28"/>
          <w:szCs w:val="28"/>
        </w:rPr>
      </w:pPr>
      <w:bookmarkStart w:id="45" w:name="1406"/>
      <w:bookmarkEnd w:id="45"/>
      <w:r w:rsidRPr="00C825D9">
        <w:rPr>
          <w:rFonts w:ascii="PT Astra Serif" w:hAnsi="PT Astra Serif"/>
          <w:sz w:val="28"/>
          <w:szCs w:val="28"/>
        </w:rPr>
        <w:lastRenderedPageBreak/>
        <w:t xml:space="preserve">4.6. Порядок стимулирования работников учреждения образования определяется администрацией учреждения образования по согласованию с представительным органом работников, с учетом критериев, позволяющих оценить  результативность и качество работы </w:t>
      </w:r>
    </w:p>
    <w:p w:rsidR="00F264F1" w:rsidRPr="00C825D9" w:rsidRDefault="00911545" w:rsidP="00BF665C">
      <w:pPr>
        <w:ind w:firstLine="720"/>
        <w:jc w:val="both"/>
        <w:rPr>
          <w:rFonts w:ascii="PT Astra Serif" w:hAnsi="PT Astra Serif"/>
          <w:sz w:val="28"/>
          <w:szCs w:val="28"/>
        </w:rPr>
      </w:pPr>
      <w:r w:rsidRPr="00C825D9">
        <w:rPr>
          <w:rFonts w:ascii="PT Astra Serif" w:hAnsi="PT Astra Serif"/>
          <w:sz w:val="28"/>
          <w:szCs w:val="28"/>
        </w:rPr>
        <w:t>Объем средств на выплаты стимулирующего характера формируется за счет ассигнований областного и местного  бюджетов и должен составлять не менее 15 процентов (в учреждениях дополнительного образования - до 30 процентов) от объема средств, направляемых на должностные оклады (оклады) работников учреждения, с учетом выплат педагогическим работникам за квалификационную категорию и выслугу лет (стаж педагогической работы)</w:t>
      </w:r>
      <w:bookmarkStart w:id="46" w:name="1500"/>
      <w:bookmarkEnd w:id="46"/>
    </w:p>
    <w:p w:rsidR="0054793C" w:rsidRPr="00C825D9" w:rsidRDefault="0054793C" w:rsidP="00432972">
      <w:pPr>
        <w:ind w:left="708" w:firstLine="708"/>
        <w:jc w:val="center"/>
        <w:rPr>
          <w:rFonts w:ascii="PT Astra Serif" w:hAnsi="PT Astra Serif"/>
          <w:b/>
          <w:bCs/>
          <w:sz w:val="28"/>
          <w:szCs w:val="28"/>
        </w:rPr>
      </w:pPr>
      <w:r w:rsidRPr="00C825D9">
        <w:rPr>
          <w:rFonts w:ascii="PT Astra Serif" w:hAnsi="PT Astra Serif"/>
          <w:b/>
          <w:bCs/>
          <w:sz w:val="28"/>
          <w:szCs w:val="28"/>
        </w:rPr>
        <w:t>Раздел 5. Оплата труда руководителя учреждения образования, его заместителей, главного бухгалтера</w:t>
      </w:r>
      <w:bookmarkStart w:id="47" w:name="1501"/>
      <w:bookmarkEnd w:id="47"/>
    </w:p>
    <w:p w:rsidR="00F93A21" w:rsidRPr="00C825D9" w:rsidRDefault="00F93A21" w:rsidP="00F93A21">
      <w:pPr>
        <w:ind w:firstLine="708"/>
        <w:jc w:val="both"/>
        <w:rPr>
          <w:rFonts w:ascii="PT Astra Serif" w:hAnsi="PT Astra Serif"/>
          <w:sz w:val="27"/>
          <w:szCs w:val="27"/>
        </w:rPr>
      </w:pPr>
      <w:r w:rsidRPr="00C825D9">
        <w:rPr>
          <w:rFonts w:ascii="PT Astra Serif" w:hAnsi="PT Astra Serif"/>
          <w:sz w:val="27"/>
          <w:szCs w:val="27"/>
        </w:rPr>
        <w:t>5.1. Оплата труда руководителя учреждения образования, его заместителей и главного бухгалтера состоит из должностного оклада, выплат компенсационного и стимулирующего характера.</w:t>
      </w:r>
    </w:p>
    <w:p w:rsidR="0054793C" w:rsidRPr="00C825D9" w:rsidRDefault="00F93A21" w:rsidP="00F93A21">
      <w:pPr>
        <w:ind w:firstLine="720"/>
        <w:jc w:val="both"/>
        <w:rPr>
          <w:rFonts w:ascii="PT Astra Serif" w:hAnsi="PT Astra Serif"/>
          <w:sz w:val="28"/>
          <w:szCs w:val="28"/>
        </w:rPr>
      </w:pPr>
      <w:r w:rsidRPr="00C825D9">
        <w:rPr>
          <w:rFonts w:ascii="PT Astra Serif" w:hAnsi="PT Astra Serif"/>
          <w:sz w:val="27"/>
          <w:szCs w:val="27"/>
        </w:rPr>
        <w:t>Установить предельный уровень соотношения средней заработной оплаты труда руководителей учреждений и средней заработной платы работников учреждений за отчётный период в кратности от 1 до 5. Оплату труда заместителей руководителя и гла</w:t>
      </w:r>
      <w:r w:rsidR="000168A5" w:rsidRPr="00C825D9">
        <w:rPr>
          <w:rFonts w:ascii="PT Astra Serif" w:hAnsi="PT Astra Serif"/>
          <w:sz w:val="27"/>
          <w:szCs w:val="27"/>
        </w:rPr>
        <w:t>вного бухгалтера установить на 3</w:t>
      </w:r>
      <w:r w:rsidRPr="00C825D9">
        <w:rPr>
          <w:rFonts w:ascii="PT Astra Serif" w:hAnsi="PT Astra Serif"/>
          <w:sz w:val="27"/>
          <w:szCs w:val="27"/>
        </w:rPr>
        <w:t>0-</w:t>
      </w:r>
      <w:r w:rsidR="000168A5" w:rsidRPr="00C825D9">
        <w:rPr>
          <w:rFonts w:ascii="PT Astra Serif" w:hAnsi="PT Astra Serif"/>
          <w:sz w:val="27"/>
          <w:szCs w:val="27"/>
        </w:rPr>
        <w:t>9</w:t>
      </w:r>
      <w:r w:rsidRPr="00C825D9">
        <w:rPr>
          <w:rFonts w:ascii="PT Astra Serif" w:hAnsi="PT Astra Serif"/>
          <w:sz w:val="27"/>
          <w:szCs w:val="27"/>
        </w:rPr>
        <w:t>0% ниже должностного оклада руководителя</w:t>
      </w:r>
    </w:p>
    <w:p w:rsidR="00343D4E" w:rsidRPr="00C825D9" w:rsidRDefault="00343D4E" w:rsidP="00343D4E">
      <w:pPr>
        <w:ind w:firstLine="708"/>
        <w:jc w:val="both"/>
        <w:rPr>
          <w:rFonts w:ascii="PT Astra Serif" w:hAnsi="PT Astra Serif"/>
          <w:sz w:val="27"/>
          <w:szCs w:val="27"/>
        </w:rPr>
      </w:pPr>
      <w:bookmarkStart w:id="48" w:name="1502"/>
      <w:bookmarkEnd w:id="48"/>
      <w:r w:rsidRPr="00C825D9">
        <w:rPr>
          <w:rFonts w:ascii="PT Astra Serif" w:hAnsi="PT Astra Serif"/>
          <w:sz w:val="27"/>
          <w:szCs w:val="27"/>
        </w:rPr>
        <w:t xml:space="preserve">5.2. Должностные оклады руководителя учреждения образования, заместителя руководителя, главного бухгалтера определяются в соответствии с </w:t>
      </w:r>
      <w:r w:rsidRPr="00C825D9">
        <w:rPr>
          <w:rFonts w:ascii="PT Astra Serif" w:hAnsi="PT Astra Serif"/>
          <w:sz w:val="27"/>
          <w:szCs w:val="27"/>
          <w:u w:val="single"/>
        </w:rPr>
        <w:t>таблицами 1-4</w:t>
      </w:r>
      <w:r w:rsidRPr="00C825D9">
        <w:rPr>
          <w:rFonts w:ascii="PT Astra Serif" w:hAnsi="PT Astra Serif"/>
          <w:sz w:val="27"/>
          <w:szCs w:val="27"/>
        </w:rPr>
        <w:t xml:space="preserve"> приложения № 1 к настоящему Положению.</w:t>
      </w:r>
    </w:p>
    <w:p w:rsidR="00343D4E" w:rsidRPr="00C825D9" w:rsidRDefault="00343D4E" w:rsidP="00343D4E">
      <w:pPr>
        <w:ind w:firstLine="708"/>
        <w:jc w:val="both"/>
        <w:rPr>
          <w:rFonts w:ascii="PT Astra Serif" w:hAnsi="PT Astra Serif"/>
          <w:sz w:val="27"/>
          <w:szCs w:val="27"/>
        </w:rPr>
      </w:pPr>
      <w:r w:rsidRPr="00C825D9">
        <w:rPr>
          <w:rFonts w:ascii="PT Astra Serif" w:hAnsi="PT Astra Serif"/>
          <w:sz w:val="27"/>
          <w:szCs w:val="27"/>
        </w:rPr>
        <w:t xml:space="preserve">5.3. Размеры должностных окладов руководителей учреждений образования устанавливаются в зависимости от группы по оплате труда руководителей в соответствии с </w:t>
      </w:r>
      <w:r w:rsidRPr="00C825D9">
        <w:rPr>
          <w:rFonts w:ascii="PT Astra Serif" w:hAnsi="PT Astra Serif"/>
          <w:sz w:val="27"/>
          <w:szCs w:val="27"/>
          <w:u w:val="single"/>
        </w:rPr>
        <w:t>приложением № 4</w:t>
      </w:r>
      <w:r w:rsidRPr="00C825D9">
        <w:rPr>
          <w:rFonts w:ascii="PT Astra Serif" w:hAnsi="PT Astra Serif"/>
          <w:sz w:val="27"/>
          <w:szCs w:val="27"/>
        </w:rPr>
        <w:t xml:space="preserve"> к настоящему Положению.</w:t>
      </w:r>
    </w:p>
    <w:p w:rsidR="00343D4E" w:rsidRPr="00C825D9" w:rsidRDefault="00343D4E" w:rsidP="00343D4E">
      <w:pPr>
        <w:ind w:firstLine="708"/>
        <w:jc w:val="both"/>
        <w:rPr>
          <w:rFonts w:ascii="PT Astra Serif" w:hAnsi="PT Astra Serif"/>
          <w:sz w:val="27"/>
          <w:szCs w:val="27"/>
        </w:rPr>
      </w:pPr>
      <w:r w:rsidRPr="00C825D9">
        <w:rPr>
          <w:rFonts w:ascii="PT Astra Serif" w:hAnsi="PT Astra Serif"/>
          <w:sz w:val="27"/>
          <w:szCs w:val="27"/>
        </w:rPr>
        <w:t>5.4. Выплаты компенсационного характера руководителям учреждений, их заместителям и главным бухгалтерам устанавливаются в процентах к должностным окладам или в абсолютных размерах с учетом условий труда в соответствии с федеральными законами, иными нормативными актами Российской Федерации, законами Саратовской области и иными нормативными правовыми актами Саратовской области.</w:t>
      </w:r>
    </w:p>
    <w:p w:rsidR="0054793C" w:rsidRPr="00C825D9" w:rsidRDefault="0054793C" w:rsidP="0054793C">
      <w:pPr>
        <w:ind w:firstLine="720"/>
        <w:jc w:val="both"/>
        <w:rPr>
          <w:rFonts w:ascii="PT Astra Serif" w:hAnsi="PT Astra Serif"/>
          <w:sz w:val="28"/>
          <w:szCs w:val="28"/>
        </w:rPr>
      </w:pPr>
      <w:bookmarkStart w:id="49" w:name="1505"/>
      <w:bookmarkEnd w:id="49"/>
      <w:r w:rsidRPr="00C825D9">
        <w:rPr>
          <w:rFonts w:ascii="PT Astra Serif" w:hAnsi="PT Astra Serif"/>
          <w:sz w:val="28"/>
          <w:szCs w:val="28"/>
        </w:rPr>
        <w:t xml:space="preserve">5.5. </w:t>
      </w:r>
      <w:r w:rsidR="001E050A" w:rsidRPr="00C825D9">
        <w:rPr>
          <w:rFonts w:ascii="PT Astra Serif" w:hAnsi="PT Astra Serif"/>
          <w:sz w:val="28"/>
          <w:szCs w:val="28"/>
        </w:rPr>
        <w:t>Выплаты стимулирующего характера руководителям учреждений</w:t>
      </w:r>
      <w:r w:rsidR="000C1C19" w:rsidRPr="00C825D9">
        <w:rPr>
          <w:rFonts w:ascii="PT Astra Serif" w:hAnsi="PT Astra Serif"/>
          <w:sz w:val="28"/>
          <w:szCs w:val="28"/>
        </w:rPr>
        <w:t xml:space="preserve"> образования</w:t>
      </w:r>
      <w:r w:rsidR="001E050A" w:rsidRPr="00C825D9">
        <w:rPr>
          <w:rFonts w:ascii="PT Astra Serif" w:hAnsi="PT Astra Serif"/>
          <w:sz w:val="28"/>
          <w:szCs w:val="28"/>
        </w:rPr>
        <w:t xml:space="preserve"> осуществля</w:t>
      </w:r>
      <w:r w:rsidR="000C1C19" w:rsidRPr="00C825D9">
        <w:rPr>
          <w:rFonts w:ascii="PT Astra Serif" w:hAnsi="PT Astra Serif"/>
          <w:sz w:val="28"/>
          <w:szCs w:val="28"/>
        </w:rPr>
        <w:t>ю</w:t>
      </w:r>
      <w:r w:rsidR="001E050A" w:rsidRPr="00C825D9">
        <w:rPr>
          <w:rFonts w:ascii="PT Astra Serif" w:hAnsi="PT Astra Serif"/>
          <w:sz w:val="28"/>
          <w:szCs w:val="28"/>
        </w:rPr>
        <w:t>тся с учетом исполнения ими целевых показателей эффективности работы учреждений, устанавливаемых органом исполнительной власти Аткарского муниципального района, осуществляющим функции и полномочия учредителя</w:t>
      </w:r>
      <w:r w:rsidR="000C1C19" w:rsidRPr="00C825D9">
        <w:rPr>
          <w:rFonts w:ascii="PT Astra Serif" w:hAnsi="PT Astra Serif"/>
          <w:sz w:val="28"/>
          <w:szCs w:val="28"/>
        </w:rPr>
        <w:t>, в соответствии</w:t>
      </w:r>
      <w:r w:rsidR="00DD3097" w:rsidRPr="00C825D9">
        <w:rPr>
          <w:rFonts w:ascii="PT Astra Serif" w:hAnsi="PT Astra Serif"/>
          <w:sz w:val="28"/>
          <w:szCs w:val="28"/>
        </w:rPr>
        <w:t xml:space="preserve"> с</w:t>
      </w:r>
      <w:r w:rsidR="00A9509A" w:rsidRPr="00C825D9">
        <w:rPr>
          <w:rFonts w:ascii="PT Astra Serif" w:hAnsi="PT Astra Serif"/>
          <w:sz w:val="28"/>
          <w:szCs w:val="28"/>
        </w:rPr>
        <w:t xml:space="preserve"> </w:t>
      </w:r>
      <w:r w:rsidR="000C1C19" w:rsidRPr="00C825D9">
        <w:rPr>
          <w:rFonts w:ascii="PT Astra Serif" w:hAnsi="PT Astra Serif"/>
          <w:sz w:val="28"/>
          <w:szCs w:val="28"/>
          <w:u w:val="single"/>
        </w:rPr>
        <w:t>приложением № 5</w:t>
      </w:r>
      <w:r w:rsidR="000C1C19" w:rsidRPr="00C825D9">
        <w:rPr>
          <w:rFonts w:ascii="PT Astra Serif" w:hAnsi="PT Astra Serif"/>
          <w:sz w:val="28"/>
          <w:szCs w:val="28"/>
        </w:rPr>
        <w:t xml:space="preserve"> к настоящему Положению</w:t>
      </w:r>
      <w:r w:rsidRPr="00C825D9">
        <w:rPr>
          <w:rFonts w:ascii="PT Astra Serif" w:hAnsi="PT Astra Serif"/>
          <w:sz w:val="28"/>
          <w:szCs w:val="28"/>
        </w:rPr>
        <w:t>.</w:t>
      </w:r>
    </w:p>
    <w:p w:rsidR="000F4847" w:rsidRPr="00C825D9" w:rsidRDefault="0054793C" w:rsidP="00BF665C">
      <w:pPr>
        <w:ind w:firstLine="720"/>
        <w:jc w:val="both"/>
        <w:rPr>
          <w:rFonts w:ascii="PT Astra Serif" w:hAnsi="PT Astra Serif"/>
          <w:sz w:val="28"/>
          <w:szCs w:val="28"/>
        </w:rPr>
      </w:pPr>
      <w:bookmarkStart w:id="50" w:name="1506"/>
      <w:bookmarkEnd w:id="50"/>
      <w:r w:rsidRPr="00C825D9">
        <w:rPr>
          <w:rFonts w:ascii="PT Astra Serif" w:hAnsi="PT Astra Serif"/>
          <w:sz w:val="28"/>
          <w:szCs w:val="28"/>
        </w:rPr>
        <w:t xml:space="preserve">5.6. Выплаты стимулирующего характера заместителям руководителей учреждений и главным бухгалтерам устанавливаются в соответствии с </w:t>
      </w:r>
      <w:hyperlink r:id="rId29" w:anchor="1400" w:history="1">
        <w:r w:rsidRPr="00C825D9">
          <w:rPr>
            <w:rStyle w:val="af5"/>
            <w:rFonts w:ascii="PT Astra Serif" w:hAnsi="PT Astra Serif"/>
            <w:color w:val="auto"/>
            <w:sz w:val="28"/>
            <w:szCs w:val="28"/>
          </w:rPr>
          <w:t>разделом 4</w:t>
        </w:r>
      </w:hyperlink>
      <w:r w:rsidRPr="00C825D9">
        <w:rPr>
          <w:rFonts w:ascii="PT Astra Serif" w:hAnsi="PT Astra Serif"/>
          <w:sz w:val="28"/>
          <w:szCs w:val="28"/>
        </w:rPr>
        <w:t xml:space="preserve"> настоящего Положения.</w:t>
      </w:r>
      <w:bookmarkStart w:id="51" w:name="1600"/>
      <w:bookmarkEnd w:id="51"/>
    </w:p>
    <w:p w:rsidR="0054793C" w:rsidRPr="00C825D9" w:rsidRDefault="0054793C" w:rsidP="00432972">
      <w:pPr>
        <w:ind w:left="708" w:firstLine="708"/>
        <w:jc w:val="center"/>
        <w:rPr>
          <w:rFonts w:ascii="PT Astra Serif" w:hAnsi="PT Astra Serif"/>
          <w:b/>
          <w:bCs/>
          <w:sz w:val="28"/>
          <w:szCs w:val="28"/>
        </w:rPr>
      </w:pPr>
      <w:r w:rsidRPr="00C825D9">
        <w:rPr>
          <w:rFonts w:ascii="PT Astra Serif" w:hAnsi="PT Astra Serif"/>
          <w:b/>
          <w:bCs/>
          <w:sz w:val="28"/>
          <w:szCs w:val="28"/>
        </w:rPr>
        <w:t>Раздел 6. Другие вопросы оплаты труда</w:t>
      </w:r>
      <w:bookmarkStart w:id="52" w:name="1601"/>
      <w:bookmarkEnd w:id="52"/>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6.1. Почасовая оплата труда педагогических работников учреждений образования применяется:</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за часы, выполненные в порядке замещения отсутствующих по болезни или другим причинам учителей, преподавателей, воспитателей и других педагогических работников, продолжавшегося не свыше двух месяцев;</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lastRenderedPageBreak/>
        <w:t xml:space="preserve">- </w:t>
      </w:r>
      <w:r w:rsidR="0054793C" w:rsidRPr="00C825D9">
        <w:rPr>
          <w:rFonts w:ascii="PT Astra Serif" w:hAnsi="PT Astra Serif"/>
          <w:sz w:val="28"/>
          <w:szCs w:val="28"/>
        </w:rPr>
        <w:t>за педагогическую работу специалистов предприятий, учреждений и организаций (в том числе из числа работников органов управления образованием, методических и учебно-методических кабинетов), привлекаемых для педагогической работы в учреждения образования;</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за часы преподавательской работы в объеме 300 часов в другом учреждении образования (в одном или нескольких) сверх учебной нагрузки, выполняемой по совместительству;</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при оплате труда преподавателей учреждений начального и среднего профессионального образования за выполнение преподавательской работы сверх уменьшенного годового объема учебной нагрузки.</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Размер оплаты за один час указанной педагогической работы определяется путем деления месячного должностного оклада педагогического работника за установленную норму часов педагогической работы в неделю на среднемесячное количество рабочих часов, установленных по занимаемой должности.</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Среднемесячное количество рабочих часов определяется путем умножения нормы часов педагогической работы в неделю, установленной за ставку заработной платы педагогического работника,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 для преподавателей учреждений начального и среднего профессионального образования - путем деления месячной ставки заработной платы на 72 часа.</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в тарификацию.</w:t>
      </w:r>
    </w:p>
    <w:p w:rsidR="0054793C" w:rsidRPr="00C825D9" w:rsidRDefault="0054793C" w:rsidP="00432972">
      <w:pPr>
        <w:ind w:firstLine="720"/>
        <w:jc w:val="both"/>
        <w:rPr>
          <w:rFonts w:ascii="PT Astra Serif" w:hAnsi="PT Astra Serif"/>
          <w:sz w:val="28"/>
          <w:szCs w:val="28"/>
        </w:rPr>
      </w:pPr>
      <w:bookmarkStart w:id="53" w:name="1602"/>
      <w:bookmarkEnd w:id="53"/>
      <w:r w:rsidRPr="00C825D9">
        <w:rPr>
          <w:rFonts w:ascii="PT Astra Serif" w:hAnsi="PT Astra Serif"/>
          <w:sz w:val="28"/>
          <w:szCs w:val="28"/>
        </w:rPr>
        <w:t xml:space="preserve">6.2. Руководители учреждений образования в пределах имеющихся средств могут привлекать для проведения учебных занятий с обучающимися высококвалифицированных специалистов с применением условий и коэффициентов почасовой оплаты труда, исчисляемых исходя из </w:t>
      </w:r>
      <w:hyperlink r:id="rId30" w:history="1">
        <w:r w:rsidRPr="00C825D9">
          <w:rPr>
            <w:rStyle w:val="af5"/>
            <w:rFonts w:ascii="PT Astra Serif" w:hAnsi="PT Astra Serif"/>
            <w:color w:val="auto"/>
            <w:sz w:val="28"/>
            <w:szCs w:val="28"/>
          </w:rPr>
          <w:t>минимального размера оплаты труда</w:t>
        </w:r>
      </w:hyperlink>
      <w:r w:rsidRPr="00C825D9">
        <w:rPr>
          <w:rFonts w:ascii="PT Astra Serif" w:hAnsi="PT Astra Serif"/>
          <w:sz w:val="28"/>
          <w:szCs w:val="28"/>
        </w:rPr>
        <w:t>, согласно показателям, приведенным в таблице:</w:t>
      </w:r>
    </w:p>
    <w:tbl>
      <w:tblPr>
        <w:tblW w:w="1017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3"/>
        <w:gridCol w:w="1633"/>
        <w:gridCol w:w="1334"/>
        <w:gridCol w:w="2190"/>
      </w:tblGrid>
      <w:tr w:rsidR="0054793C" w:rsidRPr="00C825D9" w:rsidTr="00AE2995">
        <w:trPr>
          <w:tblCellSpacing w:w="15" w:type="dxa"/>
        </w:trPr>
        <w:tc>
          <w:tcPr>
            <w:tcW w:w="4968" w:type="dxa"/>
            <w:vMerge w:val="restart"/>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p>
        </w:tc>
        <w:tc>
          <w:tcPr>
            <w:tcW w:w="5112" w:type="dxa"/>
            <w:gridSpan w:val="3"/>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 xml:space="preserve">Размер коэффициентов почасовой оплаты труда, исчисляемой исходя из </w:t>
            </w:r>
            <w:hyperlink r:id="rId31" w:history="1">
              <w:r w:rsidRPr="00C825D9">
                <w:rPr>
                  <w:rStyle w:val="af5"/>
                  <w:rFonts w:ascii="PT Astra Serif" w:hAnsi="PT Astra Serif"/>
                  <w:color w:val="auto"/>
                  <w:sz w:val="26"/>
                  <w:szCs w:val="26"/>
                </w:rPr>
                <w:t>минимального размера оплаты труда</w:t>
              </w:r>
            </w:hyperlink>
          </w:p>
        </w:tc>
      </w:tr>
      <w:tr w:rsidR="0054793C" w:rsidRPr="00C825D9" w:rsidTr="00AE2995">
        <w:trPr>
          <w:tblCellSpacing w:w="15" w:type="dxa"/>
        </w:trPr>
        <w:tc>
          <w:tcPr>
            <w:tcW w:w="0" w:type="auto"/>
            <w:vMerge/>
            <w:vAlign w:val="center"/>
          </w:tcPr>
          <w:p w:rsidR="0054793C" w:rsidRPr="00C825D9" w:rsidRDefault="0054793C" w:rsidP="0054793C">
            <w:pPr>
              <w:jc w:val="both"/>
              <w:rPr>
                <w:rFonts w:ascii="PT Astra Serif" w:hAnsi="PT Astra Serif"/>
                <w:sz w:val="26"/>
                <w:szCs w:val="26"/>
              </w:rPr>
            </w:pPr>
          </w:p>
        </w:tc>
        <w:tc>
          <w:tcPr>
            <w:tcW w:w="1603" w:type="dxa"/>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профессор, доктор наук</w:t>
            </w:r>
          </w:p>
        </w:tc>
        <w:tc>
          <w:tcPr>
            <w:tcW w:w="1304" w:type="dxa"/>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доцент, кандидат наук</w:t>
            </w:r>
          </w:p>
        </w:tc>
        <w:tc>
          <w:tcPr>
            <w:tcW w:w="2145" w:type="dxa"/>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лица, не имеющие ученой степени</w:t>
            </w:r>
          </w:p>
        </w:tc>
      </w:tr>
      <w:tr w:rsidR="0054793C" w:rsidRPr="00C825D9" w:rsidTr="00AE2995">
        <w:trPr>
          <w:tblCellSpacing w:w="15" w:type="dxa"/>
        </w:trPr>
        <w:tc>
          <w:tcPr>
            <w:tcW w:w="4968" w:type="dxa"/>
            <w:tcMar>
              <w:top w:w="75" w:type="dxa"/>
              <w:left w:w="75" w:type="dxa"/>
              <w:bottom w:w="75" w:type="dxa"/>
              <w:right w:w="75" w:type="dxa"/>
            </w:tcMar>
          </w:tcPr>
          <w:p w:rsidR="0054793C" w:rsidRPr="00C825D9" w:rsidRDefault="0054793C" w:rsidP="00AE2995">
            <w:pPr>
              <w:jc w:val="both"/>
              <w:rPr>
                <w:rFonts w:ascii="PT Astra Serif" w:hAnsi="PT Astra Serif"/>
                <w:sz w:val="26"/>
                <w:szCs w:val="26"/>
              </w:rPr>
            </w:pPr>
            <w:r w:rsidRPr="00C825D9">
              <w:rPr>
                <w:rFonts w:ascii="PT Astra Serif" w:hAnsi="PT Astra Serif"/>
                <w:sz w:val="26"/>
                <w:szCs w:val="26"/>
              </w:rPr>
              <w:t>Обучающиеся</w:t>
            </w:r>
          </w:p>
        </w:tc>
        <w:tc>
          <w:tcPr>
            <w:tcW w:w="1603" w:type="dxa"/>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0,10</w:t>
            </w:r>
          </w:p>
        </w:tc>
        <w:tc>
          <w:tcPr>
            <w:tcW w:w="1304" w:type="dxa"/>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0,07</w:t>
            </w:r>
          </w:p>
        </w:tc>
        <w:tc>
          <w:tcPr>
            <w:tcW w:w="2145" w:type="dxa"/>
            <w:tcMar>
              <w:top w:w="75" w:type="dxa"/>
              <w:left w:w="75" w:type="dxa"/>
              <w:bottom w:w="75" w:type="dxa"/>
              <w:right w:w="75" w:type="dxa"/>
            </w:tcMar>
          </w:tcPr>
          <w:p w:rsidR="0054793C" w:rsidRPr="00C825D9" w:rsidRDefault="0054793C" w:rsidP="0054793C">
            <w:pPr>
              <w:jc w:val="both"/>
              <w:rPr>
                <w:rFonts w:ascii="PT Astra Serif" w:hAnsi="PT Astra Serif"/>
                <w:sz w:val="26"/>
                <w:szCs w:val="26"/>
              </w:rPr>
            </w:pPr>
            <w:r w:rsidRPr="00C825D9">
              <w:rPr>
                <w:rFonts w:ascii="PT Astra Serif" w:hAnsi="PT Astra Serif"/>
                <w:sz w:val="26"/>
                <w:szCs w:val="26"/>
              </w:rPr>
              <w:t>0,05</w:t>
            </w:r>
          </w:p>
        </w:tc>
      </w:tr>
    </w:tbl>
    <w:p w:rsidR="0054793C" w:rsidRPr="00C825D9" w:rsidRDefault="0054793C" w:rsidP="0054793C">
      <w:pPr>
        <w:jc w:val="both"/>
        <w:rPr>
          <w:rFonts w:ascii="PT Astra Serif" w:hAnsi="PT Astra Serif"/>
          <w:sz w:val="28"/>
          <w:szCs w:val="28"/>
        </w:rPr>
      </w:pP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В ставки почасовой оплаты включена оплата за отпуск.</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Коэффициенты почасовой оплаты труда для лиц, имеющих почетные звания "Народный", устанавливаются в размерах, предусмотренных для профессоров, докторов наук.</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lastRenderedPageBreak/>
        <w:t>Коэффициенты почасовой оплаты труда для лиц, имеющих почетные звания "Заслуженный", устанавливаются в размерах, предусмотренных для доцентов, кандидатов наук.</w:t>
      </w:r>
    </w:p>
    <w:p w:rsidR="0054793C" w:rsidRPr="00C825D9" w:rsidRDefault="0054793C" w:rsidP="0054793C">
      <w:pPr>
        <w:ind w:firstLine="720"/>
        <w:jc w:val="both"/>
        <w:rPr>
          <w:rFonts w:ascii="PT Astra Serif" w:hAnsi="PT Astra Serif"/>
          <w:sz w:val="28"/>
          <w:szCs w:val="28"/>
        </w:rPr>
      </w:pPr>
      <w:r w:rsidRPr="00C825D9">
        <w:rPr>
          <w:rFonts w:ascii="PT Astra Serif" w:hAnsi="PT Astra Serif"/>
          <w:sz w:val="28"/>
          <w:szCs w:val="28"/>
        </w:rPr>
        <w:t>Коэффициенты почасовой оплаты труда членов жюри конкурсов и смотров, рецензентов конкурсных работ устанавливаются в размере:</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0,1 - для профессоров, докторов наук;</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0,07 - для доцентов, кандидатов наук;</w:t>
      </w:r>
    </w:p>
    <w:p w:rsidR="0054793C" w:rsidRPr="00C825D9" w:rsidRDefault="00A9509A" w:rsidP="0054793C">
      <w:pPr>
        <w:ind w:firstLine="720"/>
        <w:jc w:val="both"/>
        <w:rPr>
          <w:rFonts w:ascii="PT Astra Serif" w:hAnsi="PT Astra Serif"/>
          <w:sz w:val="28"/>
          <w:szCs w:val="28"/>
        </w:rPr>
      </w:pPr>
      <w:r w:rsidRPr="00C825D9">
        <w:rPr>
          <w:rFonts w:ascii="PT Astra Serif" w:hAnsi="PT Astra Serif"/>
          <w:sz w:val="28"/>
          <w:szCs w:val="28"/>
        </w:rPr>
        <w:t xml:space="preserve">- </w:t>
      </w:r>
      <w:r w:rsidR="0054793C" w:rsidRPr="00C825D9">
        <w:rPr>
          <w:rFonts w:ascii="PT Astra Serif" w:hAnsi="PT Astra Serif"/>
          <w:sz w:val="28"/>
          <w:szCs w:val="28"/>
        </w:rPr>
        <w:t>0,05 - для лиц, не имеющих ученой степени.</w:t>
      </w:r>
    </w:p>
    <w:p w:rsidR="0054793C" w:rsidRPr="00C825D9" w:rsidRDefault="0054793C" w:rsidP="00BF665C">
      <w:pPr>
        <w:ind w:firstLine="720"/>
        <w:jc w:val="both"/>
        <w:rPr>
          <w:rFonts w:ascii="PT Astra Serif" w:hAnsi="PT Astra Serif"/>
          <w:sz w:val="28"/>
          <w:szCs w:val="28"/>
        </w:rPr>
      </w:pPr>
      <w:r w:rsidRPr="00C825D9">
        <w:rPr>
          <w:rFonts w:ascii="PT Astra Serif" w:hAnsi="PT Astra Serif"/>
          <w:sz w:val="28"/>
          <w:szCs w:val="28"/>
        </w:rPr>
        <w:t>Коэффициенты почасовой оплаты труда демонстраторов пластических поз, участвующих в проведении учебных занятий, в зависимости от сложности пластической позы устанавливаются в размере 0,014-0,02.</w:t>
      </w:r>
      <w:bookmarkStart w:id="54" w:name="10100"/>
      <w:bookmarkEnd w:id="54"/>
    </w:p>
    <w:p w:rsidR="006C3B3D" w:rsidRPr="00C825D9" w:rsidRDefault="006C3B3D" w:rsidP="00432972">
      <w:pPr>
        <w:ind w:firstLine="709"/>
        <w:jc w:val="center"/>
        <w:rPr>
          <w:rFonts w:ascii="PT Astra Serif" w:hAnsi="PT Astra Serif"/>
          <w:b/>
          <w:sz w:val="28"/>
          <w:szCs w:val="28"/>
        </w:rPr>
      </w:pPr>
      <w:r w:rsidRPr="00C825D9">
        <w:rPr>
          <w:rFonts w:ascii="PT Astra Serif" w:hAnsi="PT Astra Serif"/>
          <w:b/>
          <w:color w:val="000000"/>
          <w:sz w:val="28"/>
          <w:szCs w:val="28"/>
        </w:rPr>
        <w:t xml:space="preserve">Раздел 7. Доплата до </w:t>
      </w:r>
      <w:r w:rsidRPr="00C825D9">
        <w:rPr>
          <w:rFonts w:ascii="PT Astra Serif" w:hAnsi="PT Astra Serif"/>
          <w:b/>
          <w:sz w:val="28"/>
          <w:szCs w:val="28"/>
        </w:rPr>
        <w:t>минимального размера оплаты труда.</w:t>
      </w:r>
    </w:p>
    <w:p w:rsidR="006C3B3D" w:rsidRPr="00C825D9" w:rsidRDefault="006C3B3D" w:rsidP="006C3B3D">
      <w:pPr>
        <w:ind w:firstLine="709"/>
        <w:jc w:val="both"/>
        <w:rPr>
          <w:rFonts w:ascii="PT Astra Serif" w:hAnsi="PT Astra Serif"/>
          <w:sz w:val="28"/>
          <w:szCs w:val="28"/>
        </w:rPr>
      </w:pPr>
      <w:r w:rsidRPr="00C825D9">
        <w:rPr>
          <w:rFonts w:ascii="PT Astra Serif" w:hAnsi="PT Astra Serif"/>
          <w:sz w:val="28"/>
          <w:szCs w:val="28"/>
        </w:rPr>
        <w:t>7.1. В соответствии с Трудовым кодексом Российской Федерации, настоящим Положением, работникам муниципальных учреждений образования, чья заработная плата за норму рабочего времени (норму труда) окажется ниже минимального размера оплаты труда, осуществляется доплата до минимального размера оплаты труда.</w:t>
      </w:r>
    </w:p>
    <w:p w:rsidR="006C3B3D" w:rsidRPr="00C825D9" w:rsidRDefault="006C3B3D" w:rsidP="006C3B3D">
      <w:pPr>
        <w:ind w:firstLine="709"/>
        <w:jc w:val="both"/>
        <w:rPr>
          <w:rFonts w:ascii="PT Astra Serif" w:hAnsi="PT Astra Serif"/>
          <w:sz w:val="28"/>
          <w:szCs w:val="28"/>
        </w:rPr>
      </w:pPr>
      <w:r w:rsidRPr="00C825D9">
        <w:rPr>
          <w:rFonts w:ascii="PT Astra Serif" w:hAnsi="PT Astra Serif"/>
          <w:color w:val="000000" w:themeColor="text1"/>
          <w:sz w:val="28"/>
          <w:szCs w:val="28"/>
        </w:rPr>
        <w:t xml:space="preserve">7.2. В соответствии с Трудовым кодексом Российской Федерации, </w:t>
      </w:r>
      <w:hyperlink r:id="rId32" w:anchor="dst100002" w:history="1">
        <w:r w:rsidRPr="00C825D9">
          <w:rPr>
            <w:rStyle w:val="af5"/>
            <w:rFonts w:ascii="PT Astra Serif" w:hAnsi="PT Astra Serif"/>
            <w:color w:val="000000" w:themeColor="text1"/>
            <w:sz w:val="28"/>
            <w:szCs w:val="28"/>
            <w:u w:val="none"/>
          </w:rPr>
          <w:t>минимальный размер оплаты труда</w:t>
        </w:r>
      </w:hyperlink>
      <w:r w:rsidRPr="00C825D9">
        <w:rPr>
          <w:rFonts w:ascii="PT Astra Serif" w:hAnsi="PT Astra Serif"/>
          <w:color w:val="000000" w:themeColor="text1"/>
          <w:sz w:val="28"/>
          <w:szCs w:val="28"/>
        </w:rPr>
        <w:t> устанавливается одновременно на всей территории Российской Федерации федеральным законом и не может быть ниже величины </w:t>
      </w:r>
      <w:hyperlink r:id="rId33" w:history="1">
        <w:r w:rsidRPr="00C825D9">
          <w:rPr>
            <w:rStyle w:val="af5"/>
            <w:rFonts w:ascii="PT Astra Serif" w:hAnsi="PT Astra Serif"/>
            <w:color w:val="000000" w:themeColor="text1"/>
            <w:sz w:val="28"/>
            <w:szCs w:val="28"/>
            <w:u w:val="none"/>
          </w:rPr>
          <w:t>прожиточного минимума</w:t>
        </w:r>
      </w:hyperlink>
      <w:r w:rsidRPr="00C825D9">
        <w:rPr>
          <w:rFonts w:ascii="PT Astra Serif" w:hAnsi="PT Astra Serif"/>
          <w:color w:val="000000" w:themeColor="text1"/>
          <w:sz w:val="28"/>
          <w:szCs w:val="28"/>
        </w:rPr>
        <w:t> труд</w:t>
      </w:r>
      <w:r w:rsidRPr="00C825D9">
        <w:rPr>
          <w:rFonts w:ascii="PT Astra Serif" w:hAnsi="PT Astra Serif"/>
          <w:sz w:val="28"/>
          <w:szCs w:val="28"/>
        </w:rPr>
        <w:t>оспособного населения.</w:t>
      </w:r>
    </w:p>
    <w:p w:rsidR="006C3B3D" w:rsidRPr="00C825D9" w:rsidRDefault="006C3B3D" w:rsidP="006C3B3D">
      <w:pPr>
        <w:ind w:firstLine="709"/>
        <w:jc w:val="both"/>
        <w:rPr>
          <w:rFonts w:ascii="PT Astra Serif" w:hAnsi="PT Astra Serif"/>
          <w:sz w:val="28"/>
          <w:szCs w:val="28"/>
        </w:rPr>
      </w:pPr>
      <w:r w:rsidRPr="00C825D9">
        <w:rPr>
          <w:rFonts w:ascii="PT Astra Serif" w:hAnsi="PT Astra Serif"/>
          <w:sz w:val="28"/>
          <w:szCs w:val="28"/>
        </w:rPr>
        <w:t xml:space="preserve">7.3. </w:t>
      </w:r>
      <w:r w:rsidRPr="00C825D9">
        <w:rPr>
          <w:rFonts w:ascii="PT Astra Serif" w:hAnsi="PT Astra Serif"/>
          <w:color w:val="000000"/>
          <w:sz w:val="28"/>
          <w:szCs w:val="28"/>
          <w:shd w:val="clear" w:color="auto" w:fill="FFFFFF"/>
        </w:rPr>
        <w:t>При работе на условиях неполного рабочего времени доплата работнику производится пропорционально отработанному им времени или в зависимости от выполненного им объема работ.</w:t>
      </w:r>
    </w:p>
    <w:p w:rsidR="006C3B3D" w:rsidRPr="00C825D9" w:rsidRDefault="006C3B3D" w:rsidP="006C3B3D">
      <w:pPr>
        <w:ind w:firstLine="709"/>
        <w:jc w:val="both"/>
        <w:rPr>
          <w:rFonts w:ascii="PT Astra Serif" w:hAnsi="PT Astra Serif"/>
          <w:color w:val="000000"/>
          <w:sz w:val="28"/>
          <w:szCs w:val="28"/>
        </w:rPr>
      </w:pPr>
      <w:r w:rsidRPr="00C825D9">
        <w:rPr>
          <w:rFonts w:ascii="PT Astra Serif" w:hAnsi="PT Astra Serif"/>
          <w:color w:val="000000"/>
          <w:sz w:val="28"/>
          <w:szCs w:val="28"/>
        </w:rPr>
        <w:t xml:space="preserve">Конкретный размер доплаты до </w:t>
      </w:r>
      <w:r w:rsidRPr="00C825D9">
        <w:rPr>
          <w:rFonts w:ascii="PT Astra Serif" w:hAnsi="PT Astra Serif"/>
          <w:sz w:val="28"/>
          <w:szCs w:val="28"/>
        </w:rPr>
        <w:t>минимального размера оплаты труда</w:t>
      </w:r>
      <w:r w:rsidR="00A9509A" w:rsidRPr="00C825D9">
        <w:rPr>
          <w:rFonts w:ascii="PT Astra Serif" w:hAnsi="PT Astra Serif"/>
          <w:sz w:val="28"/>
          <w:szCs w:val="28"/>
        </w:rPr>
        <w:t xml:space="preserve"> </w:t>
      </w:r>
      <w:r w:rsidRPr="00C825D9">
        <w:rPr>
          <w:rFonts w:ascii="PT Astra Serif" w:hAnsi="PT Astra Serif"/>
          <w:color w:val="000000"/>
          <w:sz w:val="28"/>
          <w:szCs w:val="28"/>
        </w:rPr>
        <w:t>устанавливается руководителем учреждения образования.</w:t>
      </w:r>
    </w:p>
    <w:p w:rsidR="006C3B3D" w:rsidRPr="00C825D9" w:rsidRDefault="006C3B3D" w:rsidP="006C3B3D">
      <w:pPr>
        <w:ind w:firstLine="709"/>
        <w:jc w:val="both"/>
        <w:rPr>
          <w:rFonts w:ascii="PT Astra Serif" w:hAnsi="PT Astra Serif"/>
          <w:color w:val="000000"/>
          <w:sz w:val="28"/>
          <w:szCs w:val="28"/>
        </w:rPr>
      </w:pPr>
      <w:r w:rsidRPr="00C825D9">
        <w:rPr>
          <w:rFonts w:ascii="PT Astra Serif" w:hAnsi="PT Astra Serif"/>
          <w:color w:val="000000"/>
          <w:sz w:val="28"/>
          <w:szCs w:val="28"/>
          <w:shd w:val="clear" w:color="auto" w:fill="FFFFFF"/>
        </w:rPr>
        <w:t xml:space="preserve">Доплата до </w:t>
      </w:r>
      <w:r w:rsidRPr="00C825D9">
        <w:rPr>
          <w:rFonts w:ascii="PT Astra Serif" w:hAnsi="PT Astra Serif"/>
          <w:sz w:val="28"/>
          <w:szCs w:val="28"/>
        </w:rPr>
        <w:t>минимального размера оплаты труда</w:t>
      </w:r>
      <w:r w:rsidR="00A9509A" w:rsidRPr="00C825D9">
        <w:rPr>
          <w:rFonts w:ascii="PT Astra Serif" w:hAnsi="PT Astra Serif"/>
          <w:sz w:val="28"/>
          <w:szCs w:val="28"/>
        </w:rPr>
        <w:t xml:space="preserve"> </w:t>
      </w:r>
      <w:r w:rsidRPr="00C825D9">
        <w:rPr>
          <w:rFonts w:ascii="PT Astra Serif" w:hAnsi="PT Astra Serif"/>
          <w:color w:val="000000"/>
          <w:sz w:val="28"/>
          <w:szCs w:val="28"/>
        </w:rPr>
        <w:t>о</w:t>
      </w:r>
      <w:r w:rsidRPr="00C825D9">
        <w:rPr>
          <w:rFonts w:ascii="PT Astra Serif" w:hAnsi="PT Astra Serif"/>
          <w:color w:val="000000"/>
          <w:sz w:val="28"/>
          <w:szCs w:val="28"/>
          <w:shd w:val="clear" w:color="auto" w:fill="FFFFFF"/>
        </w:rPr>
        <w:t>формляется приказом, изданным</w:t>
      </w:r>
      <w:r w:rsidR="00A9509A" w:rsidRPr="00C825D9">
        <w:rPr>
          <w:rFonts w:ascii="PT Astra Serif" w:hAnsi="PT Astra Serif"/>
          <w:color w:val="000000"/>
          <w:sz w:val="28"/>
          <w:szCs w:val="28"/>
          <w:shd w:val="clear" w:color="auto" w:fill="FFFFFF"/>
        </w:rPr>
        <w:t xml:space="preserve"> </w:t>
      </w:r>
      <w:r w:rsidRPr="00C825D9">
        <w:rPr>
          <w:rFonts w:ascii="PT Astra Serif" w:hAnsi="PT Astra Serif"/>
          <w:color w:val="000000"/>
          <w:sz w:val="28"/>
          <w:szCs w:val="28"/>
          <w:shd w:val="clear" w:color="auto" w:fill="FFFFFF"/>
        </w:rPr>
        <w:t>руководителем учреждения образования.</w:t>
      </w:r>
    </w:p>
    <w:p w:rsidR="006C3B3D" w:rsidRPr="00C825D9" w:rsidRDefault="006C3B3D" w:rsidP="006C3B3D">
      <w:pPr>
        <w:ind w:firstLine="709"/>
        <w:jc w:val="both"/>
        <w:rPr>
          <w:rFonts w:ascii="PT Astra Serif" w:hAnsi="PT Astra Serif"/>
          <w:sz w:val="28"/>
          <w:szCs w:val="28"/>
        </w:rPr>
      </w:pPr>
      <w:r w:rsidRPr="00C825D9">
        <w:rPr>
          <w:rFonts w:ascii="PT Astra Serif" w:hAnsi="PT Astra Serif"/>
          <w:sz w:val="28"/>
          <w:szCs w:val="28"/>
        </w:rPr>
        <w:t xml:space="preserve">7.4. </w:t>
      </w:r>
      <w:r w:rsidRPr="00C825D9">
        <w:rPr>
          <w:rFonts w:ascii="PT Astra Serif" w:hAnsi="PT Astra Serif"/>
          <w:color w:val="000000"/>
          <w:sz w:val="28"/>
          <w:szCs w:val="28"/>
        </w:rPr>
        <w:t xml:space="preserve">Доплата до </w:t>
      </w:r>
      <w:r w:rsidRPr="00C825D9">
        <w:rPr>
          <w:rFonts w:ascii="PT Astra Serif" w:hAnsi="PT Astra Serif"/>
          <w:sz w:val="28"/>
          <w:szCs w:val="28"/>
        </w:rPr>
        <w:t>минимального размера оплаты труда производится в рублях.</w:t>
      </w:r>
    </w:p>
    <w:p w:rsidR="006C3B3D" w:rsidRPr="00C825D9" w:rsidRDefault="006C3B3D" w:rsidP="006C3B3D">
      <w:pPr>
        <w:ind w:firstLine="709"/>
        <w:jc w:val="both"/>
        <w:rPr>
          <w:rFonts w:ascii="PT Astra Serif" w:hAnsi="PT Astra Serif"/>
          <w:sz w:val="28"/>
          <w:szCs w:val="28"/>
        </w:rPr>
      </w:pPr>
      <w:r w:rsidRPr="00C825D9">
        <w:rPr>
          <w:rFonts w:ascii="PT Astra Serif" w:hAnsi="PT Astra Serif"/>
          <w:sz w:val="28"/>
          <w:szCs w:val="28"/>
        </w:rPr>
        <w:t xml:space="preserve">Доплата </w:t>
      </w:r>
      <w:r w:rsidRPr="00C825D9">
        <w:rPr>
          <w:rFonts w:ascii="PT Astra Serif" w:hAnsi="PT Astra Serif"/>
          <w:color w:val="000000"/>
          <w:sz w:val="28"/>
          <w:szCs w:val="28"/>
        </w:rPr>
        <w:t xml:space="preserve">до </w:t>
      </w:r>
      <w:r w:rsidRPr="00C825D9">
        <w:rPr>
          <w:rFonts w:ascii="PT Astra Serif" w:hAnsi="PT Astra Serif"/>
          <w:sz w:val="28"/>
          <w:szCs w:val="28"/>
        </w:rPr>
        <w:t>минимального размера оплаты труда выплачивается в сроки, установленные для выплаты основной заработной платы.»</w:t>
      </w:r>
    </w:p>
    <w:p w:rsidR="00BF665C" w:rsidRPr="00C825D9" w:rsidRDefault="004C3ED3" w:rsidP="00BF665C">
      <w:pPr>
        <w:ind w:left="4678"/>
        <w:jc w:val="right"/>
        <w:rPr>
          <w:rFonts w:ascii="PT Astra Serif" w:hAnsi="PT Astra Serif"/>
          <w:sz w:val="24"/>
          <w:szCs w:val="24"/>
        </w:rPr>
      </w:pPr>
      <w:r w:rsidRPr="00C825D9">
        <w:rPr>
          <w:rFonts w:ascii="PT Astra Serif" w:hAnsi="PT Astra Serif"/>
          <w:b/>
          <w:bCs/>
          <w:sz w:val="28"/>
          <w:szCs w:val="28"/>
        </w:rPr>
        <w:br w:type="page"/>
      </w:r>
      <w:bookmarkEnd w:id="0"/>
      <w:r w:rsidR="00BF665C" w:rsidRPr="00C825D9">
        <w:rPr>
          <w:rFonts w:ascii="PT Astra Serif" w:hAnsi="PT Astra Serif"/>
          <w:b/>
          <w:bCs/>
          <w:sz w:val="24"/>
          <w:szCs w:val="24"/>
        </w:rPr>
        <w:lastRenderedPageBreak/>
        <w:t>Приложение N 1</w:t>
      </w:r>
    </w:p>
    <w:p w:rsidR="00BF665C" w:rsidRPr="00C825D9" w:rsidRDefault="00BF665C" w:rsidP="00BF665C">
      <w:pPr>
        <w:ind w:left="4678"/>
        <w:jc w:val="right"/>
        <w:rPr>
          <w:rFonts w:ascii="PT Astra Serif" w:hAnsi="PT Astra Serif"/>
          <w:sz w:val="24"/>
          <w:szCs w:val="24"/>
        </w:rPr>
      </w:pPr>
      <w:r w:rsidRPr="00C825D9">
        <w:rPr>
          <w:rFonts w:ascii="PT Astra Serif" w:hAnsi="PT Astra Serif"/>
          <w:b/>
          <w:bCs/>
          <w:sz w:val="24"/>
          <w:szCs w:val="24"/>
        </w:rPr>
        <w:t xml:space="preserve">к </w:t>
      </w:r>
      <w:hyperlink r:id="rId34" w:anchor="1000" w:history="1">
        <w:r w:rsidRPr="00C825D9">
          <w:rPr>
            <w:rStyle w:val="af5"/>
            <w:rFonts w:ascii="PT Astra Serif" w:hAnsi="PT Astra Serif"/>
            <w:b/>
            <w:bCs/>
            <w:sz w:val="24"/>
            <w:szCs w:val="24"/>
          </w:rPr>
          <w:t>Положению</w:t>
        </w:r>
      </w:hyperlink>
      <w:r w:rsidRPr="00C825D9">
        <w:rPr>
          <w:rFonts w:ascii="PT Astra Serif" w:hAnsi="PT Astra Serif"/>
          <w:b/>
          <w:bCs/>
          <w:sz w:val="24"/>
          <w:szCs w:val="24"/>
        </w:rPr>
        <w:t xml:space="preserve"> об оплате труда </w:t>
      </w:r>
    </w:p>
    <w:p w:rsidR="00BF665C" w:rsidRPr="00C825D9" w:rsidRDefault="00BF665C" w:rsidP="00BF665C">
      <w:pPr>
        <w:ind w:left="4678"/>
        <w:jc w:val="right"/>
        <w:rPr>
          <w:rFonts w:ascii="PT Astra Serif" w:hAnsi="PT Astra Serif"/>
          <w:sz w:val="24"/>
          <w:szCs w:val="24"/>
        </w:rPr>
      </w:pPr>
      <w:r w:rsidRPr="00C825D9">
        <w:rPr>
          <w:rFonts w:ascii="PT Astra Serif" w:hAnsi="PT Astra Serif"/>
          <w:b/>
          <w:bCs/>
          <w:sz w:val="24"/>
          <w:szCs w:val="24"/>
        </w:rPr>
        <w:t>работников муниципальных</w:t>
      </w:r>
    </w:p>
    <w:p w:rsidR="00BF665C" w:rsidRPr="00C825D9" w:rsidRDefault="00BF665C" w:rsidP="00BF665C">
      <w:pPr>
        <w:ind w:left="4678"/>
        <w:jc w:val="right"/>
        <w:rPr>
          <w:rFonts w:ascii="PT Astra Serif" w:hAnsi="PT Astra Serif"/>
          <w:b/>
          <w:bCs/>
          <w:sz w:val="24"/>
          <w:szCs w:val="24"/>
        </w:rPr>
      </w:pPr>
      <w:r w:rsidRPr="00C825D9">
        <w:rPr>
          <w:rFonts w:ascii="PT Astra Serif" w:hAnsi="PT Astra Serif"/>
          <w:b/>
          <w:bCs/>
          <w:sz w:val="24"/>
          <w:szCs w:val="24"/>
        </w:rPr>
        <w:t xml:space="preserve">бюджетных, казенных и автономных учреждений образования Аткарского </w:t>
      </w:r>
    </w:p>
    <w:p w:rsidR="00BF665C" w:rsidRPr="00C825D9" w:rsidRDefault="00BF665C" w:rsidP="00BF665C">
      <w:pPr>
        <w:ind w:left="4678"/>
        <w:jc w:val="right"/>
        <w:rPr>
          <w:rFonts w:ascii="PT Astra Serif" w:hAnsi="PT Astra Serif"/>
          <w:sz w:val="24"/>
          <w:szCs w:val="24"/>
        </w:rPr>
      </w:pPr>
      <w:r w:rsidRPr="00C825D9">
        <w:rPr>
          <w:rFonts w:ascii="PT Astra Serif" w:hAnsi="PT Astra Serif"/>
          <w:b/>
          <w:bCs/>
          <w:sz w:val="24"/>
          <w:szCs w:val="24"/>
        </w:rPr>
        <w:t xml:space="preserve"> муниципального района</w:t>
      </w:r>
    </w:p>
    <w:p w:rsidR="00BF665C" w:rsidRPr="00C825D9" w:rsidRDefault="00BF665C" w:rsidP="00BF665C">
      <w:pPr>
        <w:pStyle w:val="ConsPlusNormal"/>
        <w:jc w:val="right"/>
        <w:rPr>
          <w:rFonts w:ascii="PT Astra Serif" w:hAnsi="PT Astra Serif" w:cs="Times New Roman"/>
          <w:b/>
          <w:sz w:val="27"/>
          <w:szCs w:val="27"/>
        </w:rPr>
      </w:pPr>
      <w:bookmarkStart w:id="55" w:name="771"/>
      <w:bookmarkEnd w:id="55"/>
      <w:r w:rsidRPr="00C825D9">
        <w:rPr>
          <w:rFonts w:ascii="PT Astra Serif" w:hAnsi="PT Astra Serif" w:cs="Times New Roman"/>
          <w:b/>
          <w:sz w:val="27"/>
          <w:szCs w:val="27"/>
        </w:rPr>
        <w:t>Таблица 1</w:t>
      </w:r>
    </w:p>
    <w:p w:rsidR="00BF665C" w:rsidRPr="00C825D9" w:rsidRDefault="00BF665C" w:rsidP="00BF665C">
      <w:pPr>
        <w:pStyle w:val="ConsPlusNormal"/>
        <w:jc w:val="center"/>
        <w:rPr>
          <w:rFonts w:ascii="PT Astra Serif" w:hAnsi="PT Astra Serif" w:cs="Times New Roman"/>
          <w:b/>
          <w:sz w:val="27"/>
          <w:szCs w:val="27"/>
        </w:rPr>
      </w:pPr>
      <w:r w:rsidRPr="00C825D9">
        <w:rPr>
          <w:rFonts w:ascii="PT Astra Serif" w:hAnsi="PT Astra Serif" w:cs="Times New Roman"/>
          <w:b/>
          <w:sz w:val="27"/>
          <w:szCs w:val="27"/>
        </w:rPr>
        <w:t>Должностные оклады</w:t>
      </w:r>
    </w:p>
    <w:p w:rsidR="00BF665C" w:rsidRPr="00C825D9" w:rsidRDefault="00BF665C" w:rsidP="00BF665C">
      <w:pPr>
        <w:pStyle w:val="ConsPlusNormal"/>
        <w:jc w:val="center"/>
        <w:rPr>
          <w:rFonts w:ascii="PT Astra Serif" w:hAnsi="PT Astra Serif" w:cs="Times New Roman"/>
          <w:b/>
          <w:sz w:val="27"/>
          <w:szCs w:val="27"/>
        </w:rPr>
      </w:pPr>
      <w:r w:rsidRPr="00C825D9">
        <w:rPr>
          <w:rFonts w:ascii="PT Astra Serif" w:hAnsi="PT Astra Serif" w:cs="Times New Roman"/>
          <w:b/>
          <w:sz w:val="27"/>
          <w:szCs w:val="27"/>
        </w:rPr>
        <w:t xml:space="preserve">руководителей муниципальных бюджетных, казенных </w:t>
      </w:r>
    </w:p>
    <w:p w:rsidR="00BF665C" w:rsidRPr="00C825D9" w:rsidRDefault="00BF665C" w:rsidP="00BF665C">
      <w:pPr>
        <w:pStyle w:val="ConsPlusNormal"/>
        <w:jc w:val="center"/>
        <w:rPr>
          <w:rFonts w:ascii="PT Astra Serif" w:hAnsi="PT Astra Serif" w:cs="Times New Roman"/>
          <w:b/>
          <w:sz w:val="27"/>
          <w:szCs w:val="27"/>
        </w:rPr>
      </w:pPr>
      <w:r w:rsidRPr="00C825D9">
        <w:rPr>
          <w:rFonts w:ascii="PT Astra Serif" w:hAnsi="PT Astra Serif" w:cs="Times New Roman"/>
          <w:b/>
          <w:sz w:val="27"/>
          <w:szCs w:val="27"/>
        </w:rPr>
        <w:t>и автономных учреждений дополнительного образования</w:t>
      </w:r>
    </w:p>
    <w:p w:rsidR="00BF665C" w:rsidRPr="00C825D9" w:rsidRDefault="00BF665C" w:rsidP="00BF665C">
      <w:pPr>
        <w:pStyle w:val="ConsPlusNormal"/>
        <w:jc w:val="both"/>
        <w:rPr>
          <w:rFonts w:ascii="PT Astra Serif" w:hAnsi="PT Astra Serif" w:cs="Times New Roman"/>
          <w:sz w:val="27"/>
          <w:szCs w:val="27"/>
        </w:rPr>
      </w:pPr>
    </w:p>
    <w:tbl>
      <w:tblPr>
        <w:tblW w:w="0" w:type="auto"/>
        <w:tblInd w:w="102" w:type="dxa"/>
        <w:tblLayout w:type="fixed"/>
        <w:tblCellMar>
          <w:top w:w="102" w:type="dxa"/>
          <w:left w:w="62" w:type="dxa"/>
          <w:bottom w:w="102" w:type="dxa"/>
          <w:right w:w="62" w:type="dxa"/>
        </w:tblCellMar>
        <w:tblLook w:val="04A0" w:firstRow="1" w:lastRow="0" w:firstColumn="1" w:lastColumn="0" w:noHBand="0" w:noVBand="1"/>
      </w:tblPr>
      <w:tblGrid>
        <w:gridCol w:w="660"/>
        <w:gridCol w:w="4365"/>
        <w:gridCol w:w="1155"/>
        <w:gridCol w:w="1155"/>
        <w:gridCol w:w="1155"/>
        <w:gridCol w:w="1155"/>
      </w:tblGrid>
      <w:tr w:rsidR="00BF665C" w:rsidRPr="00C825D9" w:rsidTr="00BF665C">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BF665C">
            <w:pPr>
              <w:pStyle w:val="ConsPlusNormal"/>
              <w:jc w:val="center"/>
              <w:rPr>
                <w:rFonts w:ascii="PT Astra Serif" w:hAnsi="PT Astra Serif" w:cs="Times New Roman"/>
                <w:sz w:val="26"/>
                <w:szCs w:val="26"/>
              </w:rPr>
            </w:pPr>
            <w:r w:rsidRPr="00C825D9">
              <w:rPr>
                <w:rFonts w:ascii="PT Astra Serif" w:hAnsi="PT Astra Serif" w:cs="Times New Roman"/>
                <w:sz w:val="26"/>
                <w:szCs w:val="26"/>
              </w:rPr>
              <w:t>N п/п</w:t>
            </w:r>
          </w:p>
        </w:tc>
        <w:tc>
          <w:tcPr>
            <w:tcW w:w="436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BF665C">
            <w:pPr>
              <w:pStyle w:val="ConsPlusNormal"/>
              <w:jc w:val="center"/>
              <w:rPr>
                <w:rFonts w:ascii="PT Astra Serif" w:hAnsi="PT Astra Serif" w:cs="Times New Roman"/>
                <w:sz w:val="26"/>
                <w:szCs w:val="26"/>
              </w:rPr>
            </w:pPr>
            <w:r w:rsidRPr="00C825D9">
              <w:rPr>
                <w:rFonts w:ascii="PT Astra Serif" w:hAnsi="PT Astra Serif" w:cs="Times New Roman"/>
                <w:sz w:val="26"/>
                <w:szCs w:val="26"/>
              </w:rPr>
              <w:t>Наименование должности</w:t>
            </w:r>
          </w:p>
        </w:tc>
        <w:tc>
          <w:tcPr>
            <w:tcW w:w="462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BF665C">
            <w:pPr>
              <w:pStyle w:val="ConsPlusNormal"/>
              <w:jc w:val="center"/>
              <w:rPr>
                <w:rFonts w:ascii="PT Astra Serif" w:hAnsi="PT Astra Serif" w:cs="Times New Roman"/>
                <w:sz w:val="26"/>
                <w:szCs w:val="26"/>
              </w:rPr>
            </w:pPr>
            <w:r w:rsidRPr="00C825D9">
              <w:rPr>
                <w:rFonts w:ascii="PT Astra Serif" w:hAnsi="PT Astra Serif" w:cs="Times New Roman"/>
                <w:sz w:val="26"/>
                <w:szCs w:val="26"/>
              </w:rPr>
              <w:t>Должностной оклад (рублей)</w:t>
            </w:r>
          </w:p>
        </w:tc>
      </w:tr>
      <w:tr w:rsidR="00BF665C" w:rsidRPr="00C825D9" w:rsidTr="00BF665C">
        <w:tc>
          <w:tcPr>
            <w:tcW w:w="660" w:type="dxa"/>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4365" w:type="dxa"/>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462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BF665C">
            <w:pPr>
              <w:pStyle w:val="ConsPlusNormal"/>
              <w:jc w:val="center"/>
              <w:rPr>
                <w:rFonts w:ascii="PT Astra Serif" w:hAnsi="PT Astra Serif" w:cs="Times New Roman"/>
                <w:sz w:val="26"/>
                <w:szCs w:val="26"/>
              </w:rPr>
            </w:pPr>
            <w:r w:rsidRPr="00C825D9">
              <w:rPr>
                <w:rFonts w:ascii="PT Astra Serif" w:hAnsi="PT Astra Serif" w:cs="Times New Roman"/>
                <w:sz w:val="26"/>
                <w:szCs w:val="26"/>
              </w:rPr>
              <w:t>Группа по оплате труда руководителей</w:t>
            </w:r>
          </w:p>
        </w:tc>
      </w:tr>
      <w:tr w:rsidR="00BF665C" w:rsidRPr="00C825D9" w:rsidTr="00BF665C">
        <w:tc>
          <w:tcPr>
            <w:tcW w:w="660" w:type="dxa"/>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4365" w:type="dxa"/>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BF665C">
            <w:pPr>
              <w:pStyle w:val="ConsPlusNormal"/>
              <w:ind w:firstLine="0"/>
              <w:rPr>
                <w:rFonts w:ascii="PT Astra Serif" w:hAnsi="PT Astra Serif" w:cs="Times New Roman"/>
                <w:sz w:val="26"/>
                <w:szCs w:val="26"/>
              </w:rPr>
            </w:pPr>
            <w:r w:rsidRPr="00C825D9">
              <w:rPr>
                <w:rFonts w:ascii="PT Astra Serif" w:hAnsi="PT Astra Serif" w:cs="Times New Roman"/>
                <w:sz w:val="26"/>
                <w:szCs w:val="26"/>
              </w:rPr>
              <w:t>I</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BF665C">
            <w:pPr>
              <w:pStyle w:val="ConsPlusNormal"/>
              <w:ind w:firstLine="0"/>
              <w:rPr>
                <w:rFonts w:ascii="PT Astra Serif" w:hAnsi="PT Astra Serif" w:cs="Times New Roman"/>
                <w:sz w:val="26"/>
                <w:szCs w:val="26"/>
              </w:rPr>
            </w:pPr>
            <w:r w:rsidRPr="00C825D9">
              <w:rPr>
                <w:rFonts w:ascii="PT Astra Serif" w:hAnsi="PT Astra Serif" w:cs="Times New Roman"/>
                <w:sz w:val="26"/>
                <w:szCs w:val="26"/>
              </w:rPr>
              <w:t>II</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BF665C">
            <w:pPr>
              <w:pStyle w:val="ConsPlusNormal"/>
              <w:ind w:firstLine="0"/>
              <w:rPr>
                <w:rFonts w:ascii="PT Astra Serif" w:hAnsi="PT Astra Serif" w:cs="Times New Roman"/>
                <w:sz w:val="26"/>
                <w:szCs w:val="26"/>
              </w:rPr>
            </w:pPr>
            <w:r w:rsidRPr="00C825D9">
              <w:rPr>
                <w:rFonts w:ascii="PT Astra Serif" w:hAnsi="PT Astra Serif" w:cs="Times New Roman"/>
                <w:sz w:val="26"/>
                <w:szCs w:val="26"/>
              </w:rPr>
              <w:t>III</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BF665C">
            <w:pPr>
              <w:pStyle w:val="ConsPlusNormal"/>
              <w:ind w:firstLine="0"/>
              <w:rPr>
                <w:rFonts w:ascii="PT Astra Serif" w:hAnsi="PT Astra Serif" w:cs="Times New Roman"/>
                <w:sz w:val="26"/>
                <w:szCs w:val="26"/>
              </w:rPr>
            </w:pPr>
            <w:r w:rsidRPr="00C825D9">
              <w:rPr>
                <w:rFonts w:ascii="PT Astra Serif" w:hAnsi="PT Astra Serif" w:cs="Times New Roman"/>
                <w:sz w:val="26"/>
                <w:szCs w:val="26"/>
              </w:rPr>
              <w:t>IV</w:t>
            </w:r>
          </w:p>
        </w:tc>
      </w:tr>
      <w:tr w:rsidR="00BF665C" w:rsidRPr="00C825D9" w:rsidTr="00BF665C">
        <w:trPr>
          <w:trHeight w:val="534"/>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BF665C">
            <w:pPr>
              <w:pStyle w:val="ConsPlusNormal"/>
              <w:rPr>
                <w:rFonts w:ascii="PT Astra Serif" w:hAnsi="PT Astra Serif" w:cs="Times New Roman"/>
                <w:sz w:val="26"/>
                <w:szCs w:val="26"/>
              </w:rPr>
            </w:pPr>
            <w:r w:rsidRPr="00C825D9">
              <w:rPr>
                <w:rFonts w:ascii="PT Astra Serif" w:hAnsi="PT Astra Serif" w:cs="Times New Roman"/>
                <w:sz w:val="26"/>
                <w:szCs w:val="26"/>
              </w:rPr>
              <w:t>11.</w:t>
            </w:r>
          </w:p>
        </w:tc>
        <w:tc>
          <w:tcPr>
            <w:tcW w:w="4365"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F665C" w:rsidRPr="00C825D9" w:rsidRDefault="00BF665C">
            <w:pPr>
              <w:pStyle w:val="ConsPlusNormal"/>
              <w:ind w:firstLine="0"/>
              <w:rPr>
                <w:rFonts w:ascii="PT Astra Serif" w:hAnsi="PT Astra Serif" w:cs="Times New Roman"/>
                <w:sz w:val="26"/>
                <w:szCs w:val="26"/>
              </w:rPr>
            </w:pPr>
            <w:r w:rsidRPr="00C825D9">
              <w:rPr>
                <w:rFonts w:ascii="PT Astra Serif" w:hAnsi="PT Astra Serif" w:cs="Times New Roman"/>
                <w:sz w:val="26"/>
                <w:szCs w:val="26"/>
              </w:rPr>
              <w:t>Директор, заведующий:</w:t>
            </w:r>
          </w:p>
        </w:tc>
        <w:tc>
          <w:tcPr>
            <w:tcW w:w="1155"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F665C" w:rsidRPr="00C825D9" w:rsidRDefault="000538DE">
            <w:pPr>
              <w:pStyle w:val="ConsPlusNormal"/>
              <w:ind w:firstLine="0"/>
              <w:rPr>
                <w:rFonts w:ascii="PT Astra Serif" w:hAnsi="PT Astra Serif" w:cs="Times New Roman"/>
                <w:sz w:val="26"/>
                <w:szCs w:val="26"/>
              </w:rPr>
            </w:pPr>
            <w:r>
              <w:rPr>
                <w:rFonts w:ascii="PT Astra Serif" w:hAnsi="PT Astra Serif" w:cs="Times New Roman"/>
                <w:sz w:val="26"/>
                <w:szCs w:val="26"/>
              </w:rPr>
              <w:t>17451</w:t>
            </w:r>
          </w:p>
        </w:tc>
        <w:tc>
          <w:tcPr>
            <w:tcW w:w="1155"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F665C" w:rsidRPr="00C825D9" w:rsidRDefault="00DF5A59">
            <w:pPr>
              <w:pStyle w:val="ConsPlusNormal"/>
              <w:ind w:firstLine="0"/>
              <w:rPr>
                <w:rFonts w:ascii="PT Astra Serif" w:hAnsi="PT Astra Serif" w:cs="Times New Roman"/>
                <w:sz w:val="26"/>
                <w:szCs w:val="26"/>
              </w:rPr>
            </w:pPr>
            <w:r>
              <w:rPr>
                <w:rFonts w:ascii="PT Astra Serif" w:hAnsi="PT Astra Serif" w:cs="Times New Roman"/>
                <w:sz w:val="26"/>
                <w:szCs w:val="26"/>
              </w:rPr>
              <w:t>16</w:t>
            </w:r>
            <w:r w:rsidR="000538DE">
              <w:rPr>
                <w:rFonts w:ascii="PT Astra Serif" w:hAnsi="PT Astra Serif" w:cs="Times New Roman"/>
                <w:sz w:val="26"/>
                <w:szCs w:val="26"/>
              </w:rPr>
              <w:t>812</w:t>
            </w:r>
          </w:p>
        </w:tc>
        <w:tc>
          <w:tcPr>
            <w:tcW w:w="1155"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F665C" w:rsidRPr="00C825D9" w:rsidRDefault="00DF5A59">
            <w:pPr>
              <w:pStyle w:val="ConsPlusNormal"/>
              <w:ind w:firstLine="0"/>
              <w:rPr>
                <w:rFonts w:ascii="PT Astra Serif" w:hAnsi="PT Astra Serif" w:cs="Times New Roman"/>
                <w:sz w:val="26"/>
                <w:szCs w:val="26"/>
              </w:rPr>
            </w:pPr>
            <w:r>
              <w:rPr>
                <w:rFonts w:ascii="PT Astra Serif" w:hAnsi="PT Astra Serif" w:cs="Times New Roman"/>
                <w:sz w:val="26"/>
                <w:szCs w:val="26"/>
              </w:rPr>
              <w:t>15</w:t>
            </w:r>
            <w:r w:rsidR="000538DE">
              <w:rPr>
                <w:rFonts w:ascii="PT Astra Serif" w:hAnsi="PT Astra Serif" w:cs="Times New Roman"/>
                <w:sz w:val="26"/>
                <w:szCs w:val="26"/>
              </w:rPr>
              <w:t>999</w:t>
            </w:r>
          </w:p>
        </w:tc>
        <w:tc>
          <w:tcPr>
            <w:tcW w:w="1155"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F665C" w:rsidRPr="00C825D9" w:rsidRDefault="00DF5A59">
            <w:pPr>
              <w:pStyle w:val="ConsPlusNormal"/>
              <w:ind w:firstLine="0"/>
              <w:rPr>
                <w:rFonts w:ascii="PT Astra Serif" w:hAnsi="PT Astra Serif" w:cs="Times New Roman"/>
                <w:sz w:val="26"/>
                <w:szCs w:val="26"/>
              </w:rPr>
            </w:pPr>
            <w:r>
              <w:rPr>
                <w:rFonts w:ascii="PT Astra Serif" w:hAnsi="PT Astra Serif" w:cs="Times New Roman"/>
                <w:sz w:val="26"/>
                <w:szCs w:val="26"/>
              </w:rPr>
              <w:t>1</w:t>
            </w:r>
            <w:r w:rsidR="000538DE">
              <w:rPr>
                <w:rFonts w:ascii="PT Astra Serif" w:hAnsi="PT Astra Serif" w:cs="Times New Roman"/>
                <w:sz w:val="26"/>
                <w:szCs w:val="26"/>
              </w:rPr>
              <w:t>5184</w:t>
            </w:r>
          </w:p>
        </w:tc>
      </w:tr>
      <w:tr w:rsidR="00BF665C" w:rsidRPr="00C825D9" w:rsidTr="00BF665C">
        <w:trPr>
          <w:trHeight w:val="1041"/>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BF665C">
            <w:pPr>
              <w:pStyle w:val="ConsPlusNormal"/>
              <w:rPr>
                <w:rFonts w:ascii="PT Astra Serif" w:hAnsi="PT Astra Serif" w:cs="Times New Roman"/>
                <w:sz w:val="26"/>
                <w:szCs w:val="26"/>
              </w:rPr>
            </w:pPr>
            <w:r w:rsidRPr="00C825D9">
              <w:rPr>
                <w:rFonts w:ascii="PT Astra Serif" w:hAnsi="PT Astra Serif" w:cs="Times New Roman"/>
                <w:sz w:val="26"/>
                <w:szCs w:val="26"/>
              </w:rPr>
              <w:t>22.</w:t>
            </w:r>
          </w:p>
        </w:tc>
        <w:tc>
          <w:tcPr>
            <w:tcW w:w="43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BF665C">
            <w:pPr>
              <w:pStyle w:val="ConsPlusNormal"/>
              <w:ind w:firstLine="0"/>
              <w:jc w:val="both"/>
              <w:rPr>
                <w:rFonts w:ascii="PT Astra Serif" w:hAnsi="PT Astra Serif" w:cs="Times New Roman"/>
                <w:sz w:val="26"/>
                <w:szCs w:val="26"/>
              </w:rPr>
            </w:pPr>
            <w:r w:rsidRPr="00C825D9">
              <w:rPr>
                <w:rFonts w:ascii="PT Astra Serif" w:hAnsi="PT Astra Serif" w:cs="Times New Roman"/>
                <w:sz w:val="26"/>
                <w:szCs w:val="26"/>
              </w:rPr>
              <w:t>Руководитель структурного подразделения (заведующий отделением и другие):</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0538DE">
            <w:pPr>
              <w:pStyle w:val="ConsPlusNormal"/>
              <w:ind w:firstLine="0"/>
              <w:rPr>
                <w:rFonts w:ascii="PT Astra Serif" w:hAnsi="PT Astra Serif" w:cs="Times New Roman"/>
                <w:sz w:val="26"/>
                <w:szCs w:val="26"/>
              </w:rPr>
            </w:pPr>
            <w:r>
              <w:rPr>
                <w:rFonts w:ascii="PT Astra Serif" w:hAnsi="PT Astra Serif" w:cs="Times New Roman"/>
                <w:sz w:val="26"/>
                <w:szCs w:val="26"/>
              </w:rPr>
              <w:t>15999</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DF5A59">
            <w:pPr>
              <w:pStyle w:val="ConsPlusNormal"/>
              <w:ind w:firstLine="0"/>
              <w:rPr>
                <w:rFonts w:ascii="PT Astra Serif" w:hAnsi="PT Astra Serif" w:cs="Times New Roman"/>
                <w:sz w:val="26"/>
                <w:szCs w:val="26"/>
              </w:rPr>
            </w:pPr>
            <w:r>
              <w:rPr>
                <w:rFonts w:ascii="PT Astra Serif" w:hAnsi="PT Astra Serif" w:cs="Times New Roman"/>
                <w:sz w:val="26"/>
                <w:szCs w:val="26"/>
              </w:rPr>
              <w:t>1</w:t>
            </w:r>
            <w:r w:rsidR="000538DE">
              <w:rPr>
                <w:rFonts w:ascii="PT Astra Serif" w:hAnsi="PT Astra Serif" w:cs="Times New Roman"/>
                <w:sz w:val="26"/>
                <w:szCs w:val="26"/>
              </w:rPr>
              <w:t>5184</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582E88" w:rsidP="00DF5A59">
            <w:pPr>
              <w:pStyle w:val="ConsPlusNormal"/>
              <w:ind w:firstLine="0"/>
              <w:rPr>
                <w:rFonts w:ascii="PT Astra Serif" w:hAnsi="PT Astra Serif" w:cs="Times New Roman"/>
                <w:sz w:val="26"/>
                <w:szCs w:val="26"/>
              </w:rPr>
            </w:pPr>
            <w:r>
              <w:rPr>
                <w:rFonts w:ascii="PT Astra Serif" w:hAnsi="PT Astra Serif" w:cs="Times New Roman"/>
                <w:sz w:val="26"/>
                <w:szCs w:val="26"/>
              </w:rPr>
              <w:t>1</w:t>
            </w:r>
            <w:r w:rsidR="000538DE">
              <w:rPr>
                <w:rFonts w:ascii="PT Astra Serif" w:hAnsi="PT Astra Serif" w:cs="Times New Roman"/>
                <w:sz w:val="26"/>
                <w:szCs w:val="26"/>
              </w:rPr>
              <w:t>5184</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C825D9" w:rsidRDefault="00101B23">
            <w:pPr>
              <w:pStyle w:val="ConsPlusNormal"/>
              <w:ind w:firstLine="0"/>
              <w:rPr>
                <w:rFonts w:ascii="PT Astra Serif" w:hAnsi="PT Astra Serif" w:cs="Times New Roman"/>
                <w:sz w:val="26"/>
                <w:szCs w:val="26"/>
              </w:rPr>
            </w:pPr>
            <w:hyperlink r:id="rId35" w:anchor="Par561" w:tooltip="Ссылка на текущий документ" w:history="1">
              <w:r w:rsidR="00BF665C" w:rsidRPr="00C825D9">
                <w:rPr>
                  <w:rStyle w:val="af5"/>
                  <w:rFonts w:ascii="PT Astra Serif" w:hAnsi="PT Astra Serif" w:cs="Times New Roman"/>
                  <w:sz w:val="26"/>
                  <w:szCs w:val="26"/>
                </w:rPr>
                <w:t>&lt;*&gt;</w:t>
              </w:r>
            </w:hyperlink>
          </w:p>
        </w:tc>
      </w:tr>
    </w:tbl>
    <w:p w:rsidR="00BF665C" w:rsidRPr="00C825D9" w:rsidRDefault="00BF665C" w:rsidP="00BF665C">
      <w:pPr>
        <w:pStyle w:val="ConsPlusNormal"/>
        <w:jc w:val="both"/>
        <w:rPr>
          <w:rFonts w:ascii="PT Astra Serif" w:hAnsi="PT Astra Serif"/>
          <w:sz w:val="27"/>
          <w:szCs w:val="27"/>
        </w:rPr>
      </w:pPr>
    </w:p>
    <w:p w:rsidR="00BF665C" w:rsidRPr="00C825D9" w:rsidRDefault="00BF665C" w:rsidP="00BF665C">
      <w:pPr>
        <w:pStyle w:val="ConsPlusNormal"/>
        <w:ind w:firstLine="540"/>
        <w:jc w:val="both"/>
        <w:rPr>
          <w:rFonts w:ascii="PT Astra Serif" w:hAnsi="PT Astra Serif" w:cs="Times New Roman"/>
          <w:sz w:val="27"/>
          <w:szCs w:val="27"/>
        </w:rPr>
      </w:pPr>
      <w:r w:rsidRPr="00C825D9">
        <w:rPr>
          <w:rFonts w:ascii="PT Astra Serif" w:hAnsi="PT Astra Serif" w:cs="Times New Roman"/>
          <w:sz w:val="27"/>
          <w:szCs w:val="27"/>
        </w:rPr>
        <w:t>--------------------------------</w:t>
      </w:r>
    </w:p>
    <w:p w:rsidR="00BF665C" w:rsidRPr="00C825D9" w:rsidRDefault="00BF665C" w:rsidP="00BF665C">
      <w:pPr>
        <w:pStyle w:val="ConsPlusNormal"/>
        <w:ind w:firstLine="540"/>
        <w:jc w:val="both"/>
        <w:rPr>
          <w:rFonts w:ascii="PT Astra Serif" w:hAnsi="PT Astra Serif" w:cs="Times New Roman"/>
          <w:sz w:val="27"/>
          <w:szCs w:val="27"/>
        </w:rPr>
      </w:pPr>
      <w:bookmarkStart w:id="56" w:name="Par561"/>
      <w:bookmarkEnd w:id="56"/>
      <w:r w:rsidRPr="00C825D9">
        <w:rPr>
          <w:rFonts w:ascii="PT Astra Serif" w:hAnsi="PT Astra Serif" w:cs="Times New Roman"/>
          <w:sz w:val="27"/>
          <w:szCs w:val="27"/>
        </w:rPr>
        <w:t>&lt;*&gt; Административно-хозяйственные функции в образовательных учреждениях III и IV групп по оплате труда руководителей могут быть поручены одному из штатных работников с его письменного согласия с установлением надбавки за руководство подразделением</w:t>
      </w:r>
    </w:p>
    <w:p w:rsidR="00BF665C" w:rsidRPr="00C825D9" w:rsidRDefault="00BF665C" w:rsidP="00BF665C">
      <w:pPr>
        <w:pStyle w:val="ConsPlusNormal"/>
        <w:ind w:firstLine="540"/>
        <w:jc w:val="both"/>
        <w:rPr>
          <w:rFonts w:ascii="PT Astra Serif" w:hAnsi="PT Astra Serif" w:cs="Times New Roman"/>
          <w:sz w:val="27"/>
          <w:szCs w:val="27"/>
        </w:rPr>
      </w:pPr>
      <w:r w:rsidRPr="00C825D9">
        <w:rPr>
          <w:rFonts w:ascii="PT Astra Serif" w:hAnsi="PT Astra Serif" w:cs="Times New Roman"/>
          <w:sz w:val="27"/>
          <w:szCs w:val="27"/>
        </w:rPr>
        <w:t>Примечание:</w:t>
      </w:r>
    </w:p>
    <w:p w:rsidR="00BF665C" w:rsidRPr="00C825D9" w:rsidRDefault="00BF665C" w:rsidP="00BF665C">
      <w:pPr>
        <w:pStyle w:val="ConsPlusNormal"/>
        <w:ind w:firstLine="540"/>
        <w:jc w:val="both"/>
        <w:rPr>
          <w:rFonts w:ascii="PT Astra Serif" w:hAnsi="PT Astra Serif" w:cs="Times New Roman"/>
          <w:sz w:val="27"/>
          <w:szCs w:val="27"/>
        </w:rPr>
      </w:pPr>
      <w:r w:rsidRPr="00C825D9">
        <w:rPr>
          <w:rFonts w:ascii="PT Astra Serif" w:hAnsi="PT Astra Serif" w:cs="Times New Roman"/>
          <w:sz w:val="27"/>
          <w:szCs w:val="27"/>
        </w:rPr>
        <w:t>1. Должностные оклады заместителей руководителя учреждения устанавливаются на 30-90 процентов ниже должностного оклада руководителя с учетом группы по оплате труда руководителей, к которой отнесено учреждение образования, и квалификационной категории конкретного заместителя руководителя по аналогии с отнесением к должностному окладу руководителя.</w:t>
      </w:r>
    </w:p>
    <w:p w:rsidR="00BF665C" w:rsidRPr="00C825D9" w:rsidRDefault="00BF665C" w:rsidP="00BF665C">
      <w:pPr>
        <w:pStyle w:val="ConsPlusNormal"/>
        <w:ind w:firstLine="540"/>
        <w:jc w:val="both"/>
        <w:rPr>
          <w:rFonts w:ascii="PT Astra Serif" w:hAnsi="PT Astra Serif" w:cs="Times New Roman"/>
          <w:sz w:val="27"/>
          <w:szCs w:val="27"/>
        </w:rPr>
      </w:pPr>
      <w:r w:rsidRPr="00C825D9">
        <w:rPr>
          <w:rFonts w:ascii="PT Astra Serif" w:hAnsi="PT Astra Serif" w:cs="Times New Roman"/>
          <w:sz w:val="27"/>
          <w:szCs w:val="27"/>
        </w:rPr>
        <w:t>2. Должностные оклады заместителей заведующего филиалом устанавливаются на 30-90 процентов ниже должностного оклада заведующего филиалом с учетом группы по оплате труда руководителей, к которой отнесено учреждение образования, и квалификационной категории конкретного заместителя заведующего филиалом.</w:t>
      </w:r>
    </w:p>
    <w:p w:rsidR="00BF665C" w:rsidRPr="00C825D9" w:rsidRDefault="00BF665C" w:rsidP="00BF665C">
      <w:pPr>
        <w:pStyle w:val="ConsPlusNormal"/>
        <w:ind w:firstLine="540"/>
        <w:jc w:val="both"/>
        <w:rPr>
          <w:rFonts w:ascii="PT Astra Serif" w:hAnsi="PT Astra Serif" w:cs="Times New Roman"/>
          <w:sz w:val="27"/>
          <w:szCs w:val="27"/>
        </w:rPr>
      </w:pPr>
      <w:r w:rsidRPr="00C825D9">
        <w:rPr>
          <w:rFonts w:ascii="PT Astra Serif" w:hAnsi="PT Astra Serif" w:cs="Times New Roman"/>
          <w:sz w:val="27"/>
          <w:szCs w:val="27"/>
        </w:rPr>
        <w:t>3. Должностной оклад главного бухгалтера учреждения устанавливается на 30-90 процентов ниже должностного оклада руководителя.</w:t>
      </w:r>
    </w:p>
    <w:p w:rsidR="00BF665C" w:rsidRPr="00C825D9" w:rsidRDefault="00BF665C" w:rsidP="00BF665C">
      <w:pPr>
        <w:pStyle w:val="ConsPlusNormal"/>
        <w:ind w:firstLine="540"/>
        <w:jc w:val="both"/>
        <w:rPr>
          <w:rFonts w:ascii="PT Astra Serif" w:hAnsi="PT Astra Serif" w:cs="Times New Roman"/>
          <w:sz w:val="27"/>
          <w:szCs w:val="27"/>
        </w:rPr>
      </w:pPr>
    </w:p>
    <w:p w:rsidR="00BF665C" w:rsidRPr="00C825D9" w:rsidRDefault="00BF665C" w:rsidP="00BF665C">
      <w:pPr>
        <w:pStyle w:val="ConsPlusNormal"/>
        <w:ind w:firstLine="540"/>
        <w:jc w:val="both"/>
        <w:rPr>
          <w:rFonts w:ascii="PT Astra Serif" w:hAnsi="PT Astra Serif" w:cs="Times New Roman"/>
          <w:sz w:val="27"/>
          <w:szCs w:val="27"/>
        </w:rPr>
      </w:pPr>
    </w:p>
    <w:p w:rsidR="00BF665C" w:rsidRPr="00C825D9" w:rsidRDefault="00BF665C" w:rsidP="00BF665C">
      <w:pPr>
        <w:pStyle w:val="ConsPlusNormal"/>
        <w:ind w:firstLine="540"/>
        <w:jc w:val="both"/>
        <w:rPr>
          <w:rFonts w:ascii="PT Astra Serif" w:hAnsi="PT Astra Serif" w:cs="Times New Roman"/>
          <w:sz w:val="27"/>
          <w:szCs w:val="27"/>
        </w:rPr>
      </w:pPr>
    </w:p>
    <w:p w:rsidR="00BF665C" w:rsidRPr="00C825D9" w:rsidRDefault="00BF665C" w:rsidP="00BF665C">
      <w:pPr>
        <w:pStyle w:val="ConsPlusNormal"/>
        <w:ind w:firstLine="540"/>
        <w:jc w:val="both"/>
        <w:rPr>
          <w:rFonts w:ascii="PT Astra Serif" w:hAnsi="PT Astra Serif" w:cs="Times New Roman"/>
          <w:sz w:val="27"/>
          <w:szCs w:val="27"/>
        </w:rPr>
      </w:pPr>
    </w:p>
    <w:p w:rsidR="00BF665C" w:rsidRPr="00C825D9" w:rsidRDefault="00BF665C" w:rsidP="00BF665C">
      <w:pPr>
        <w:pStyle w:val="ConsPlusNormal"/>
        <w:ind w:firstLine="540"/>
        <w:jc w:val="both"/>
        <w:rPr>
          <w:rFonts w:ascii="PT Astra Serif" w:hAnsi="PT Astra Serif" w:cs="Times New Roman"/>
          <w:sz w:val="27"/>
          <w:szCs w:val="27"/>
        </w:rPr>
      </w:pPr>
    </w:p>
    <w:p w:rsidR="00BF665C" w:rsidRPr="00C825D9" w:rsidRDefault="00BF665C" w:rsidP="00BF665C">
      <w:pPr>
        <w:pStyle w:val="ConsPlusNormal"/>
        <w:ind w:firstLine="540"/>
        <w:jc w:val="both"/>
        <w:rPr>
          <w:rFonts w:ascii="PT Astra Serif" w:hAnsi="PT Astra Serif" w:cs="Times New Roman"/>
          <w:sz w:val="27"/>
          <w:szCs w:val="27"/>
        </w:rPr>
      </w:pPr>
    </w:p>
    <w:p w:rsidR="00BF665C" w:rsidRPr="00C825D9" w:rsidRDefault="00BF665C" w:rsidP="00BF665C">
      <w:pPr>
        <w:pStyle w:val="ConsPlusNormal"/>
        <w:ind w:firstLine="540"/>
        <w:jc w:val="both"/>
        <w:rPr>
          <w:rFonts w:ascii="PT Astra Serif" w:hAnsi="PT Astra Serif" w:cs="Times New Roman"/>
          <w:sz w:val="27"/>
          <w:szCs w:val="27"/>
        </w:rPr>
      </w:pPr>
    </w:p>
    <w:p w:rsidR="00BF665C" w:rsidRPr="00C825D9" w:rsidRDefault="00BF665C" w:rsidP="00BF665C">
      <w:pPr>
        <w:pStyle w:val="ConsPlusNormal"/>
        <w:ind w:firstLine="540"/>
        <w:jc w:val="both"/>
        <w:rPr>
          <w:rFonts w:ascii="PT Astra Serif" w:hAnsi="PT Astra Serif" w:cs="Times New Roman"/>
          <w:sz w:val="27"/>
          <w:szCs w:val="27"/>
        </w:rPr>
      </w:pPr>
    </w:p>
    <w:p w:rsidR="00BF665C" w:rsidRPr="00C825D9" w:rsidRDefault="00BF665C" w:rsidP="00BF665C">
      <w:pPr>
        <w:pStyle w:val="ConsPlusNormal"/>
        <w:ind w:firstLine="540"/>
        <w:jc w:val="both"/>
        <w:rPr>
          <w:rFonts w:ascii="PT Astra Serif" w:hAnsi="PT Astra Serif" w:cs="Times New Roman"/>
          <w:sz w:val="27"/>
          <w:szCs w:val="27"/>
        </w:rPr>
      </w:pPr>
    </w:p>
    <w:p w:rsidR="00BF665C" w:rsidRPr="00C825D9" w:rsidRDefault="00BF665C" w:rsidP="00BF665C">
      <w:pPr>
        <w:pStyle w:val="ConsPlusNormal"/>
        <w:ind w:firstLine="540"/>
        <w:jc w:val="both"/>
        <w:rPr>
          <w:rFonts w:ascii="PT Astra Serif" w:hAnsi="PT Astra Serif" w:cs="Times New Roman"/>
          <w:sz w:val="27"/>
          <w:szCs w:val="27"/>
        </w:rPr>
      </w:pPr>
    </w:p>
    <w:p w:rsidR="00BF665C" w:rsidRPr="00C825D9" w:rsidRDefault="00BF665C" w:rsidP="00BF665C">
      <w:pPr>
        <w:ind w:firstLine="708"/>
        <w:jc w:val="right"/>
        <w:rPr>
          <w:rFonts w:ascii="PT Astra Serif" w:hAnsi="PT Astra Serif"/>
          <w:b/>
          <w:sz w:val="27"/>
          <w:szCs w:val="27"/>
        </w:rPr>
      </w:pPr>
      <w:r w:rsidRPr="00C825D9">
        <w:rPr>
          <w:rFonts w:ascii="PT Astra Serif" w:hAnsi="PT Astra Serif"/>
          <w:b/>
          <w:sz w:val="27"/>
          <w:szCs w:val="27"/>
        </w:rPr>
        <w:t>Таблица 2</w:t>
      </w:r>
    </w:p>
    <w:p w:rsidR="00BF665C" w:rsidRPr="00C825D9" w:rsidRDefault="00BF665C" w:rsidP="00BF665C">
      <w:pPr>
        <w:ind w:firstLine="708"/>
        <w:jc w:val="center"/>
        <w:rPr>
          <w:rFonts w:ascii="PT Astra Serif" w:hAnsi="PT Astra Serif"/>
          <w:b/>
          <w:sz w:val="27"/>
          <w:szCs w:val="27"/>
        </w:rPr>
      </w:pPr>
      <w:r w:rsidRPr="00C825D9">
        <w:rPr>
          <w:rFonts w:ascii="PT Astra Serif" w:hAnsi="PT Astra Serif"/>
          <w:b/>
          <w:sz w:val="27"/>
          <w:szCs w:val="27"/>
        </w:rPr>
        <w:t>Должностные оклады руководителей муниципальных бюджетных, казенных и автономных учреждений дошкольного образования</w:t>
      </w:r>
    </w:p>
    <w:p w:rsidR="00BF665C" w:rsidRPr="00C825D9" w:rsidRDefault="00BF665C" w:rsidP="00BF665C">
      <w:pPr>
        <w:ind w:firstLine="708"/>
        <w:jc w:val="center"/>
        <w:rPr>
          <w:rFonts w:ascii="PT Astra Serif" w:hAnsi="PT Astra Serif"/>
          <w:sz w:val="27"/>
          <w:szCs w:val="27"/>
        </w:rPr>
      </w:pPr>
    </w:p>
    <w:tbl>
      <w:tblPr>
        <w:tblW w:w="0" w:type="auto"/>
        <w:tblInd w:w="102" w:type="dxa"/>
        <w:tblLayout w:type="fixed"/>
        <w:tblCellMar>
          <w:top w:w="102" w:type="dxa"/>
          <w:left w:w="62" w:type="dxa"/>
          <w:bottom w:w="102" w:type="dxa"/>
          <w:right w:w="62" w:type="dxa"/>
        </w:tblCellMar>
        <w:tblLook w:val="04A0" w:firstRow="1" w:lastRow="0" w:firstColumn="1" w:lastColumn="0" w:noHBand="0" w:noVBand="1"/>
      </w:tblPr>
      <w:tblGrid>
        <w:gridCol w:w="660"/>
        <w:gridCol w:w="4365"/>
        <w:gridCol w:w="1155"/>
        <w:gridCol w:w="1155"/>
        <w:gridCol w:w="1155"/>
        <w:gridCol w:w="1155"/>
      </w:tblGrid>
      <w:tr w:rsidR="00BF665C" w:rsidRPr="00827F28" w:rsidTr="00BF665C">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jc w:val="center"/>
              <w:rPr>
                <w:rFonts w:ascii="PT Astra Serif" w:hAnsi="PT Astra Serif" w:cs="Times New Roman"/>
                <w:sz w:val="26"/>
                <w:szCs w:val="26"/>
              </w:rPr>
            </w:pPr>
            <w:r w:rsidRPr="00827F28">
              <w:rPr>
                <w:rFonts w:ascii="PT Astra Serif" w:hAnsi="PT Astra Serif" w:cs="Times New Roman"/>
                <w:sz w:val="26"/>
                <w:szCs w:val="26"/>
              </w:rPr>
              <w:t>N п/п</w:t>
            </w:r>
          </w:p>
        </w:tc>
        <w:tc>
          <w:tcPr>
            <w:tcW w:w="436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jc w:val="center"/>
              <w:rPr>
                <w:rFonts w:ascii="PT Astra Serif" w:hAnsi="PT Astra Serif" w:cs="Times New Roman"/>
                <w:sz w:val="26"/>
                <w:szCs w:val="26"/>
              </w:rPr>
            </w:pPr>
            <w:r w:rsidRPr="00827F28">
              <w:rPr>
                <w:rFonts w:ascii="PT Astra Serif" w:hAnsi="PT Astra Serif" w:cs="Times New Roman"/>
                <w:sz w:val="26"/>
                <w:szCs w:val="26"/>
              </w:rPr>
              <w:t>Наименование должности</w:t>
            </w:r>
          </w:p>
        </w:tc>
        <w:tc>
          <w:tcPr>
            <w:tcW w:w="462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jc w:val="center"/>
              <w:rPr>
                <w:rFonts w:ascii="PT Astra Serif" w:hAnsi="PT Astra Serif" w:cs="Times New Roman"/>
                <w:sz w:val="26"/>
                <w:szCs w:val="26"/>
              </w:rPr>
            </w:pPr>
            <w:r w:rsidRPr="00827F28">
              <w:rPr>
                <w:rFonts w:ascii="PT Astra Serif" w:hAnsi="PT Astra Serif" w:cs="Times New Roman"/>
                <w:sz w:val="26"/>
                <w:szCs w:val="26"/>
              </w:rPr>
              <w:t>Должностной оклад (рублей)</w:t>
            </w:r>
          </w:p>
        </w:tc>
      </w:tr>
      <w:tr w:rsidR="00BF665C" w:rsidRPr="00827F28" w:rsidTr="00BF665C">
        <w:tc>
          <w:tcPr>
            <w:tcW w:w="660" w:type="dxa"/>
            <w:vMerge/>
            <w:tcBorders>
              <w:top w:val="single" w:sz="4" w:space="0" w:color="auto"/>
              <w:left w:val="single" w:sz="4" w:space="0" w:color="auto"/>
              <w:bottom w:val="single" w:sz="4" w:space="0" w:color="auto"/>
              <w:right w:val="single" w:sz="4" w:space="0" w:color="auto"/>
            </w:tcBorders>
            <w:vAlign w:val="center"/>
            <w:hideMark/>
          </w:tcPr>
          <w:p w:rsidR="00BF665C" w:rsidRPr="00827F28" w:rsidRDefault="00BF665C">
            <w:pPr>
              <w:rPr>
                <w:rFonts w:ascii="PT Astra Serif" w:hAnsi="PT Astra Serif"/>
                <w:sz w:val="26"/>
                <w:szCs w:val="26"/>
              </w:rPr>
            </w:pPr>
          </w:p>
        </w:tc>
        <w:tc>
          <w:tcPr>
            <w:tcW w:w="4365" w:type="dxa"/>
            <w:vMerge/>
            <w:tcBorders>
              <w:top w:val="single" w:sz="4" w:space="0" w:color="auto"/>
              <w:left w:val="single" w:sz="4" w:space="0" w:color="auto"/>
              <w:bottom w:val="single" w:sz="4" w:space="0" w:color="auto"/>
              <w:right w:val="single" w:sz="4" w:space="0" w:color="auto"/>
            </w:tcBorders>
            <w:vAlign w:val="center"/>
            <w:hideMark/>
          </w:tcPr>
          <w:p w:rsidR="00BF665C" w:rsidRPr="00827F28" w:rsidRDefault="00BF665C">
            <w:pPr>
              <w:rPr>
                <w:rFonts w:ascii="PT Astra Serif" w:hAnsi="PT Astra Serif"/>
                <w:sz w:val="26"/>
                <w:szCs w:val="26"/>
              </w:rPr>
            </w:pPr>
          </w:p>
        </w:tc>
        <w:tc>
          <w:tcPr>
            <w:tcW w:w="462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jc w:val="center"/>
              <w:rPr>
                <w:rFonts w:ascii="PT Astra Serif" w:hAnsi="PT Astra Serif" w:cs="Times New Roman"/>
                <w:sz w:val="26"/>
                <w:szCs w:val="26"/>
              </w:rPr>
            </w:pPr>
            <w:r w:rsidRPr="00827F28">
              <w:rPr>
                <w:rFonts w:ascii="PT Astra Serif" w:hAnsi="PT Astra Serif" w:cs="Times New Roman"/>
                <w:sz w:val="26"/>
                <w:szCs w:val="26"/>
              </w:rPr>
              <w:t>Группа по оплате труда руководителей</w:t>
            </w:r>
          </w:p>
        </w:tc>
      </w:tr>
      <w:tr w:rsidR="00BF665C" w:rsidRPr="00827F28" w:rsidTr="00BF665C">
        <w:tc>
          <w:tcPr>
            <w:tcW w:w="660" w:type="dxa"/>
            <w:vMerge/>
            <w:tcBorders>
              <w:top w:val="single" w:sz="4" w:space="0" w:color="auto"/>
              <w:left w:val="single" w:sz="4" w:space="0" w:color="auto"/>
              <w:bottom w:val="single" w:sz="4" w:space="0" w:color="auto"/>
              <w:right w:val="single" w:sz="4" w:space="0" w:color="auto"/>
            </w:tcBorders>
            <w:vAlign w:val="center"/>
            <w:hideMark/>
          </w:tcPr>
          <w:p w:rsidR="00BF665C" w:rsidRPr="00827F28" w:rsidRDefault="00BF665C">
            <w:pPr>
              <w:rPr>
                <w:rFonts w:ascii="PT Astra Serif" w:hAnsi="PT Astra Serif"/>
                <w:sz w:val="26"/>
                <w:szCs w:val="26"/>
              </w:rPr>
            </w:pPr>
          </w:p>
        </w:tc>
        <w:tc>
          <w:tcPr>
            <w:tcW w:w="4365" w:type="dxa"/>
            <w:vMerge/>
            <w:tcBorders>
              <w:top w:val="single" w:sz="4" w:space="0" w:color="auto"/>
              <w:left w:val="single" w:sz="4" w:space="0" w:color="auto"/>
              <w:bottom w:val="single" w:sz="4" w:space="0" w:color="auto"/>
              <w:right w:val="single" w:sz="4" w:space="0" w:color="auto"/>
            </w:tcBorders>
            <w:vAlign w:val="center"/>
            <w:hideMark/>
          </w:tcPr>
          <w:p w:rsidR="00BF665C" w:rsidRPr="00827F28" w:rsidRDefault="00BF665C">
            <w:pPr>
              <w:rPr>
                <w:rFonts w:ascii="PT Astra Serif" w:hAnsi="PT Astra Serif"/>
                <w:sz w:val="26"/>
                <w:szCs w:val="26"/>
              </w:rPr>
            </w:pP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ind w:firstLine="0"/>
              <w:jc w:val="center"/>
              <w:rPr>
                <w:rFonts w:ascii="PT Astra Serif" w:hAnsi="PT Astra Serif" w:cs="Times New Roman"/>
                <w:sz w:val="26"/>
                <w:szCs w:val="26"/>
              </w:rPr>
            </w:pPr>
            <w:r w:rsidRPr="00827F28">
              <w:rPr>
                <w:rFonts w:ascii="PT Astra Serif" w:hAnsi="PT Astra Serif" w:cs="Times New Roman"/>
                <w:sz w:val="26"/>
                <w:szCs w:val="26"/>
              </w:rPr>
              <w:t>I</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ind w:firstLine="0"/>
              <w:jc w:val="center"/>
              <w:rPr>
                <w:rFonts w:ascii="PT Astra Serif" w:hAnsi="PT Astra Serif" w:cs="Times New Roman"/>
                <w:sz w:val="26"/>
                <w:szCs w:val="26"/>
              </w:rPr>
            </w:pPr>
            <w:r w:rsidRPr="00827F28">
              <w:rPr>
                <w:rFonts w:ascii="PT Astra Serif" w:hAnsi="PT Astra Serif" w:cs="Times New Roman"/>
                <w:sz w:val="26"/>
                <w:szCs w:val="26"/>
              </w:rPr>
              <w:t>II</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ind w:firstLine="0"/>
              <w:jc w:val="center"/>
              <w:rPr>
                <w:rFonts w:ascii="PT Astra Serif" w:hAnsi="PT Astra Serif" w:cs="Times New Roman"/>
                <w:sz w:val="26"/>
                <w:szCs w:val="26"/>
              </w:rPr>
            </w:pPr>
            <w:r w:rsidRPr="00827F28">
              <w:rPr>
                <w:rFonts w:ascii="PT Astra Serif" w:hAnsi="PT Astra Serif" w:cs="Times New Roman"/>
                <w:sz w:val="26"/>
                <w:szCs w:val="26"/>
              </w:rPr>
              <w:t>III</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ind w:firstLine="0"/>
              <w:jc w:val="center"/>
              <w:rPr>
                <w:rFonts w:ascii="PT Astra Serif" w:hAnsi="PT Astra Serif" w:cs="Times New Roman"/>
                <w:sz w:val="26"/>
                <w:szCs w:val="26"/>
              </w:rPr>
            </w:pPr>
            <w:r w:rsidRPr="00827F28">
              <w:rPr>
                <w:rFonts w:ascii="PT Astra Serif" w:hAnsi="PT Astra Serif" w:cs="Times New Roman"/>
                <w:sz w:val="26"/>
                <w:szCs w:val="26"/>
              </w:rPr>
              <w:t>IV</w:t>
            </w:r>
          </w:p>
        </w:tc>
      </w:tr>
      <w:tr w:rsidR="00BF665C" w:rsidRPr="00827F28" w:rsidTr="00BF665C">
        <w:trPr>
          <w:trHeight w:val="36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ind w:firstLine="0"/>
              <w:rPr>
                <w:rFonts w:ascii="PT Astra Serif" w:hAnsi="PT Astra Serif" w:cs="Times New Roman"/>
                <w:sz w:val="26"/>
                <w:szCs w:val="26"/>
              </w:rPr>
            </w:pPr>
            <w:r w:rsidRPr="00827F28">
              <w:rPr>
                <w:rFonts w:ascii="PT Astra Serif" w:hAnsi="PT Astra Serif" w:cs="Times New Roman"/>
                <w:sz w:val="26"/>
                <w:szCs w:val="26"/>
              </w:rPr>
              <w:t>1.</w:t>
            </w:r>
          </w:p>
        </w:tc>
        <w:tc>
          <w:tcPr>
            <w:tcW w:w="4365"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F665C" w:rsidRPr="00827F28" w:rsidRDefault="00BF665C">
            <w:pPr>
              <w:pStyle w:val="ConsPlusNormal"/>
              <w:ind w:firstLine="0"/>
              <w:rPr>
                <w:rFonts w:ascii="PT Astra Serif" w:hAnsi="PT Astra Serif" w:cs="Times New Roman"/>
                <w:sz w:val="26"/>
                <w:szCs w:val="26"/>
              </w:rPr>
            </w:pPr>
            <w:r w:rsidRPr="00827F28">
              <w:rPr>
                <w:rFonts w:ascii="PT Astra Serif" w:hAnsi="PT Astra Serif" w:cs="Times New Roman"/>
                <w:sz w:val="26"/>
                <w:szCs w:val="26"/>
              </w:rPr>
              <w:t>Директор, заведующий:</w:t>
            </w:r>
          </w:p>
        </w:tc>
        <w:tc>
          <w:tcPr>
            <w:tcW w:w="1155"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F665C" w:rsidRPr="00827F28" w:rsidRDefault="00BF665C">
            <w:pPr>
              <w:pStyle w:val="ConsPlusNormal"/>
              <w:ind w:firstLine="0"/>
              <w:rPr>
                <w:rFonts w:ascii="PT Astra Serif" w:hAnsi="PT Astra Serif" w:cs="Times New Roman"/>
                <w:sz w:val="26"/>
                <w:szCs w:val="26"/>
              </w:rPr>
            </w:pPr>
            <w:r w:rsidRPr="00827F28">
              <w:rPr>
                <w:rFonts w:ascii="PT Astra Serif" w:hAnsi="PT Astra Serif" w:cs="Times New Roman"/>
                <w:sz w:val="26"/>
                <w:szCs w:val="26"/>
              </w:rPr>
              <w:t>1</w:t>
            </w:r>
            <w:r w:rsidR="000538DE">
              <w:rPr>
                <w:rFonts w:ascii="PT Astra Serif" w:hAnsi="PT Astra Serif" w:cs="Times New Roman"/>
                <w:sz w:val="26"/>
                <w:szCs w:val="26"/>
              </w:rPr>
              <w:t>8179</w:t>
            </w:r>
          </w:p>
        </w:tc>
        <w:tc>
          <w:tcPr>
            <w:tcW w:w="1155"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F665C" w:rsidRPr="00827F28" w:rsidRDefault="002762FA">
            <w:pPr>
              <w:pStyle w:val="ConsPlusNormal"/>
              <w:ind w:firstLine="0"/>
              <w:rPr>
                <w:rFonts w:ascii="PT Astra Serif" w:hAnsi="PT Astra Serif" w:cs="Times New Roman"/>
                <w:sz w:val="26"/>
                <w:szCs w:val="26"/>
              </w:rPr>
            </w:pPr>
            <w:r w:rsidRPr="00827F28">
              <w:rPr>
                <w:rFonts w:ascii="PT Astra Serif" w:hAnsi="PT Astra Serif" w:cs="Times New Roman"/>
                <w:sz w:val="26"/>
                <w:szCs w:val="26"/>
              </w:rPr>
              <w:t>1</w:t>
            </w:r>
            <w:r w:rsidR="000538DE">
              <w:rPr>
                <w:rFonts w:ascii="PT Astra Serif" w:hAnsi="PT Astra Serif" w:cs="Times New Roman"/>
                <w:sz w:val="26"/>
                <w:szCs w:val="26"/>
              </w:rPr>
              <w:t>7507</w:t>
            </w:r>
          </w:p>
        </w:tc>
        <w:tc>
          <w:tcPr>
            <w:tcW w:w="1155"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F665C" w:rsidRPr="00827F28" w:rsidRDefault="00C42A31">
            <w:pPr>
              <w:pStyle w:val="ConsPlusNormal"/>
              <w:ind w:firstLine="0"/>
              <w:rPr>
                <w:rFonts w:ascii="PT Astra Serif" w:hAnsi="PT Astra Serif" w:cs="Times New Roman"/>
                <w:sz w:val="26"/>
                <w:szCs w:val="26"/>
              </w:rPr>
            </w:pPr>
            <w:r>
              <w:rPr>
                <w:rFonts w:ascii="PT Astra Serif" w:hAnsi="PT Astra Serif" w:cs="Times New Roman"/>
                <w:sz w:val="26"/>
                <w:szCs w:val="26"/>
              </w:rPr>
              <w:t>16</w:t>
            </w:r>
            <w:r w:rsidR="000538DE">
              <w:rPr>
                <w:rFonts w:ascii="PT Astra Serif" w:hAnsi="PT Astra Serif" w:cs="Times New Roman"/>
                <w:sz w:val="26"/>
                <w:szCs w:val="26"/>
              </w:rPr>
              <w:t>656</w:t>
            </w:r>
          </w:p>
        </w:tc>
        <w:tc>
          <w:tcPr>
            <w:tcW w:w="1155"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F665C" w:rsidRPr="00827F28" w:rsidRDefault="00C42A31" w:rsidP="000538DE">
            <w:pPr>
              <w:pStyle w:val="ConsPlusNormal"/>
              <w:ind w:firstLine="55"/>
              <w:rPr>
                <w:rFonts w:ascii="PT Astra Serif" w:hAnsi="PT Astra Serif" w:cs="Times New Roman"/>
                <w:sz w:val="26"/>
                <w:szCs w:val="26"/>
              </w:rPr>
            </w:pPr>
            <w:r>
              <w:rPr>
                <w:rFonts w:ascii="PT Astra Serif" w:hAnsi="PT Astra Serif" w:cs="Times New Roman"/>
                <w:sz w:val="26"/>
                <w:szCs w:val="26"/>
              </w:rPr>
              <w:t>15</w:t>
            </w:r>
            <w:r w:rsidR="000538DE">
              <w:rPr>
                <w:rFonts w:ascii="PT Astra Serif" w:hAnsi="PT Astra Serif" w:cs="Times New Roman"/>
                <w:sz w:val="26"/>
                <w:szCs w:val="26"/>
              </w:rPr>
              <w:t>815</w:t>
            </w:r>
          </w:p>
        </w:tc>
      </w:tr>
      <w:tr w:rsidR="00BF665C" w:rsidRPr="00827F28" w:rsidTr="00BF665C">
        <w:trPr>
          <w:trHeight w:val="977"/>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rPr>
                <w:rFonts w:ascii="PT Astra Serif" w:hAnsi="PT Astra Serif" w:cs="Times New Roman"/>
                <w:sz w:val="26"/>
                <w:szCs w:val="26"/>
              </w:rPr>
            </w:pPr>
            <w:r w:rsidRPr="00827F28">
              <w:rPr>
                <w:rFonts w:ascii="PT Astra Serif" w:hAnsi="PT Astra Serif" w:cs="Times New Roman"/>
                <w:sz w:val="26"/>
                <w:szCs w:val="26"/>
              </w:rPr>
              <w:t>22.</w:t>
            </w:r>
          </w:p>
        </w:tc>
        <w:tc>
          <w:tcPr>
            <w:tcW w:w="43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ind w:firstLine="0"/>
              <w:jc w:val="both"/>
              <w:rPr>
                <w:rFonts w:ascii="PT Astra Serif" w:hAnsi="PT Astra Serif" w:cs="Times New Roman"/>
                <w:sz w:val="26"/>
                <w:szCs w:val="26"/>
              </w:rPr>
            </w:pPr>
            <w:r w:rsidRPr="00827F28">
              <w:rPr>
                <w:rFonts w:ascii="PT Astra Serif" w:hAnsi="PT Astra Serif" w:cs="Times New Roman"/>
                <w:sz w:val="26"/>
                <w:szCs w:val="26"/>
              </w:rPr>
              <w:t>Руководитель структурного подразделения (заведующий отделением и другие):</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BF665C">
            <w:pPr>
              <w:pStyle w:val="ConsPlusNormal"/>
              <w:ind w:firstLine="0"/>
              <w:rPr>
                <w:rFonts w:ascii="PT Astra Serif" w:hAnsi="PT Astra Serif" w:cs="Times New Roman"/>
                <w:sz w:val="26"/>
                <w:szCs w:val="26"/>
              </w:rPr>
            </w:pPr>
            <w:r w:rsidRPr="00827F28">
              <w:rPr>
                <w:rFonts w:ascii="PT Astra Serif" w:hAnsi="PT Astra Serif" w:cs="Times New Roman"/>
                <w:sz w:val="26"/>
                <w:szCs w:val="26"/>
              </w:rPr>
              <w:t>1</w:t>
            </w:r>
            <w:r w:rsidR="00C42A31">
              <w:rPr>
                <w:rFonts w:ascii="PT Astra Serif" w:hAnsi="PT Astra Serif" w:cs="Times New Roman"/>
                <w:sz w:val="26"/>
                <w:szCs w:val="26"/>
              </w:rPr>
              <w:t>6</w:t>
            </w:r>
            <w:r w:rsidR="000538DE">
              <w:rPr>
                <w:rFonts w:ascii="PT Astra Serif" w:hAnsi="PT Astra Serif" w:cs="Times New Roman"/>
                <w:sz w:val="26"/>
                <w:szCs w:val="26"/>
              </w:rPr>
              <w:t>656</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C42A31">
            <w:pPr>
              <w:pStyle w:val="ConsPlusNormal"/>
              <w:ind w:firstLine="0"/>
              <w:rPr>
                <w:rFonts w:ascii="PT Astra Serif" w:hAnsi="PT Astra Serif" w:cs="Times New Roman"/>
                <w:sz w:val="26"/>
                <w:szCs w:val="26"/>
              </w:rPr>
            </w:pPr>
            <w:r>
              <w:rPr>
                <w:rFonts w:ascii="PT Astra Serif" w:hAnsi="PT Astra Serif" w:cs="Times New Roman"/>
                <w:sz w:val="26"/>
                <w:szCs w:val="26"/>
              </w:rPr>
              <w:t>1</w:t>
            </w:r>
            <w:r w:rsidR="000538DE">
              <w:rPr>
                <w:rFonts w:ascii="PT Astra Serif" w:hAnsi="PT Astra Serif" w:cs="Times New Roman"/>
                <w:sz w:val="26"/>
                <w:szCs w:val="26"/>
              </w:rPr>
              <w:t>5815</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C42A31">
            <w:pPr>
              <w:pStyle w:val="ConsPlusNormal"/>
              <w:ind w:firstLine="0"/>
              <w:rPr>
                <w:rFonts w:ascii="PT Astra Serif" w:hAnsi="PT Astra Serif" w:cs="Times New Roman"/>
                <w:sz w:val="26"/>
                <w:szCs w:val="26"/>
              </w:rPr>
            </w:pPr>
            <w:r>
              <w:rPr>
                <w:rFonts w:ascii="PT Astra Serif" w:hAnsi="PT Astra Serif" w:cs="Times New Roman"/>
                <w:sz w:val="26"/>
                <w:szCs w:val="26"/>
              </w:rPr>
              <w:t>1</w:t>
            </w:r>
            <w:r w:rsidR="000538DE">
              <w:rPr>
                <w:rFonts w:ascii="PT Astra Serif" w:hAnsi="PT Astra Serif" w:cs="Times New Roman"/>
                <w:sz w:val="26"/>
                <w:szCs w:val="26"/>
              </w:rPr>
              <w:t>5033</w:t>
            </w:r>
          </w:p>
        </w:tc>
        <w:tc>
          <w:tcPr>
            <w:tcW w:w="115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F665C" w:rsidRPr="00827F28" w:rsidRDefault="00101B23">
            <w:pPr>
              <w:pStyle w:val="ConsPlusNormal"/>
              <w:ind w:firstLine="55"/>
              <w:rPr>
                <w:rFonts w:ascii="PT Astra Serif" w:hAnsi="PT Astra Serif" w:cs="Times New Roman"/>
                <w:sz w:val="26"/>
                <w:szCs w:val="26"/>
              </w:rPr>
            </w:pPr>
            <w:hyperlink r:id="rId36" w:anchor="Par561" w:tooltip="Ссылка на текущий документ" w:history="1">
              <w:r w:rsidR="00BF665C" w:rsidRPr="00827F28">
                <w:rPr>
                  <w:rStyle w:val="af5"/>
                  <w:rFonts w:ascii="PT Astra Serif" w:hAnsi="PT Astra Serif" w:cs="Times New Roman"/>
                  <w:sz w:val="26"/>
                  <w:szCs w:val="26"/>
                </w:rPr>
                <w:t>&lt;*&gt;</w:t>
              </w:r>
            </w:hyperlink>
          </w:p>
        </w:tc>
      </w:tr>
    </w:tbl>
    <w:p w:rsidR="00BF665C" w:rsidRPr="00C825D9" w:rsidRDefault="00BF665C" w:rsidP="00BF665C">
      <w:pPr>
        <w:pStyle w:val="ConsPlusNormal"/>
        <w:jc w:val="both"/>
        <w:rPr>
          <w:rFonts w:ascii="PT Astra Serif" w:hAnsi="PT Astra Serif"/>
          <w:sz w:val="27"/>
          <w:szCs w:val="27"/>
        </w:rPr>
      </w:pPr>
    </w:p>
    <w:p w:rsidR="00BF665C" w:rsidRPr="00C825D9" w:rsidRDefault="00BF665C" w:rsidP="00BF665C">
      <w:pPr>
        <w:pStyle w:val="ConsPlusNormal"/>
        <w:ind w:firstLine="540"/>
        <w:jc w:val="both"/>
        <w:rPr>
          <w:rFonts w:ascii="PT Astra Serif" w:hAnsi="PT Astra Serif" w:cs="Times New Roman"/>
          <w:sz w:val="27"/>
          <w:szCs w:val="27"/>
        </w:rPr>
      </w:pPr>
      <w:r w:rsidRPr="00C825D9">
        <w:rPr>
          <w:rFonts w:ascii="PT Astra Serif" w:hAnsi="PT Astra Serif" w:cs="Times New Roman"/>
          <w:sz w:val="27"/>
          <w:szCs w:val="27"/>
        </w:rPr>
        <w:t>--------------------------------</w:t>
      </w:r>
    </w:p>
    <w:p w:rsidR="00BF665C" w:rsidRPr="00C825D9" w:rsidRDefault="00BF665C" w:rsidP="00BF665C">
      <w:pPr>
        <w:pStyle w:val="ConsPlusNormal"/>
        <w:ind w:firstLine="540"/>
        <w:jc w:val="both"/>
        <w:rPr>
          <w:rFonts w:ascii="PT Astra Serif" w:hAnsi="PT Astra Serif" w:cs="Times New Roman"/>
          <w:sz w:val="28"/>
          <w:szCs w:val="28"/>
        </w:rPr>
      </w:pPr>
      <w:r w:rsidRPr="00C825D9">
        <w:rPr>
          <w:rFonts w:ascii="PT Astra Serif" w:hAnsi="PT Astra Serif" w:cs="Times New Roman"/>
          <w:sz w:val="28"/>
          <w:szCs w:val="28"/>
        </w:rPr>
        <w:t>&lt;*&gt; Административно-хозяйственные функции в образовательных учреждениях III и IV групп по оплате труда руководителей могут быть поручены одному из штатных работников с его письменного согласия с установлением надбавки за руководство подразделением</w:t>
      </w:r>
    </w:p>
    <w:p w:rsidR="00BF665C" w:rsidRPr="00C825D9" w:rsidRDefault="00BF665C" w:rsidP="00BF665C">
      <w:pPr>
        <w:pStyle w:val="ConsPlusNormal"/>
        <w:ind w:firstLine="540"/>
        <w:jc w:val="both"/>
        <w:rPr>
          <w:rFonts w:ascii="PT Astra Serif" w:hAnsi="PT Astra Serif" w:cs="Times New Roman"/>
          <w:b/>
          <w:sz w:val="28"/>
          <w:szCs w:val="28"/>
        </w:rPr>
      </w:pPr>
      <w:r w:rsidRPr="00C825D9">
        <w:rPr>
          <w:rFonts w:ascii="PT Astra Serif" w:hAnsi="PT Astra Serif" w:cs="Times New Roman"/>
          <w:b/>
          <w:sz w:val="28"/>
          <w:szCs w:val="28"/>
        </w:rPr>
        <w:t>Примечание:</w:t>
      </w:r>
    </w:p>
    <w:p w:rsidR="00BF665C" w:rsidRPr="00C825D9" w:rsidRDefault="00BF665C" w:rsidP="00BF665C">
      <w:pPr>
        <w:pStyle w:val="ConsPlusNormal"/>
        <w:ind w:firstLine="540"/>
        <w:jc w:val="both"/>
        <w:rPr>
          <w:rFonts w:ascii="PT Astra Serif" w:hAnsi="PT Astra Serif" w:cs="Times New Roman"/>
          <w:sz w:val="28"/>
          <w:szCs w:val="28"/>
        </w:rPr>
      </w:pPr>
      <w:r w:rsidRPr="00C825D9">
        <w:rPr>
          <w:rFonts w:ascii="PT Astra Serif" w:hAnsi="PT Astra Serif" w:cs="Times New Roman"/>
          <w:sz w:val="28"/>
          <w:szCs w:val="28"/>
        </w:rPr>
        <w:t>1. Должностные оклады заместителей руководителя учреждения устанавливаются на 30-90 процентов ниже должностного оклада руководителя с учетом группы по оплате труда руководителей, к которой отнесено учреждение образования, и квалификационной категории конкретного заместителя руководителя по аналогии с отнесением к должностному окладу руководителя.</w:t>
      </w:r>
    </w:p>
    <w:p w:rsidR="00BF665C" w:rsidRPr="00C825D9" w:rsidRDefault="00BF665C" w:rsidP="00BF665C">
      <w:pPr>
        <w:pStyle w:val="ConsPlusNormal"/>
        <w:ind w:firstLine="540"/>
        <w:jc w:val="both"/>
        <w:rPr>
          <w:rFonts w:ascii="PT Astra Serif" w:hAnsi="PT Astra Serif" w:cs="Times New Roman"/>
          <w:sz w:val="28"/>
          <w:szCs w:val="28"/>
        </w:rPr>
      </w:pPr>
      <w:r w:rsidRPr="00C825D9">
        <w:rPr>
          <w:rFonts w:ascii="PT Astra Serif" w:hAnsi="PT Astra Serif" w:cs="Times New Roman"/>
          <w:sz w:val="28"/>
          <w:szCs w:val="28"/>
        </w:rPr>
        <w:t>2. Должностные оклады заместителей заведующего филиалом устанавливаются на 30-90 процентов ниже должностного оклада заведующего филиалом с учетом группы по оплате труда руководителей, к которой отнесено учреждение образования, и квалификационной категории конкретного заместителя заведующего филиалом.</w:t>
      </w:r>
    </w:p>
    <w:p w:rsidR="00BF665C" w:rsidRPr="00C825D9" w:rsidRDefault="00BF665C" w:rsidP="00BF665C">
      <w:pPr>
        <w:pStyle w:val="ConsPlusNormal"/>
        <w:ind w:firstLine="540"/>
        <w:jc w:val="both"/>
        <w:rPr>
          <w:rFonts w:ascii="PT Astra Serif" w:hAnsi="PT Astra Serif" w:cs="Times New Roman"/>
          <w:sz w:val="28"/>
          <w:szCs w:val="28"/>
        </w:rPr>
      </w:pPr>
      <w:r w:rsidRPr="00C825D9">
        <w:rPr>
          <w:rFonts w:ascii="PT Astra Serif" w:hAnsi="PT Astra Serif" w:cs="Times New Roman"/>
          <w:sz w:val="28"/>
          <w:szCs w:val="28"/>
        </w:rPr>
        <w:t>3. Оклады руководителей структурных подразделений – детский сад устанавливается руководителем учреждения от 30 – 90 процентов от окладов руководителей этих учреждений.</w:t>
      </w:r>
    </w:p>
    <w:p w:rsidR="002762FA" w:rsidRDefault="00BF665C" w:rsidP="00993D96">
      <w:pPr>
        <w:pStyle w:val="ConsPlusNormal"/>
        <w:ind w:firstLine="540"/>
        <w:jc w:val="both"/>
        <w:rPr>
          <w:rFonts w:ascii="PT Astra Serif" w:hAnsi="PT Astra Serif" w:cs="Times New Roman"/>
          <w:sz w:val="28"/>
          <w:szCs w:val="28"/>
        </w:rPr>
      </w:pPr>
      <w:r w:rsidRPr="00C825D9">
        <w:rPr>
          <w:rFonts w:ascii="PT Astra Serif" w:hAnsi="PT Astra Serif" w:cs="Times New Roman"/>
          <w:sz w:val="28"/>
          <w:szCs w:val="28"/>
        </w:rPr>
        <w:t>3. Должностной оклад главного бухгалтера учреждения устанавливается на 30-90 процентов ниже должностного оклада руководителя.</w:t>
      </w:r>
    </w:p>
    <w:p w:rsidR="00827F28" w:rsidRDefault="00827F28" w:rsidP="00993D96">
      <w:pPr>
        <w:pStyle w:val="ConsPlusNormal"/>
        <w:ind w:firstLine="540"/>
        <w:jc w:val="both"/>
        <w:rPr>
          <w:rFonts w:ascii="PT Astra Serif" w:hAnsi="PT Astra Serif" w:cs="Times New Roman"/>
          <w:sz w:val="28"/>
          <w:szCs w:val="28"/>
        </w:rPr>
      </w:pPr>
    </w:p>
    <w:p w:rsidR="00827F28" w:rsidRDefault="00827F28" w:rsidP="00993D96">
      <w:pPr>
        <w:pStyle w:val="ConsPlusNormal"/>
        <w:ind w:firstLine="540"/>
        <w:jc w:val="both"/>
        <w:rPr>
          <w:rFonts w:ascii="PT Astra Serif" w:hAnsi="PT Astra Serif" w:cs="Times New Roman"/>
          <w:sz w:val="28"/>
          <w:szCs w:val="28"/>
        </w:rPr>
      </w:pPr>
    </w:p>
    <w:p w:rsidR="00827F28" w:rsidRDefault="00827F28" w:rsidP="00993D96">
      <w:pPr>
        <w:pStyle w:val="ConsPlusNormal"/>
        <w:ind w:firstLine="540"/>
        <w:jc w:val="both"/>
        <w:rPr>
          <w:rFonts w:ascii="PT Astra Serif" w:hAnsi="PT Astra Serif" w:cs="Times New Roman"/>
          <w:sz w:val="28"/>
          <w:szCs w:val="28"/>
        </w:rPr>
      </w:pPr>
    </w:p>
    <w:p w:rsidR="00827F28" w:rsidRDefault="00827F28" w:rsidP="00993D96">
      <w:pPr>
        <w:pStyle w:val="ConsPlusNormal"/>
        <w:ind w:firstLine="540"/>
        <w:jc w:val="both"/>
        <w:rPr>
          <w:rFonts w:ascii="PT Astra Serif" w:hAnsi="PT Astra Serif" w:cs="Times New Roman"/>
          <w:sz w:val="28"/>
          <w:szCs w:val="28"/>
        </w:rPr>
      </w:pPr>
    </w:p>
    <w:p w:rsidR="00827F28" w:rsidRDefault="00827F28" w:rsidP="00993D96">
      <w:pPr>
        <w:pStyle w:val="ConsPlusNormal"/>
        <w:ind w:firstLine="540"/>
        <w:jc w:val="both"/>
        <w:rPr>
          <w:rFonts w:ascii="PT Astra Serif" w:hAnsi="PT Astra Serif" w:cs="Times New Roman"/>
          <w:sz w:val="28"/>
          <w:szCs w:val="28"/>
        </w:rPr>
      </w:pPr>
    </w:p>
    <w:p w:rsidR="00827F28" w:rsidRDefault="00827F28" w:rsidP="00993D96">
      <w:pPr>
        <w:pStyle w:val="ConsPlusNormal"/>
        <w:ind w:firstLine="540"/>
        <w:jc w:val="both"/>
        <w:rPr>
          <w:rFonts w:ascii="PT Astra Serif" w:hAnsi="PT Astra Serif" w:cs="Times New Roman"/>
          <w:sz w:val="28"/>
          <w:szCs w:val="28"/>
        </w:rPr>
      </w:pPr>
    </w:p>
    <w:p w:rsidR="00827F28" w:rsidRDefault="00827F28" w:rsidP="00993D96">
      <w:pPr>
        <w:pStyle w:val="ConsPlusNormal"/>
        <w:ind w:firstLine="540"/>
        <w:jc w:val="both"/>
        <w:rPr>
          <w:rFonts w:ascii="PT Astra Serif" w:hAnsi="PT Astra Serif" w:cs="Times New Roman"/>
          <w:sz w:val="28"/>
          <w:szCs w:val="28"/>
        </w:rPr>
      </w:pPr>
    </w:p>
    <w:p w:rsidR="00827F28" w:rsidRPr="00993D96" w:rsidRDefault="00827F28" w:rsidP="00993D96">
      <w:pPr>
        <w:pStyle w:val="ConsPlusNormal"/>
        <w:ind w:firstLine="540"/>
        <w:jc w:val="both"/>
        <w:rPr>
          <w:rFonts w:ascii="PT Astra Serif" w:hAnsi="PT Astra Serif" w:cs="Times New Roman"/>
          <w:sz w:val="28"/>
          <w:szCs w:val="28"/>
        </w:rPr>
      </w:pPr>
    </w:p>
    <w:p w:rsidR="00BF665C" w:rsidRDefault="00BF665C" w:rsidP="00993D96">
      <w:pPr>
        <w:jc w:val="center"/>
        <w:rPr>
          <w:rFonts w:ascii="PT Astra Serif" w:hAnsi="PT Astra Serif"/>
          <w:b/>
          <w:bCs/>
          <w:sz w:val="27"/>
          <w:szCs w:val="27"/>
        </w:rPr>
      </w:pPr>
      <w:r w:rsidRPr="00C825D9">
        <w:rPr>
          <w:rFonts w:ascii="PT Astra Serif" w:hAnsi="PT Astra Serif"/>
          <w:b/>
          <w:bCs/>
          <w:sz w:val="27"/>
          <w:szCs w:val="27"/>
        </w:rPr>
        <w:lastRenderedPageBreak/>
        <w:t>Должностные оклады руководящих работников методических (учебно-методических) кабинетов (центров), хозяйственно-эксплуатационных групп муниципальных бюджетных, казенных и автономных учреждений образования</w:t>
      </w:r>
    </w:p>
    <w:p w:rsidR="00BF665C" w:rsidRPr="00C825D9" w:rsidRDefault="00BF665C" w:rsidP="00BF665C">
      <w:pPr>
        <w:jc w:val="right"/>
        <w:rPr>
          <w:rFonts w:ascii="PT Astra Serif" w:hAnsi="PT Astra Serif"/>
          <w:b/>
          <w:sz w:val="27"/>
          <w:szCs w:val="27"/>
        </w:rPr>
      </w:pPr>
      <w:r w:rsidRPr="00C825D9">
        <w:rPr>
          <w:rFonts w:ascii="PT Astra Serif" w:hAnsi="PT Astra Serif"/>
          <w:b/>
          <w:sz w:val="27"/>
          <w:szCs w:val="27"/>
        </w:rPr>
        <w:t>Таблица 3</w:t>
      </w:r>
    </w:p>
    <w:p w:rsidR="00BF665C" w:rsidRPr="00C825D9" w:rsidRDefault="00BF665C" w:rsidP="00BF665C">
      <w:pPr>
        <w:jc w:val="right"/>
        <w:rPr>
          <w:rFonts w:ascii="PT Astra Serif" w:hAnsi="PT Astra Serif"/>
          <w:b/>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5612"/>
        <w:gridCol w:w="3303"/>
      </w:tblGrid>
      <w:tr w:rsidR="00BF665C" w:rsidRPr="00C825D9" w:rsidTr="00BF665C">
        <w:tc>
          <w:tcPr>
            <w:tcW w:w="580" w:type="dxa"/>
            <w:tcBorders>
              <w:top w:val="single" w:sz="4" w:space="0" w:color="auto"/>
              <w:left w:val="single" w:sz="4" w:space="0" w:color="auto"/>
              <w:bottom w:val="single" w:sz="4" w:space="0" w:color="auto"/>
              <w:right w:val="single" w:sz="4" w:space="0" w:color="auto"/>
            </w:tcBorders>
            <w:hideMark/>
          </w:tcPr>
          <w:p w:rsidR="00BF665C" w:rsidRPr="00C825D9" w:rsidRDefault="00BF665C">
            <w:pPr>
              <w:jc w:val="right"/>
              <w:rPr>
                <w:rFonts w:ascii="PT Astra Serif" w:hAnsi="PT Astra Serif"/>
                <w:b/>
                <w:sz w:val="26"/>
                <w:szCs w:val="26"/>
              </w:rPr>
            </w:pPr>
            <w:r w:rsidRPr="00C825D9">
              <w:rPr>
                <w:rFonts w:ascii="PT Astra Serif" w:hAnsi="PT Astra Serif"/>
                <w:b/>
                <w:sz w:val="26"/>
                <w:szCs w:val="26"/>
              </w:rPr>
              <w:t>№ п</w:t>
            </w:r>
            <w:r w:rsidRPr="00C825D9">
              <w:rPr>
                <w:rFonts w:ascii="PT Astra Serif" w:hAnsi="PT Astra Serif"/>
                <w:b/>
                <w:sz w:val="26"/>
                <w:szCs w:val="26"/>
                <w:lang w:val="en-US"/>
              </w:rPr>
              <w:t>/</w:t>
            </w:r>
            <w:r w:rsidRPr="00C825D9">
              <w:rPr>
                <w:rFonts w:ascii="PT Astra Serif" w:hAnsi="PT Astra Serif"/>
                <w:b/>
                <w:sz w:val="26"/>
                <w:szCs w:val="26"/>
              </w:rPr>
              <w:t>п</w:t>
            </w:r>
          </w:p>
        </w:tc>
        <w:tc>
          <w:tcPr>
            <w:tcW w:w="5612" w:type="dxa"/>
            <w:tcBorders>
              <w:top w:val="single" w:sz="4" w:space="0" w:color="auto"/>
              <w:left w:val="single" w:sz="4" w:space="0" w:color="auto"/>
              <w:bottom w:val="single" w:sz="4" w:space="0" w:color="auto"/>
              <w:right w:val="single" w:sz="4" w:space="0" w:color="auto"/>
            </w:tcBorders>
            <w:hideMark/>
          </w:tcPr>
          <w:p w:rsidR="00BF665C" w:rsidRPr="00C825D9" w:rsidRDefault="00BF665C">
            <w:pPr>
              <w:rPr>
                <w:rFonts w:ascii="PT Astra Serif" w:hAnsi="PT Astra Serif"/>
                <w:b/>
                <w:sz w:val="26"/>
                <w:szCs w:val="26"/>
              </w:rPr>
            </w:pPr>
            <w:r w:rsidRPr="00C825D9">
              <w:rPr>
                <w:rFonts w:ascii="PT Astra Serif" w:hAnsi="PT Astra Serif"/>
                <w:b/>
                <w:sz w:val="26"/>
                <w:szCs w:val="26"/>
              </w:rPr>
              <w:t>Наименование должности</w:t>
            </w:r>
          </w:p>
        </w:tc>
        <w:tc>
          <w:tcPr>
            <w:tcW w:w="3303" w:type="dxa"/>
            <w:tcBorders>
              <w:top w:val="single" w:sz="4" w:space="0" w:color="auto"/>
              <w:left w:val="single" w:sz="4" w:space="0" w:color="auto"/>
              <w:bottom w:val="single" w:sz="4" w:space="0" w:color="auto"/>
              <w:right w:val="single" w:sz="4" w:space="0" w:color="auto"/>
            </w:tcBorders>
            <w:hideMark/>
          </w:tcPr>
          <w:p w:rsidR="00BF665C" w:rsidRPr="00C825D9" w:rsidRDefault="00BF665C">
            <w:pPr>
              <w:rPr>
                <w:rFonts w:ascii="PT Astra Serif" w:hAnsi="PT Astra Serif"/>
                <w:b/>
                <w:sz w:val="26"/>
                <w:szCs w:val="26"/>
              </w:rPr>
            </w:pPr>
            <w:r w:rsidRPr="00C825D9">
              <w:rPr>
                <w:rFonts w:ascii="PT Astra Serif" w:hAnsi="PT Astra Serif"/>
                <w:b/>
                <w:sz w:val="26"/>
                <w:szCs w:val="26"/>
              </w:rPr>
              <w:t>Должностной оклад (рублей)</w:t>
            </w:r>
          </w:p>
        </w:tc>
      </w:tr>
      <w:tr w:rsidR="00BF665C" w:rsidRPr="00C825D9" w:rsidTr="00BF665C">
        <w:trPr>
          <w:trHeight w:val="336"/>
        </w:trPr>
        <w:tc>
          <w:tcPr>
            <w:tcW w:w="580" w:type="dxa"/>
            <w:tcBorders>
              <w:top w:val="single" w:sz="4" w:space="0" w:color="auto"/>
              <w:left w:val="single" w:sz="4" w:space="0" w:color="auto"/>
              <w:bottom w:val="single" w:sz="4" w:space="0" w:color="auto"/>
              <w:right w:val="single" w:sz="4" w:space="0" w:color="auto"/>
            </w:tcBorders>
            <w:hideMark/>
          </w:tcPr>
          <w:p w:rsidR="00BF665C" w:rsidRPr="00C825D9" w:rsidRDefault="00BF665C">
            <w:pPr>
              <w:jc w:val="right"/>
              <w:rPr>
                <w:rFonts w:ascii="PT Astra Serif" w:hAnsi="PT Astra Serif"/>
                <w:sz w:val="26"/>
                <w:szCs w:val="26"/>
              </w:rPr>
            </w:pPr>
            <w:r w:rsidRPr="00C825D9">
              <w:rPr>
                <w:rFonts w:ascii="PT Astra Serif" w:hAnsi="PT Astra Serif"/>
                <w:sz w:val="26"/>
                <w:szCs w:val="26"/>
              </w:rPr>
              <w:t>1.</w:t>
            </w:r>
          </w:p>
        </w:tc>
        <w:tc>
          <w:tcPr>
            <w:tcW w:w="5612" w:type="dxa"/>
            <w:tcBorders>
              <w:top w:val="single" w:sz="4" w:space="0" w:color="auto"/>
              <w:left w:val="single" w:sz="4" w:space="0" w:color="auto"/>
              <w:bottom w:val="single" w:sz="4" w:space="0" w:color="auto"/>
              <w:right w:val="single" w:sz="4" w:space="0" w:color="auto"/>
            </w:tcBorders>
            <w:hideMark/>
          </w:tcPr>
          <w:p w:rsidR="00BF665C" w:rsidRPr="00C825D9" w:rsidRDefault="00BF665C">
            <w:pPr>
              <w:rPr>
                <w:rFonts w:ascii="PT Astra Serif" w:hAnsi="PT Astra Serif"/>
                <w:sz w:val="26"/>
                <w:szCs w:val="26"/>
              </w:rPr>
            </w:pPr>
            <w:r w:rsidRPr="00C825D9">
              <w:rPr>
                <w:rFonts w:ascii="PT Astra Serif" w:hAnsi="PT Astra Serif"/>
                <w:sz w:val="26"/>
                <w:szCs w:val="26"/>
              </w:rPr>
              <w:t>Руководитель (директор):</w:t>
            </w:r>
          </w:p>
        </w:tc>
        <w:tc>
          <w:tcPr>
            <w:tcW w:w="3303" w:type="dxa"/>
            <w:tcBorders>
              <w:top w:val="single" w:sz="4" w:space="0" w:color="auto"/>
              <w:left w:val="single" w:sz="4" w:space="0" w:color="auto"/>
              <w:bottom w:val="single" w:sz="4" w:space="0" w:color="auto"/>
              <w:right w:val="single" w:sz="4" w:space="0" w:color="auto"/>
            </w:tcBorders>
            <w:hideMark/>
          </w:tcPr>
          <w:p w:rsidR="00BF665C" w:rsidRPr="00C825D9" w:rsidRDefault="000538DE">
            <w:pPr>
              <w:jc w:val="both"/>
              <w:rPr>
                <w:rFonts w:ascii="PT Astra Serif" w:hAnsi="PT Astra Serif"/>
                <w:sz w:val="26"/>
                <w:szCs w:val="26"/>
              </w:rPr>
            </w:pPr>
            <w:r>
              <w:rPr>
                <w:rFonts w:ascii="PT Astra Serif" w:hAnsi="PT Astra Serif"/>
                <w:sz w:val="26"/>
                <w:szCs w:val="26"/>
              </w:rPr>
              <w:t>20186</w:t>
            </w:r>
          </w:p>
        </w:tc>
      </w:tr>
      <w:tr w:rsidR="00BF665C" w:rsidRPr="00C825D9" w:rsidTr="00BF665C">
        <w:trPr>
          <w:trHeight w:val="429"/>
        </w:trPr>
        <w:tc>
          <w:tcPr>
            <w:tcW w:w="580" w:type="dxa"/>
            <w:tcBorders>
              <w:top w:val="single" w:sz="4" w:space="0" w:color="auto"/>
              <w:left w:val="single" w:sz="4" w:space="0" w:color="auto"/>
              <w:bottom w:val="single" w:sz="4" w:space="0" w:color="auto"/>
              <w:right w:val="single" w:sz="4" w:space="0" w:color="auto"/>
            </w:tcBorders>
            <w:hideMark/>
          </w:tcPr>
          <w:p w:rsidR="00BF665C" w:rsidRPr="00C825D9" w:rsidRDefault="00BF665C">
            <w:pPr>
              <w:rPr>
                <w:rFonts w:ascii="PT Astra Serif" w:hAnsi="PT Astra Serif"/>
                <w:sz w:val="26"/>
                <w:szCs w:val="26"/>
              </w:rPr>
            </w:pPr>
            <w:r w:rsidRPr="00C825D9">
              <w:rPr>
                <w:rFonts w:ascii="PT Astra Serif" w:hAnsi="PT Astra Serif"/>
                <w:sz w:val="26"/>
                <w:szCs w:val="26"/>
              </w:rPr>
              <w:t>2.</w:t>
            </w:r>
          </w:p>
        </w:tc>
        <w:tc>
          <w:tcPr>
            <w:tcW w:w="5612" w:type="dxa"/>
            <w:tcBorders>
              <w:top w:val="single" w:sz="4" w:space="0" w:color="auto"/>
              <w:left w:val="single" w:sz="4" w:space="0" w:color="auto"/>
              <w:bottom w:val="single" w:sz="4" w:space="0" w:color="auto"/>
              <w:right w:val="single" w:sz="4" w:space="0" w:color="auto"/>
            </w:tcBorders>
            <w:hideMark/>
          </w:tcPr>
          <w:p w:rsidR="00BF665C" w:rsidRPr="00C825D9" w:rsidRDefault="00BF665C">
            <w:pPr>
              <w:rPr>
                <w:rFonts w:ascii="PT Astra Serif" w:hAnsi="PT Astra Serif"/>
                <w:sz w:val="26"/>
                <w:szCs w:val="26"/>
              </w:rPr>
            </w:pPr>
            <w:r w:rsidRPr="00C825D9">
              <w:rPr>
                <w:rFonts w:ascii="PT Astra Serif" w:hAnsi="PT Astra Serif"/>
                <w:sz w:val="26"/>
                <w:szCs w:val="26"/>
              </w:rPr>
              <w:t>Заместитель руководителя (директора):</w:t>
            </w:r>
          </w:p>
        </w:tc>
        <w:tc>
          <w:tcPr>
            <w:tcW w:w="3303" w:type="dxa"/>
            <w:tcBorders>
              <w:top w:val="single" w:sz="4" w:space="0" w:color="auto"/>
              <w:left w:val="single" w:sz="4" w:space="0" w:color="auto"/>
              <w:bottom w:val="single" w:sz="4" w:space="0" w:color="auto"/>
              <w:right w:val="single" w:sz="4" w:space="0" w:color="auto"/>
            </w:tcBorders>
            <w:hideMark/>
          </w:tcPr>
          <w:p w:rsidR="00BF665C" w:rsidRPr="00C825D9" w:rsidRDefault="00C42A31">
            <w:pPr>
              <w:jc w:val="both"/>
              <w:rPr>
                <w:rFonts w:ascii="PT Astra Serif" w:hAnsi="PT Astra Serif"/>
                <w:sz w:val="26"/>
                <w:szCs w:val="26"/>
              </w:rPr>
            </w:pPr>
            <w:r>
              <w:rPr>
                <w:rFonts w:ascii="PT Astra Serif" w:hAnsi="PT Astra Serif"/>
                <w:sz w:val="26"/>
                <w:szCs w:val="26"/>
              </w:rPr>
              <w:t>1</w:t>
            </w:r>
            <w:r w:rsidR="000538DE">
              <w:rPr>
                <w:rFonts w:ascii="PT Astra Serif" w:hAnsi="PT Astra Serif"/>
                <w:sz w:val="26"/>
                <w:szCs w:val="26"/>
              </w:rPr>
              <w:t>9194</w:t>
            </w:r>
          </w:p>
        </w:tc>
      </w:tr>
      <w:tr w:rsidR="00BF665C" w:rsidRPr="00C825D9" w:rsidTr="00BF665C">
        <w:trPr>
          <w:trHeight w:val="1028"/>
        </w:trPr>
        <w:tc>
          <w:tcPr>
            <w:tcW w:w="580" w:type="dxa"/>
            <w:tcBorders>
              <w:top w:val="single" w:sz="4" w:space="0" w:color="auto"/>
              <w:left w:val="single" w:sz="4" w:space="0" w:color="auto"/>
              <w:bottom w:val="single" w:sz="4" w:space="0" w:color="auto"/>
              <w:right w:val="single" w:sz="4" w:space="0" w:color="auto"/>
            </w:tcBorders>
            <w:hideMark/>
          </w:tcPr>
          <w:p w:rsidR="00BF665C" w:rsidRPr="00C825D9" w:rsidRDefault="00BF665C">
            <w:pPr>
              <w:rPr>
                <w:rFonts w:ascii="PT Astra Serif" w:hAnsi="PT Astra Serif"/>
                <w:sz w:val="26"/>
                <w:szCs w:val="26"/>
              </w:rPr>
            </w:pPr>
            <w:r w:rsidRPr="00C825D9">
              <w:rPr>
                <w:rFonts w:ascii="PT Astra Serif" w:hAnsi="PT Astra Serif"/>
                <w:sz w:val="26"/>
                <w:szCs w:val="26"/>
              </w:rPr>
              <w:t>3.</w:t>
            </w:r>
          </w:p>
        </w:tc>
        <w:tc>
          <w:tcPr>
            <w:tcW w:w="5612" w:type="dxa"/>
            <w:tcBorders>
              <w:top w:val="single" w:sz="4" w:space="0" w:color="auto"/>
              <w:left w:val="single" w:sz="4" w:space="0" w:color="auto"/>
              <w:bottom w:val="single" w:sz="4" w:space="0" w:color="auto"/>
              <w:right w:val="single" w:sz="4" w:space="0" w:color="auto"/>
            </w:tcBorders>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Руководитель структурного подразделения (заведующий: отделением, отделом, секцией, лабораторией, кабинетом, и т.п.):</w:t>
            </w:r>
          </w:p>
        </w:tc>
        <w:tc>
          <w:tcPr>
            <w:tcW w:w="3303" w:type="dxa"/>
            <w:tcBorders>
              <w:top w:val="single" w:sz="4" w:space="0" w:color="auto"/>
              <w:left w:val="single" w:sz="4" w:space="0" w:color="auto"/>
              <w:bottom w:val="single" w:sz="4" w:space="0" w:color="auto"/>
              <w:right w:val="single" w:sz="4" w:space="0" w:color="auto"/>
            </w:tcBorders>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r w:rsidR="000538DE">
              <w:rPr>
                <w:rFonts w:ascii="PT Astra Serif" w:hAnsi="PT Astra Serif"/>
                <w:sz w:val="26"/>
                <w:szCs w:val="26"/>
              </w:rPr>
              <w:t>8488</w:t>
            </w:r>
          </w:p>
        </w:tc>
      </w:tr>
    </w:tbl>
    <w:p w:rsidR="00BF665C" w:rsidRPr="00C825D9" w:rsidRDefault="00BF665C" w:rsidP="00BF665C">
      <w:pPr>
        <w:ind w:firstLine="720"/>
        <w:jc w:val="both"/>
        <w:rPr>
          <w:rFonts w:ascii="PT Astra Serif" w:hAnsi="PT Astra Serif"/>
          <w:sz w:val="28"/>
          <w:szCs w:val="28"/>
        </w:rPr>
      </w:pPr>
      <w:r w:rsidRPr="00C825D9">
        <w:rPr>
          <w:rFonts w:ascii="PT Astra Serif" w:hAnsi="PT Astra Serif"/>
          <w:b/>
          <w:bCs/>
          <w:sz w:val="28"/>
          <w:szCs w:val="28"/>
        </w:rPr>
        <w:t>Примечание:</w:t>
      </w:r>
    </w:p>
    <w:p w:rsidR="00BF665C" w:rsidRPr="00993D96" w:rsidRDefault="00BF665C" w:rsidP="00993D96">
      <w:pPr>
        <w:ind w:firstLine="720"/>
        <w:jc w:val="both"/>
        <w:rPr>
          <w:rFonts w:ascii="PT Astra Serif" w:hAnsi="PT Astra Serif"/>
          <w:sz w:val="28"/>
          <w:szCs w:val="28"/>
        </w:rPr>
      </w:pPr>
      <w:r w:rsidRPr="00C825D9">
        <w:rPr>
          <w:rFonts w:ascii="PT Astra Serif" w:hAnsi="PT Astra Serif"/>
          <w:sz w:val="28"/>
          <w:szCs w:val="28"/>
        </w:rPr>
        <w:t>1. Заместителям руководителей отделений, отделов, подразделений устанавливается должностной оклад на 30-90 процентов ниже должностного оклада соответствующего руководителя.</w:t>
      </w:r>
    </w:p>
    <w:p w:rsidR="00BF665C" w:rsidRPr="00C825D9" w:rsidRDefault="00BF665C" w:rsidP="00993D96">
      <w:pPr>
        <w:ind w:firstLine="680"/>
        <w:jc w:val="right"/>
        <w:rPr>
          <w:rFonts w:ascii="PT Astra Serif" w:hAnsi="PT Astra Serif"/>
          <w:sz w:val="28"/>
          <w:szCs w:val="28"/>
        </w:rPr>
      </w:pPr>
      <w:r w:rsidRPr="00C825D9">
        <w:rPr>
          <w:rFonts w:ascii="PT Astra Serif" w:hAnsi="PT Astra Serif"/>
          <w:b/>
          <w:bCs/>
          <w:sz w:val="28"/>
          <w:szCs w:val="28"/>
        </w:rPr>
        <w:t>Таблица 4</w:t>
      </w:r>
    </w:p>
    <w:p w:rsidR="00BF665C" w:rsidRPr="00993D96" w:rsidRDefault="00BF665C" w:rsidP="00993D96">
      <w:pPr>
        <w:jc w:val="center"/>
        <w:rPr>
          <w:rFonts w:ascii="PT Astra Serif" w:hAnsi="PT Astra Serif"/>
          <w:b/>
          <w:bCs/>
          <w:sz w:val="28"/>
          <w:szCs w:val="28"/>
        </w:rPr>
      </w:pPr>
      <w:r w:rsidRPr="00C825D9">
        <w:rPr>
          <w:rFonts w:ascii="PT Astra Serif" w:hAnsi="PT Astra Serif"/>
          <w:b/>
          <w:bCs/>
          <w:sz w:val="28"/>
          <w:szCs w:val="28"/>
        </w:rPr>
        <w:t>Должностные оклады руководителей муниципальных бюджетных, казенных и автономных подростково - молодежных учреждений (клубов, объединений, центров)</w:t>
      </w:r>
    </w:p>
    <w:tbl>
      <w:tblPr>
        <w:tblW w:w="1017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5766"/>
        <w:gridCol w:w="1835"/>
        <w:gridCol w:w="1553"/>
      </w:tblGrid>
      <w:tr w:rsidR="00BF665C" w:rsidRPr="00C825D9" w:rsidTr="00BF665C">
        <w:trPr>
          <w:tblCellSpacing w:w="15" w:type="dxa"/>
        </w:trPr>
        <w:tc>
          <w:tcPr>
            <w:tcW w:w="971" w:type="dxa"/>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N п/п</w:t>
            </w:r>
          </w:p>
        </w:tc>
        <w:tc>
          <w:tcPr>
            <w:tcW w:w="5736" w:type="dxa"/>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Наименование должности</w:t>
            </w:r>
          </w:p>
        </w:tc>
        <w:tc>
          <w:tcPr>
            <w:tcW w:w="3343"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Должностной оклад (рублей)</w:t>
            </w:r>
          </w:p>
        </w:tc>
      </w:tr>
      <w:tr w:rsidR="00BF665C" w:rsidRPr="00C825D9" w:rsidTr="00BF665C">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3343"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Группа по оплате труда руководителей</w:t>
            </w:r>
          </w:p>
        </w:tc>
      </w:tr>
      <w:tr w:rsidR="00BF665C" w:rsidRPr="00C825D9" w:rsidTr="00BF665C">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180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I</w:t>
            </w:r>
          </w:p>
        </w:tc>
        <w:tc>
          <w:tcPr>
            <w:tcW w:w="1508"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II</w:t>
            </w:r>
          </w:p>
        </w:tc>
      </w:tr>
      <w:tr w:rsidR="00BF665C" w:rsidRPr="00C825D9" w:rsidTr="00BF665C">
        <w:trPr>
          <w:tblCellSpacing w:w="15" w:type="dxa"/>
        </w:trPr>
        <w:tc>
          <w:tcPr>
            <w:tcW w:w="97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p>
        </w:tc>
        <w:tc>
          <w:tcPr>
            <w:tcW w:w="573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Директор подростково - молодежного учреждения (клуба, объединения, центра):</w:t>
            </w:r>
          </w:p>
        </w:tc>
        <w:tc>
          <w:tcPr>
            <w:tcW w:w="180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r w:rsidR="00DC4E48">
              <w:rPr>
                <w:rFonts w:ascii="PT Astra Serif" w:hAnsi="PT Astra Serif"/>
                <w:sz w:val="26"/>
                <w:szCs w:val="26"/>
              </w:rPr>
              <w:t>7458</w:t>
            </w:r>
          </w:p>
        </w:tc>
        <w:tc>
          <w:tcPr>
            <w:tcW w:w="1508"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DC4E48" w:rsidP="00C42A31">
            <w:pPr>
              <w:jc w:val="both"/>
              <w:rPr>
                <w:rFonts w:ascii="PT Astra Serif" w:hAnsi="PT Astra Serif"/>
                <w:sz w:val="26"/>
                <w:szCs w:val="26"/>
              </w:rPr>
            </w:pPr>
            <w:r>
              <w:rPr>
                <w:rFonts w:ascii="PT Astra Serif" w:hAnsi="PT Astra Serif"/>
                <w:sz w:val="26"/>
                <w:szCs w:val="26"/>
              </w:rPr>
              <w:t>16601</w:t>
            </w:r>
          </w:p>
        </w:tc>
      </w:tr>
    </w:tbl>
    <w:p w:rsidR="00BF665C" w:rsidRPr="00C825D9" w:rsidRDefault="00BF665C" w:rsidP="00BF665C">
      <w:pPr>
        <w:ind w:firstLine="720"/>
        <w:jc w:val="both"/>
        <w:rPr>
          <w:rFonts w:ascii="PT Astra Serif" w:hAnsi="PT Astra Serif"/>
          <w:sz w:val="28"/>
          <w:szCs w:val="28"/>
        </w:rPr>
      </w:pPr>
      <w:r w:rsidRPr="00C825D9">
        <w:rPr>
          <w:rFonts w:ascii="PT Astra Serif" w:hAnsi="PT Astra Serif"/>
          <w:b/>
          <w:bCs/>
          <w:sz w:val="28"/>
          <w:szCs w:val="28"/>
        </w:rPr>
        <w:t>Примечание:</w:t>
      </w:r>
    </w:p>
    <w:p w:rsidR="00BF665C" w:rsidRPr="00C825D9" w:rsidRDefault="00BF665C" w:rsidP="00993D96">
      <w:pPr>
        <w:ind w:firstLine="720"/>
        <w:jc w:val="both"/>
        <w:rPr>
          <w:rFonts w:ascii="PT Astra Serif" w:hAnsi="PT Astra Serif"/>
          <w:sz w:val="28"/>
          <w:szCs w:val="28"/>
        </w:rPr>
      </w:pPr>
      <w:r w:rsidRPr="00C825D9">
        <w:rPr>
          <w:rFonts w:ascii="PT Astra Serif" w:hAnsi="PT Astra Serif"/>
          <w:sz w:val="28"/>
          <w:szCs w:val="28"/>
        </w:rPr>
        <w:t>1. Должностные оклады заместителей руководителя учреждения устанавливаются на 5 процентов ниже должностного оклада руководителя с учетом группы по оплате труда руководителей, к которой отнесено учреждение образования, и квалификационной категории конкретного заместителя руководителя по аналогии с отнесением к должностному окладу руководителя.</w:t>
      </w:r>
      <w:bookmarkStart w:id="57" w:name="772"/>
      <w:bookmarkEnd w:id="57"/>
    </w:p>
    <w:p w:rsidR="00BF665C" w:rsidRPr="009B51F8" w:rsidRDefault="00BF665C" w:rsidP="009B51F8">
      <w:pPr>
        <w:ind w:firstLine="680"/>
        <w:jc w:val="right"/>
        <w:rPr>
          <w:rFonts w:ascii="PT Astra Serif" w:hAnsi="PT Astra Serif"/>
          <w:b/>
          <w:bCs/>
          <w:sz w:val="28"/>
          <w:szCs w:val="28"/>
        </w:rPr>
      </w:pPr>
      <w:r w:rsidRPr="00C825D9">
        <w:rPr>
          <w:rFonts w:ascii="PT Astra Serif" w:hAnsi="PT Astra Serif"/>
          <w:b/>
          <w:bCs/>
          <w:sz w:val="28"/>
          <w:szCs w:val="28"/>
        </w:rPr>
        <w:t>Таблица 5</w:t>
      </w:r>
    </w:p>
    <w:p w:rsidR="00BF665C" w:rsidRPr="00C825D9" w:rsidRDefault="00BF665C" w:rsidP="00BF665C">
      <w:pPr>
        <w:jc w:val="center"/>
        <w:rPr>
          <w:rFonts w:ascii="PT Astra Serif" w:hAnsi="PT Astra Serif"/>
          <w:sz w:val="28"/>
          <w:szCs w:val="28"/>
        </w:rPr>
      </w:pPr>
      <w:r w:rsidRPr="00C825D9">
        <w:rPr>
          <w:rFonts w:ascii="PT Astra Serif" w:hAnsi="PT Astra Serif"/>
          <w:b/>
          <w:bCs/>
          <w:sz w:val="28"/>
          <w:szCs w:val="28"/>
        </w:rPr>
        <w:t>Должностные оклады (ставки заработной платы) педагогических работников муниципальных бюджетных, казенных и автономных учреждений образования всех типов и видов</w:t>
      </w:r>
    </w:p>
    <w:tbl>
      <w:tblPr>
        <w:tblW w:w="9615" w:type="dxa"/>
        <w:tblCellSpacing w:w="15" w:type="dxa"/>
        <w:tblLayout w:type="fixed"/>
        <w:tblLook w:val="04A0" w:firstRow="1" w:lastRow="0" w:firstColumn="1" w:lastColumn="0" w:noHBand="0" w:noVBand="1"/>
      </w:tblPr>
      <w:tblGrid>
        <w:gridCol w:w="685"/>
        <w:gridCol w:w="6804"/>
        <w:gridCol w:w="2126"/>
      </w:tblGrid>
      <w:tr w:rsidR="00BF665C" w:rsidRPr="00C825D9" w:rsidTr="00BF665C">
        <w:trPr>
          <w:tblCellSpacing w:w="15" w:type="dxa"/>
        </w:trPr>
        <w:tc>
          <w:tcPr>
            <w:tcW w:w="6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N п/п</w:t>
            </w:r>
          </w:p>
        </w:tc>
        <w:tc>
          <w:tcPr>
            <w:tcW w:w="6776"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Наименование должности</w:t>
            </w:r>
          </w:p>
        </w:tc>
        <w:tc>
          <w:tcPr>
            <w:tcW w:w="2082"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Должностной оклад (ставка заработной платы) (рублей)</w:t>
            </w:r>
          </w:p>
        </w:tc>
      </w:tr>
      <w:tr w:rsidR="00BF665C" w:rsidRPr="00C825D9" w:rsidTr="00BF665C">
        <w:trPr>
          <w:tblCellSpacing w:w="15" w:type="dxa"/>
        </w:trPr>
        <w:tc>
          <w:tcPr>
            <w:tcW w:w="640" w:type="dxa"/>
            <w:tcBorders>
              <w:top w:val="nil"/>
              <w:left w:val="single" w:sz="6" w:space="0" w:color="000000"/>
              <w:bottom w:val="nil"/>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p>
        </w:tc>
        <w:tc>
          <w:tcPr>
            <w:tcW w:w="6776" w:type="dxa"/>
            <w:tcBorders>
              <w:top w:val="nil"/>
              <w:left w:val="nil"/>
              <w:bottom w:val="nil"/>
              <w:right w:val="single" w:sz="6" w:space="0" w:color="000000"/>
            </w:tcBorders>
            <w:tcMar>
              <w:top w:w="75" w:type="dxa"/>
              <w:left w:w="75" w:type="dxa"/>
              <w:bottom w:w="75" w:type="dxa"/>
              <w:right w:w="75" w:type="dxa"/>
            </w:tcMar>
            <w:hideMark/>
          </w:tcPr>
          <w:p w:rsidR="00BF665C" w:rsidRPr="00C825D9" w:rsidRDefault="00BF665C" w:rsidP="00EB4588">
            <w:pPr>
              <w:jc w:val="both"/>
              <w:rPr>
                <w:rFonts w:ascii="PT Astra Serif" w:hAnsi="PT Astra Serif"/>
                <w:sz w:val="26"/>
                <w:szCs w:val="26"/>
              </w:rPr>
            </w:pPr>
            <w:r w:rsidRPr="00C825D9">
              <w:rPr>
                <w:rFonts w:ascii="PT Astra Serif" w:hAnsi="PT Astra Serif"/>
                <w:sz w:val="26"/>
                <w:szCs w:val="26"/>
              </w:rPr>
              <w:t xml:space="preserve">Учитель, учитель-дефектолог, учитель-логопед; </w:t>
            </w:r>
            <w:r w:rsidRPr="00C825D9">
              <w:rPr>
                <w:rFonts w:ascii="PT Astra Serif" w:hAnsi="PT Astra Serif"/>
                <w:sz w:val="26"/>
                <w:szCs w:val="26"/>
              </w:rPr>
              <w:lastRenderedPageBreak/>
              <w:t>преподаватель-организатор осно</w:t>
            </w:r>
            <w:r w:rsidR="00DC76E7">
              <w:rPr>
                <w:rFonts w:ascii="PT Astra Serif" w:hAnsi="PT Astra Serif"/>
                <w:sz w:val="26"/>
                <w:szCs w:val="26"/>
              </w:rPr>
              <w:t>в безопасности и защиты Родины,</w:t>
            </w:r>
            <w:r w:rsidRPr="00C825D9">
              <w:rPr>
                <w:rFonts w:ascii="PT Astra Serif" w:hAnsi="PT Astra Serif"/>
                <w:sz w:val="26"/>
                <w:szCs w:val="26"/>
              </w:rPr>
              <w:t xml:space="preserve"> допризывной подготовки,</w:t>
            </w:r>
            <w:r w:rsidR="00DC76E7">
              <w:rPr>
                <w:rFonts w:ascii="PT Astra Serif" w:hAnsi="PT Astra Serif"/>
                <w:sz w:val="26"/>
                <w:szCs w:val="26"/>
              </w:rPr>
              <w:t xml:space="preserve"> </w:t>
            </w:r>
            <w:r w:rsidRPr="00C825D9">
              <w:rPr>
                <w:rFonts w:ascii="PT Astra Serif" w:hAnsi="PT Astra Serif"/>
                <w:sz w:val="26"/>
                <w:szCs w:val="26"/>
              </w:rPr>
              <w:t>воспитатель (включая старшего), социальный педагог, педагог-психолог,  педагог дополнительного образования, логопед, тьютор, педагог-библиотекарь, старший вожатый, инструктор по физической культуре, музы</w:t>
            </w:r>
            <w:r w:rsidR="00EB4588">
              <w:rPr>
                <w:rFonts w:ascii="PT Astra Serif" w:hAnsi="PT Astra Serif"/>
                <w:sz w:val="26"/>
                <w:szCs w:val="26"/>
              </w:rPr>
              <w:t>кальный руководитель, методист</w:t>
            </w:r>
            <w:r w:rsidRPr="00C825D9">
              <w:rPr>
                <w:rFonts w:ascii="PT Astra Serif" w:hAnsi="PT Astra Serif"/>
                <w:sz w:val="26"/>
                <w:szCs w:val="26"/>
              </w:rPr>
              <w:t xml:space="preserve">; </w:t>
            </w:r>
            <w:r w:rsidRPr="00404864">
              <w:rPr>
                <w:rFonts w:ascii="PT Astra Serif" w:hAnsi="PT Astra Serif"/>
                <w:sz w:val="26"/>
                <w:szCs w:val="26"/>
              </w:rPr>
              <w:t>педагог – методист;</w:t>
            </w:r>
            <w:r w:rsidRPr="00C825D9">
              <w:rPr>
                <w:rFonts w:ascii="PT Astra Serif" w:hAnsi="PT Astra Serif"/>
                <w:sz w:val="26"/>
                <w:szCs w:val="26"/>
              </w:rPr>
              <w:t xml:space="preserve"> советник директора по воспитанию и взаимодействию с детскими общественными объединениями</w:t>
            </w:r>
          </w:p>
        </w:tc>
        <w:tc>
          <w:tcPr>
            <w:tcW w:w="2082" w:type="dxa"/>
            <w:tcBorders>
              <w:top w:val="nil"/>
              <w:left w:val="nil"/>
              <w:bottom w:val="nil"/>
              <w:right w:val="single" w:sz="6" w:space="0" w:color="000000"/>
            </w:tcBorders>
            <w:tcMar>
              <w:top w:w="75" w:type="dxa"/>
              <w:left w:w="75" w:type="dxa"/>
              <w:bottom w:w="75" w:type="dxa"/>
              <w:right w:w="75" w:type="dxa"/>
            </w:tcMar>
          </w:tcPr>
          <w:p w:rsidR="00BF665C" w:rsidRPr="00C825D9" w:rsidRDefault="00DC4E48">
            <w:pPr>
              <w:jc w:val="both"/>
              <w:rPr>
                <w:rFonts w:ascii="PT Astra Serif" w:hAnsi="PT Astra Serif"/>
                <w:sz w:val="26"/>
                <w:szCs w:val="26"/>
              </w:rPr>
            </w:pPr>
            <w:r>
              <w:rPr>
                <w:rFonts w:ascii="PT Astra Serif" w:hAnsi="PT Astra Serif"/>
                <w:sz w:val="26"/>
                <w:szCs w:val="26"/>
              </w:rPr>
              <w:lastRenderedPageBreak/>
              <w:t>11815</w:t>
            </w:r>
          </w:p>
          <w:p w:rsidR="00BF665C" w:rsidRPr="00C825D9" w:rsidRDefault="00BF665C">
            <w:pPr>
              <w:rPr>
                <w:rFonts w:ascii="PT Astra Serif" w:hAnsi="PT Astra Serif"/>
                <w:sz w:val="26"/>
                <w:szCs w:val="26"/>
              </w:rPr>
            </w:pPr>
          </w:p>
        </w:tc>
      </w:tr>
      <w:tr w:rsidR="00BF665C" w:rsidRPr="00C825D9" w:rsidTr="00BF665C">
        <w:trPr>
          <w:tblCellSpacing w:w="15" w:type="dxa"/>
        </w:trPr>
        <w:tc>
          <w:tcPr>
            <w:tcW w:w="640" w:type="dxa"/>
            <w:tcBorders>
              <w:top w:val="nil"/>
              <w:left w:val="single" w:sz="6" w:space="0" w:color="000000"/>
              <w:bottom w:val="nil"/>
              <w:right w:val="single" w:sz="6" w:space="0" w:color="000000"/>
            </w:tcBorders>
            <w:tcMar>
              <w:top w:w="75" w:type="dxa"/>
              <w:left w:w="75" w:type="dxa"/>
              <w:bottom w:w="75" w:type="dxa"/>
              <w:right w:w="75" w:type="dxa"/>
            </w:tcMar>
          </w:tcPr>
          <w:p w:rsidR="00BF665C" w:rsidRPr="00C825D9" w:rsidRDefault="00BF665C">
            <w:pPr>
              <w:jc w:val="both"/>
              <w:rPr>
                <w:rFonts w:ascii="PT Astra Serif" w:hAnsi="PT Astra Serif"/>
                <w:sz w:val="26"/>
                <w:szCs w:val="26"/>
              </w:rPr>
            </w:pPr>
          </w:p>
        </w:tc>
        <w:tc>
          <w:tcPr>
            <w:tcW w:w="6776" w:type="dxa"/>
            <w:tcBorders>
              <w:top w:val="nil"/>
              <w:left w:val="nil"/>
              <w:bottom w:val="nil"/>
              <w:right w:val="single" w:sz="6" w:space="0" w:color="000000"/>
            </w:tcBorders>
            <w:tcMar>
              <w:top w:w="75" w:type="dxa"/>
              <w:left w:w="75" w:type="dxa"/>
              <w:bottom w:w="75" w:type="dxa"/>
              <w:right w:w="75" w:type="dxa"/>
            </w:tcMar>
          </w:tcPr>
          <w:p w:rsidR="00BF665C" w:rsidRPr="00C825D9" w:rsidRDefault="00BF665C">
            <w:pPr>
              <w:jc w:val="both"/>
              <w:rPr>
                <w:rFonts w:ascii="PT Astra Serif" w:hAnsi="PT Astra Serif"/>
                <w:sz w:val="26"/>
                <w:szCs w:val="26"/>
              </w:rPr>
            </w:pPr>
            <w:r w:rsidRPr="00C825D9">
              <w:rPr>
                <w:rFonts w:ascii="PT Astra Serif" w:hAnsi="PT Astra Serif"/>
                <w:sz w:val="26"/>
                <w:szCs w:val="26"/>
              </w:rPr>
              <w:t>-  имеющие почетное звание</w:t>
            </w:r>
          </w:p>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  - не имеющих высшего профессионального образования</w:t>
            </w:r>
          </w:p>
          <w:p w:rsidR="00BF665C" w:rsidRPr="00C825D9" w:rsidRDefault="00BF665C">
            <w:pPr>
              <w:jc w:val="both"/>
              <w:rPr>
                <w:rFonts w:ascii="PT Astra Serif" w:hAnsi="PT Astra Serif"/>
                <w:sz w:val="26"/>
                <w:szCs w:val="26"/>
              </w:rPr>
            </w:pPr>
            <w:r w:rsidRPr="00C825D9">
              <w:rPr>
                <w:rFonts w:ascii="PT Astra Serif" w:hAnsi="PT Astra Serif"/>
                <w:sz w:val="26"/>
                <w:szCs w:val="26"/>
              </w:rPr>
              <w:t>- работающие в сельской местности;</w:t>
            </w:r>
          </w:p>
          <w:p w:rsidR="00BF665C" w:rsidRPr="00C825D9" w:rsidRDefault="00BF665C">
            <w:pPr>
              <w:jc w:val="both"/>
              <w:rPr>
                <w:rFonts w:ascii="PT Astra Serif" w:hAnsi="PT Astra Serif"/>
                <w:sz w:val="26"/>
                <w:szCs w:val="26"/>
              </w:rPr>
            </w:pPr>
            <w:proofErr w:type="gramStart"/>
            <w:r w:rsidRPr="00C825D9">
              <w:rPr>
                <w:rFonts w:ascii="PT Astra Serif" w:hAnsi="PT Astra Serif"/>
                <w:sz w:val="26"/>
                <w:szCs w:val="26"/>
              </w:rPr>
              <w:t>- работающие в сельской местности  и не имеющие высшего образования</w:t>
            </w:r>
            <w:proofErr w:type="gramEnd"/>
          </w:p>
          <w:p w:rsidR="00BF665C" w:rsidRPr="00C825D9" w:rsidRDefault="00BF665C">
            <w:pPr>
              <w:jc w:val="both"/>
              <w:rPr>
                <w:rFonts w:ascii="PT Astra Serif" w:hAnsi="PT Astra Serif"/>
                <w:sz w:val="26"/>
                <w:szCs w:val="26"/>
              </w:rPr>
            </w:pPr>
            <w:r w:rsidRPr="00C825D9">
              <w:rPr>
                <w:rFonts w:ascii="PT Astra Serif" w:hAnsi="PT Astra Serif"/>
                <w:sz w:val="26"/>
                <w:szCs w:val="26"/>
              </w:rPr>
              <w:t>-работающие в сельской местности и имеющие почетное звание</w:t>
            </w:r>
          </w:p>
          <w:p w:rsidR="00BF665C" w:rsidRPr="00C825D9" w:rsidRDefault="00BF665C">
            <w:pPr>
              <w:jc w:val="both"/>
              <w:rPr>
                <w:rFonts w:ascii="PT Astra Serif" w:hAnsi="PT Astra Serif"/>
                <w:sz w:val="26"/>
                <w:szCs w:val="26"/>
              </w:rPr>
            </w:pPr>
            <w:r w:rsidRPr="00C825D9">
              <w:rPr>
                <w:rFonts w:ascii="PT Astra Serif" w:hAnsi="PT Astra Serif"/>
                <w:sz w:val="26"/>
                <w:szCs w:val="26"/>
              </w:rPr>
              <w:t>Мастер производственного обучения</w:t>
            </w:r>
          </w:p>
        </w:tc>
        <w:tc>
          <w:tcPr>
            <w:tcW w:w="2082" w:type="dxa"/>
            <w:tcBorders>
              <w:top w:val="nil"/>
              <w:left w:val="nil"/>
              <w:bottom w:val="nil"/>
              <w:right w:val="single" w:sz="6" w:space="0" w:color="000000"/>
            </w:tcBorders>
            <w:tcMar>
              <w:top w:w="75" w:type="dxa"/>
              <w:left w:w="75" w:type="dxa"/>
              <w:bottom w:w="75" w:type="dxa"/>
              <w:right w:w="75" w:type="dxa"/>
            </w:tcMar>
          </w:tcPr>
          <w:p w:rsidR="00BF665C" w:rsidRPr="00C825D9" w:rsidRDefault="00DC4E48">
            <w:pPr>
              <w:jc w:val="both"/>
              <w:rPr>
                <w:rFonts w:ascii="PT Astra Serif" w:hAnsi="PT Astra Serif"/>
                <w:sz w:val="26"/>
                <w:szCs w:val="26"/>
              </w:rPr>
            </w:pPr>
            <w:r>
              <w:rPr>
                <w:rFonts w:ascii="PT Astra Serif" w:hAnsi="PT Astra Serif"/>
                <w:sz w:val="26"/>
                <w:szCs w:val="26"/>
              </w:rPr>
              <w:t>12406</w:t>
            </w:r>
          </w:p>
          <w:p w:rsidR="00BF665C" w:rsidRPr="00C825D9" w:rsidRDefault="00DC4E48">
            <w:pPr>
              <w:jc w:val="both"/>
              <w:rPr>
                <w:rFonts w:ascii="PT Astra Serif" w:hAnsi="PT Astra Serif"/>
                <w:sz w:val="26"/>
                <w:szCs w:val="26"/>
              </w:rPr>
            </w:pPr>
            <w:r>
              <w:rPr>
                <w:rFonts w:ascii="PT Astra Serif" w:hAnsi="PT Astra Serif"/>
                <w:sz w:val="26"/>
                <w:szCs w:val="26"/>
              </w:rPr>
              <w:t>11224</w:t>
            </w:r>
          </w:p>
          <w:p w:rsidR="00BF665C" w:rsidRPr="00C825D9" w:rsidRDefault="00DC4E48">
            <w:pPr>
              <w:jc w:val="both"/>
              <w:rPr>
                <w:rFonts w:ascii="PT Astra Serif" w:hAnsi="PT Astra Serif"/>
                <w:sz w:val="26"/>
                <w:szCs w:val="26"/>
              </w:rPr>
            </w:pPr>
            <w:r>
              <w:rPr>
                <w:rFonts w:ascii="PT Astra Serif" w:hAnsi="PT Astra Serif"/>
                <w:sz w:val="26"/>
                <w:szCs w:val="26"/>
              </w:rPr>
              <w:t>14768</w:t>
            </w:r>
          </w:p>
          <w:p w:rsidR="00BF665C" w:rsidRPr="00C825D9" w:rsidRDefault="00DC4E48">
            <w:pPr>
              <w:jc w:val="both"/>
              <w:rPr>
                <w:rFonts w:ascii="PT Astra Serif" w:hAnsi="PT Astra Serif"/>
                <w:sz w:val="26"/>
                <w:szCs w:val="26"/>
              </w:rPr>
            </w:pPr>
            <w:r>
              <w:rPr>
                <w:rFonts w:ascii="PT Astra Serif" w:hAnsi="PT Astra Serif"/>
                <w:sz w:val="26"/>
                <w:szCs w:val="26"/>
              </w:rPr>
              <w:t>14030</w:t>
            </w:r>
          </w:p>
          <w:p w:rsidR="00BF665C" w:rsidRPr="00C825D9" w:rsidRDefault="00BF665C">
            <w:pPr>
              <w:jc w:val="both"/>
              <w:rPr>
                <w:rFonts w:ascii="PT Astra Serif" w:hAnsi="PT Astra Serif"/>
                <w:sz w:val="26"/>
                <w:szCs w:val="26"/>
              </w:rPr>
            </w:pPr>
          </w:p>
          <w:p w:rsidR="00BF665C" w:rsidRDefault="00BF665C">
            <w:pPr>
              <w:jc w:val="both"/>
              <w:rPr>
                <w:rFonts w:ascii="PT Astra Serif" w:hAnsi="PT Astra Serif"/>
                <w:sz w:val="26"/>
                <w:szCs w:val="26"/>
              </w:rPr>
            </w:pPr>
            <w:r w:rsidRPr="00C825D9">
              <w:rPr>
                <w:rFonts w:ascii="PT Astra Serif" w:hAnsi="PT Astra Serif"/>
                <w:sz w:val="26"/>
                <w:szCs w:val="26"/>
              </w:rPr>
              <w:t>1</w:t>
            </w:r>
            <w:r w:rsidR="00DC4E48">
              <w:rPr>
                <w:rFonts w:ascii="PT Astra Serif" w:hAnsi="PT Astra Serif"/>
                <w:sz w:val="26"/>
                <w:szCs w:val="26"/>
              </w:rPr>
              <w:t>5507</w:t>
            </w:r>
          </w:p>
          <w:p w:rsidR="002762FA" w:rsidRPr="00C825D9" w:rsidRDefault="002762FA">
            <w:pPr>
              <w:jc w:val="both"/>
              <w:rPr>
                <w:rFonts w:ascii="PT Astra Serif" w:hAnsi="PT Astra Serif"/>
                <w:sz w:val="26"/>
                <w:szCs w:val="26"/>
              </w:rPr>
            </w:pPr>
          </w:p>
          <w:p w:rsidR="00BF665C" w:rsidRPr="00C825D9" w:rsidRDefault="002762FA">
            <w:pPr>
              <w:jc w:val="both"/>
              <w:rPr>
                <w:rFonts w:ascii="PT Astra Serif" w:hAnsi="PT Astra Serif"/>
                <w:sz w:val="26"/>
                <w:szCs w:val="26"/>
              </w:rPr>
            </w:pPr>
            <w:r>
              <w:rPr>
                <w:rFonts w:ascii="PT Astra Serif" w:hAnsi="PT Astra Serif"/>
                <w:sz w:val="26"/>
                <w:szCs w:val="26"/>
              </w:rPr>
              <w:t>1</w:t>
            </w:r>
            <w:r w:rsidR="006C431A">
              <w:rPr>
                <w:rFonts w:ascii="PT Astra Serif" w:hAnsi="PT Astra Serif"/>
                <w:sz w:val="26"/>
                <w:szCs w:val="26"/>
              </w:rPr>
              <w:t>1</w:t>
            </w:r>
            <w:r w:rsidR="00DC4E48">
              <w:rPr>
                <w:rFonts w:ascii="PT Astra Serif" w:hAnsi="PT Astra Serif"/>
                <w:sz w:val="26"/>
                <w:szCs w:val="26"/>
              </w:rPr>
              <w:t>815</w:t>
            </w:r>
          </w:p>
        </w:tc>
      </w:tr>
      <w:tr w:rsidR="00BF665C" w:rsidRPr="00C825D9" w:rsidTr="00BF665C">
        <w:trPr>
          <w:trHeight w:val="20"/>
          <w:tblCellSpacing w:w="15" w:type="dxa"/>
        </w:trPr>
        <w:tc>
          <w:tcPr>
            <w:tcW w:w="6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2</w:t>
            </w:r>
          </w:p>
        </w:tc>
        <w:tc>
          <w:tcPr>
            <w:tcW w:w="6776"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                - работающий в сельской местности;</w:t>
            </w:r>
          </w:p>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                -  имеющий почетное звание</w:t>
            </w:r>
          </w:p>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                -не имеющий высшего профессионального образования</w:t>
            </w:r>
          </w:p>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                 - </w:t>
            </w:r>
            <w:proofErr w:type="gramStart"/>
            <w:r w:rsidRPr="00C825D9">
              <w:rPr>
                <w:rFonts w:ascii="PT Astra Serif" w:hAnsi="PT Astra Serif"/>
                <w:sz w:val="26"/>
                <w:szCs w:val="26"/>
              </w:rPr>
              <w:t>работающий</w:t>
            </w:r>
            <w:proofErr w:type="gramEnd"/>
            <w:r w:rsidRPr="00C825D9">
              <w:rPr>
                <w:rFonts w:ascii="PT Astra Serif" w:hAnsi="PT Astra Serif"/>
                <w:sz w:val="26"/>
                <w:szCs w:val="26"/>
              </w:rPr>
              <w:t xml:space="preserve"> в сельской местности  и не имеющие высшего образования</w:t>
            </w:r>
          </w:p>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               - работающие в сельской местности и имеющие почетное звания</w:t>
            </w:r>
          </w:p>
        </w:tc>
        <w:tc>
          <w:tcPr>
            <w:tcW w:w="2082" w:type="dxa"/>
            <w:tcBorders>
              <w:top w:val="nil"/>
              <w:left w:val="nil"/>
              <w:bottom w:val="single" w:sz="6" w:space="0" w:color="000000"/>
              <w:right w:val="single" w:sz="6" w:space="0" w:color="000000"/>
            </w:tcBorders>
            <w:tcMar>
              <w:top w:w="75" w:type="dxa"/>
              <w:left w:w="75" w:type="dxa"/>
              <w:bottom w:w="75" w:type="dxa"/>
              <w:right w:w="75" w:type="dxa"/>
            </w:tcMar>
          </w:tcPr>
          <w:p w:rsidR="00BF665C" w:rsidRPr="00C825D9" w:rsidRDefault="00DC4E48">
            <w:pPr>
              <w:jc w:val="both"/>
              <w:rPr>
                <w:rFonts w:ascii="PT Astra Serif" w:hAnsi="PT Astra Serif"/>
                <w:sz w:val="26"/>
                <w:szCs w:val="26"/>
              </w:rPr>
            </w:pPr>
            <w:r>
              <w:rPr>
                <w:rFonts w:ascii="PT Astra Serif" w:hAnsi="PT Astra Serif"/>
                <w:sz w:val="26"/>
                <w:szCs w:val="26"/>
              </w:rPr>
              <w:t>14768</w:t>
            </w:r>
          </w:p>
          <w:p w:rsidR="00BF665C" w:rsidRPr="00C825D9" w:rsidRDefault="00DC4E48">
            <w:pPr>
              <w:jc w:val="both"/>
              <w:rPr>
                <w:rFonts w:ascii="PT Astra Serif" w:hAnsi="PT Astra Serif"/>
                <w:sz w:val="26"/>
                <w:szCs w:val="26"/>
              </w:rPr>
            </w:pPr>
            <w:r>
              <w:rPr>
                <w:rFonts w:ascii="PT Astra Serif" w:hAnsi="PT Astra Serif"/>
                <w:sz w:val="26"/>
                <w:szCs w:val="26"/>
              </w:rPr>
              <w:t>12406</w:t>
            </w:r>
          </w:p>
          <w:p w:rsidR="00BF665C" w:rsidRPr="00C825D9" w:rsidRDefault="00BF665C">
            <w:pPr>
              <w:jc w:val="both"/>
              <w:rPr>
                <w:rFonts w:ascii="PT Astra Serif" w:hAnsi="PT Astra Serif"/>
                <w:sz w:val="26"/>
                <w:szCs w:val="26"/>
              </w:rPr>
            </w:pPr>
          </w:p>
          <w:p w:rsidR="00BF665C" w:rsidRPr="00C825D9" w:rsidRDefault="00DC4E48">
            <w:pPr>
              <w:jc w:val="both"/>
              <w:rPr>
                <w:rFonts w:ascii="PT Astra Serif" w:hAnsi="PT Astra Serif"/>
                <w:sz w:val="26"/>
                <w:szCs w:val="26"/>
              </w:rPr>
            </w:pPr>
            <w:r>
              <w:rPr>
                <w:rFonts w:ascii="PT Astra Serif" w:hAnsi="PT Astra Serif"/>
                <w:sz w:val="26"/>
                <w:szCs w:val="26"/>
              </w:rPr>
              <w:t>11224</w:t>
            </w:r>
          </w:p>
          <w:p w:rsidR="00BF665C" w:rsidRPr="00C825D9" w:rsidRDefault="00BF665C">
            <w:pPr>
              <w:jc w:val="both"/>
              <w:rPr>
                <w:rFonts w:ascii="PT Astra Serif" w:hAnsi="PT Astra Serif"/>
                <w:sz w:val="26"/>
                <w:szCs w:val="26"/>
              </w:rPr>
            </w:pPr>
          </w:p>
          <w:p w:rsidR="00BF665C" w:rsidRPr="00C825D9" w:rsidRDefault="00DC4E48">
            <w:pPr>
              <w:jc w:val="both"/>
              <w:rPr>
                <w:rFonts w:ascii="PT Astra Serif" w:hAnsi="PT Astra Serif"/>
                <w:sz w:val="26"/>
                <w:szCs w:val="26"/>
              </w:rPr>
            </w:pPr>
            <w:r>
              <w:rPr>
                <w:rFonts w:ascii="PT Astra Serif" w:hAnsi="PT Astra Serif"/>
                <w:sz w:val="26"/>
                <w:szCs w:val="26"/>
              </w:rPr>
              <w:t>14030</w:t>
            </w:r>
          </w:p>
          <w:p w:rsidR="00BF665C" w:rsidRPr="00C825D9" w:rsidRDefault="00BF665C">
            <w:pPr>
              <w:jc w:val="both"/>
              <w:rPr>
                <w:rFonts w:ascii="PT Astra Serif" w:hAnsi="PT Astra Serif"/>
                <w:sz w:val="26"/>
                <w:szCs w:val="26"/>
              </w:rPr>
            </w:pPr>
          </w:p>
          <w:p w:rsidR="00BF665C" w:rsidRPr="00C825D9" w:rsidRDefault="002762FA">
            <w:pPr>
              <w:jc w:val="both"/>
              <w:rPr>
                <w:rFonts w:ascii="PT Astra Serif" w:hAnsi="PT Astra Serif"/>
                <w:sz w:val="26"/>
                <w:szCs w:val="26"/>
              </w:rPr>
            </w:pPr>
            <w:r>
              <w:rPr>
                <w:rFonts w:ascii="PT Astra Serif" w:hAnsi="PT Astra Serif"/>
                <w:sz w:val="26"/>
                <w:szCs w:val="26"/>
              </w:rPr>
              <w:t>1</w:t>
            </w:r>
            <w:r w:rsidR="00DC4E48">
              <w:rPr>
                <w:rFonts w:ascii="PT Astra Serif" w:hAnsi="PT Astra Serif"/>
                <w:sz w:val="26"/>
                <w:szCs w:val="26"/>
              </w:rPr>
              <w:t>5507</w:t>
            </w:r>
          </w:p>
        </w:tc>
      </w:tr>
    </w:tbl>
    <w:p w:rsidR="00BF665C" w:rsidRPr="00C825D9" w:rsidRDefault="00BF665C" w:rsidP="009B51F8">
      <w:pPr>
        <w:ind w:firstLine="680"/>
        <w:jc w:val="right"/>
        <w:rPr>
          <w:rFonts w:ascii="PT Astra Serif" w:hAnsi="PT Astra Serif"/>
          <w:sz w:val="28"/>
          <w:szCs w:val="28"/>
        </w:rPr>
      </w:pPr>
      <w:r w:rsidRPr="00C825D9">
        <w:rPr>
          <w:rFonts w:ascii="PT Astra Serif" w:hAnsi="PT Astra Serif"/>
          <w:b/>
          <w:bCs/>
          <w:sz w:val="28"/>
          <w:szCs w:val="28"/>
        </w:rPr>
        <w:t>Таблица 6</w:t>
      </w:r>
    </w:p>
    <w:p w:rsidR="00BF665C" w:rsidRPr="00C825D9" w:rsidRDefault="00BF665C" w:rsidP="00BF665C">
      <w:pPr>
        <w:jc w:val="center"/>
        <w:rPr>
          <w:rFonts w:ascii="PT Astra Serif" w:hAnsi="PT Astra Serif"/>
          <w:sz w:val="28"/>
          <w:szCs w:val="28"/>
        </w:rPr>
      </w:pPr>
      <w:r w:rsidRPr="00C825D9">
        <w:rPr>
          <w:rFonts w:ascii="PT Astra Serif" w:hAnsi="PT Astra Serif"/>
          <w:b/>
          <w:bCs/>
          <w:sz w:val="28"/>
          <w:szCs w:val="28"/>
        </w:rPr>
        <w:t>Должностные оклады (ставки заработной платы) педагогических работников муниципальных бюджетных, казенных и автономных дошкольных учреждений образования всех типов и видов</w:t>
      </w:r>
    </w:p>
    <w:tbl>
      <w:tblPr>
        <w:tblW w:w="9900" w:type="dxa"/>
        <w:tblCellSpacing w:w="15" w:type="dxa"/>
        <w:tblLayout w:type="fixed"/>
        <w:tblLook w:val="04A0" w:firstRow="1" w:lastRow="0" w:firstColumn="1" w:lastColumn="0" w:noHBand="0" w:noVBand="1"/>
      </w:tblPr>
      <w:tblGrid>
        <w:gridCol w:w="603"/>
        <w:gridCol w:w="5895"/>
        <w:gridCol w:w="3402"/>
      </w:tblGrid>
      <w:tr w:rsidR="00BF665C" w:rsidRPr="00C825D9" w:rsidTr="00BF665C">
        <w:trPr>
          <w:tblCellSpacing w:w="15" w:type="dxa"/>
        </w:trPr>
        <w:tc>
          <w:tcPr>
            <w:tcW w:w="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N п/п</w:t>
            </w:r>
          </w:p>
        </w:tc>
        <w:tc>
          <w:tcPr>
            <w:tcW w:w="5866"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Наименование должности</w:t>
            </w:r>
          </w:p>
        </w:tc>
        <w:tc>
          <w:tcPr>
            <w:tcW w:w="3357"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Должностной оклад (ставка заработной платы) (рублей)</w:t>
            </w:r>
          </w:p>
        </w:tc>
      </w:tr>
      <w:tr w:rsidR="00BF665C" w:rsidRPr="00C825D9" w:rsidTr="00BF665C">
        <w:trPr>
          <w:tblCellSpacing w:w="15" w:type="dxa"/>
        </w:trPr>
        <w:tc>
          <w:tcPr>
            <w:tcW w:w="558" w:type="dxa"/>
            <w:tcBorders>
              <w:top w:val="nil"/>
              <w:left w:val="single" w:sz="6" w:space="0" w:color="000000"/>
              <w:bottom w:val="nil"/>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p>
        </w:tc>
        <w:tc>
          <w:tcPr>
            <w:tcW w:w="5866" w:type="dxa"/>
            <w:tcBorders>
              <w:top w:val="nil"/>
              <w:left w:val="nil"/>
              <w:bottom w:val="nil"/>
              <w:right w:val="single" w:sz="6" w:space="0" w:color="000000"/>
            </w:tcBorders>
            <w:tcMar>
              <w:top w:w="75" w:type="dxa"/>
              <w:left w:w="75" w:type="dxa"/>
              <w:bottom w:w="75" w:type="dxa"/>
              <w:right w:w="75" w:type="dxa"/>
            </w:tcMar>
            <w:hideMark/>
          </w:tcPr>
          <w:p w:rsidR="00BF665C" w:rsidRPr="00C825D9" w:rsidRDefault="00BF665C" w:rsidP="00EB4588">
            <w:pPr>
              <w:ind w:right="-105"/>
              <w:jc w:val="both"/>
              <w:rPr>
                <w:rFonts w:ascii="PT Astra Serif" w:hAnsi="PT Astra Serif"/>
                <w:sz w:val="26"/>
                <w:szCs w:val="26"/>
              </w:rPr>
            </w:pPr>
            <w:proofErr w:type="gramStart"/>
            <w:r w:rsidRPr="00C825D9">
              <w:rPr>
                <w:rFonts w:ascii="PT Astra Serif" w:hAnsi="PT Astra Serif"/>
                <w:sz w:val="26"/>
                <w:szCs w:val="26"/>
              </w:rPr>
              <w:t xml:space="preserve">Учитель, учитель-дефектолог, учитель-логопед; преподаватель-организатор основ безопасности </w:t>
            </w:r>
            <w:r w:rsidR="00EB4588">
              <w:rPr>
                <w:rFonts w:ascii="PT Astra Serif" w:hAnsi="PT Astra Serif"/>
                <w:sz w:val="26"/>
                <w:szCs w:val="26"/>
              </w:rPr>
              <w:t>и защиты Родины</w:t>
            </w:r>
            <w:r w:rsidRPr="00C825D9">
              <w:rPr>
                <w:rFonts w:ascii="PT Astra Serif" w:hAnsi="PT Astra Serif"/>
                <w:sz w:val="26"/>
                <w:szCs w:val="26"/>
              </w:rPr>
              <w:t>, воспитатель (включая старшего), социальный педагог, педагог-психолог, педагог дополнительного образования, логопед, тьютор, педагог-библиотекарь, старший вожатый,  инструктор по физической культуре, музы</w:t>
            </w:r>
            <w:r w:rsidR="00EB4588">
              <w:rPr>
                <w:rFonts w:ascii="PT Astra Serif" w:hAnsi="PT Astra Serif"/>
                <w:sz w:val="26"/>
                <w:szCs w:val="26"/>
              </w:rPr>
              <w:t>кальный руководитель, методист</w:t>
            </w:r>
            <w:r w:rsidRPr="00C825D9">
              <w:rPr>
                <w:rFonts w:ascii="PT Astra Serif" w:hAnsi="PT Astra Serif"/>
                <w:sz w:val="26"/>
                <w:szCs w:val="26"/>
              </w:rPr>
              <w:t xml:space="preserve">; </w:t>
            </w:r>
            <w:r w:rsidRPr="00404864">
              <w:rPr>
                <w:rFonts w:ascii="PT Astra Serif" w:hAnsi="PT Astra Serif"/>
                <w:sz w:val="26"/>
                <w:szCs w:val="26"/>
              </w:rPr>
              <w:t>педагог – методист;</w:t>
            </w:r>
            <w:proofErr w:type="gramEnd"/>
          </w:p>
        </w:tc>
        <w:tc>
          <w:tcPr>
            <w:tcW w:w="3357" w:type="dxa"/>
            <w:tcBorders>
              <w:top w:val="nil"/>
              <w:left w:val="nil"/>
              <w:bottom w:val="nil"/>
              <w:right w:val="single" w:sz="6" w:space="0" w:color="000000"/>
            </w:tcBorders>
            <w:tcMar>
              <w:top w:w="75" w:type="dxa"/>
              <w:left w:w="75" w:type="dxa"/>
              <w:bottom w:w="75" w:type="dxa"/>
              <w:right w:w="75" w:type="dxa"/>
            </w:tcMar>
            <w:hideMark/>
          </w:tcPr>
          <w:p w:rsidR="00BF665C" w:rsidRPr="00C825D9" w:rsidRDefault="006C431A" w:rsidP="006C431A">
            <w:pPr>
              <w:jc w:val="center"/>
              <w:rPr>
                <w:rFonts w:ascii="PT Astra Serif" w:hAnsi="PT Astra Serif"/>
                <w:sz w:val="26"/>
                <w:szCs w:val="26"/>
              </w:rPr>
            </w:pPr>
            <w:r>
              <w:rPr>
                <w:rFonts w:ascii="PT Astra Serif" w:hAnsi="PT Astra Serif"/>
                <w:sz w:val="26"/>
                <w:szCs w:val="26"/>
              </w:rPr>
              <w:t>12</w:t>
            </w:r>
            <w:r w:rsidR="00DC4E48">
              <w:rPr>
                <w:rFonts w:ascii="PT Astra Serif" w:hAnsi="PT Astra Serif"/>
                <w:sz w:val="26"/>
                <w:szCs w:val="26"/>
              </w:rPr>
              <w:t>995</w:t>
            </w:r>
          </w:p>
        </w:tc>
      </w:tr>
      <w:tr w:rsidR="00BF665C" w:rsidRPr="00C825D9" w:rsidTr="00EB4588">
        <w:trPr>
          <w:trHeight w:val="2347"/>
          <w:tblCellSpacing w:w="15" w:type="dxa"/>
        </w:trPr>
        <w:tc>
          <w:tcPr>
            <w:tcW w:w="558" w:type="dxa"/>
            <w:tcBorders>
              <w:top w:val="nil"/>
              <w:left w:val="single" w:sz="6" w:space="0" w:color="000000"/>
              <w:bottom w:val="nil"/>
              <w:right w:val="single" w:sz="6" w:space="0" w:color="000000"/>
            </w:tcBorders>
            <w:tcMar>
              <w:top w:w="75" w:type="dxa"/>
              <w:left w:w="75" w:type="dxa"/>
              <w:bottom w:w="75" w:type="dxa"/>
              <w:right w:w="75" w:type="dxa"/>
            </w:tcMar>
          </w:tcPr>
          <w:p w:rsidR="00BF665C" w:rsidRPr="00C825D9" w:rsidRDefault="00BF665C">
            <w:pPr>
              <w:jc w:val="both"/>
              <w:rPr>
                <w:rFonts w:ascii="PT Astra Serif" w:hAnsi="PT Astra Serif"/>
                <w:sz w:val="26"/>
                <w:szCs w:val="26"/>
              </w:rPr>
            </w:pPr>
          </w:p>
        </w:tc>
        <w:tc>
          <w:tcPr>
            <w:tcW w:w="5866" w:type="dxa"/>
            <w:tcBorders>
              <w:top w:val="nil"/>
              <w:left w:val="nil"/>
              <w:bottom w:val="nil"/>
              <w:right w:val="single" w:sz="6" w:space="0" w:color="000000"/>
            </w:tcBorders>
            <w:tcMar>
              <w:top w:w="75" w:type="dxa"/>
              <w:left w:w="75" w:type="dxa"/>
              <w:bottom w:w="75" w:type="dxa"/>
              <w:right w:w="75" w:type="dxa"/>
            </w:tcMar>
          </w:tcPr>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                -  имеющие почетное звание;</w:t>
            </w:r>
          </w:p>
          <w:p w:rsidR="00BF665C" w:rsidRPr="00C825D9" w:rsidRDefault="00BF665C">
            <w:pPr>
              <w:jc w:val="both"/>
              <w:rPr>
                <w:rFonts w:ascii="PT Astra Serif" w:hAnsi="PT Astra Serif"/>
                <w:sz w:val="26"/>
                <w:szCs w:val="26"/>
              </w:rPr>
            </w:pPr>
            <w:r w:rsidRPr="00C825D9">
              <w:rPr>
                <w:rFonts w:ascii="PT Astra Serif" w:hAnsi="PT Astra Serif"/>
                <w:sz w:val="26"/>
                <w:szCs w:val="26"/>
              </w:rPr>
              <w:t>-не имеющие высшего профессионального образования;</w:t>
            </w:r>
          </w:p>
          <w:p w:rsidR="00BF665C" w:rsidRPr="00C825D9" w:rsidRDefault="00BF665C">
            <w:pPr>
              <w:jc w:val="both"/>
              <w:rPr>
                <w:rFonts w:ascii="PT Astra Serif" w:hAnsi="PT Astra Serif"/>
                <w:sz w:val="26"/>
                <w:szCs w:val="26"/>
              </w:rPr>
            </w:pPr>
            <w:r w:rsidRPr="00C825D9">
              <w:rPr>
                <w:rFonts w:ascii="PT Astra Serif" w:hAnsi="PT Astra Serif"/>
                <w:sz w:val="26"/>
                <w:szCs w:val="26"/>
              </w:rPr>
              <w:t>- работающие в сельской местности;</w:t>
            </w:r>
          </w:p>
          <w:p w:rsidR="00BF665C" w:rsidRPr="00C825D9" w:rsidRDefault="00BF665C">
            <w:pPr>
              <w:jc w:val="both"/>
              <w:rPr>
                <w:rFonts w:ascii="PT Astra Serif" w:hAnsi="PT Astra Serif"/>
                <w:sz w:val="26"/>
                <w:szCs w:val="26"/>
              </w:rPr>
            </w:pPr>
            <w:proofErr w:type="gramStart"/>
            <w:r w:rsidRPr="00C825D9">
              <w:rPr>
                <w:rFonts w:ascii="PT Astra Serif" w:hAnsi="PT Astra Serif"/>
                <w:sz w:val="26"/>
                <w:szCs w:val="26"/>
              </w:rPr>
              <w:t>- работающие в сельской местности  и не имеющие высшего образования;</w:t>
            </w:r>
            <w:proofErr w:type="gramEnd"/>
          </w:p>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             -работающие в сельской местности и имеющие почетное звания</w:t>
            </w:r>
          </w:p>
        </w:tc>
        <w:tc>
          <w:tcPr>
            <w:tcW w:w="3357" w:type="dxa"/>
            <w:tcBorders>
              <w:top w:val="nil"/>
              <w:left w:val="nil"/>
              <w:bottom w:val="nil"/>
              <w:right w:val="single" w:sz="6" w:space="0" w:color="000000"/>
            </w:tcBorders>
            <w:tcMar>
              <w:top w:w="75" w:type="dxa"/>
              <w:left w:w="75" w:type="dxa"/>
              <w:bottom w:w="75" w:type="dxa"/>
              <w:right w:w="75" w:type="dxa"/>
            </w:tcMar>
          </w:tcPr>
          <w:p w:rsidR="00BF665C" w:rsidRPr="00C825D9" w:rsidRDefault="00DC4E48">
            <w:pPr>
              <w:jc w:val="center"/>
              <w:rPr>
                <w:rFonts w:ascii="PT Astra Serif" w:hAnsi="PT Astra Serif"/>
                <w:sz w:val="26"/>
                <w:szCs w:val="26"/>
              </w:rPr>
            </w:pPr>
            <w:r>
              <w:rPr>
                <w:rFonts w:ascii="PT Astra Serif" w:hAnsi="PT Astra Serif"/>
                <w:sz w:val="26"/>
                <w:szCs w:val="26"/>
              </w:rPr>
              <w:t>13644</w:t>
            </w:r>
          </w:p>
          <w:p w:rsidR="00BF665C" w:rsidRPr="00C825D9" w:rsidRDefault="00DC4E48">
            <w:pPr>
              <w:jc w:val="center"/>
              <w:rPr>
                <w:rFonts w:ascii="PT Astra Serif" w:hAnsi="PT Astra Serif"/>
                <w:sz w:val="26"/>
                <w:szCs w:val="26"/>
              </w:rPr>
            </w:pPr>
            <w:r>
              <w:rPr>
                <w:rFonts w:ascii="PT Astra Serif" w:hAnsi="PT Astra Serif"/>
                <w:sz w:val="26"/>
                <w:szCs w:val="26"/>
              </w:rPr>
              <w:t>12345</w:t>
            </w:r>
          </w:p>
          <w:p w:rsidR="00BF665C" w:rsidRPr="00C825D9" w:rsidRDefault="00BF665C">
            <w:pPr>
              <w:jc w:val="center"/>
              <w:rPr>
                <w:rFonts w:ascii="PT Astra Serif" w:hAnsi="PT Astra Serif"/>
                <w:sz w:val="26"/>
                <w:szCs w:val="26"/>
              </w:rPr>
            </w:pPr>
          </w:p>
          <w:p w:rsidR="00BF665C" w:rsidRPr="00C825D9" w:rsidRDefault="00DC4E48">
            <w:pPr>
              <w:jc w:val="center"/>
              <w:rPr>
                <w:rFonts w:ascii="PT Astra Serif" w:hAnsi="PT Astra Serif"/>
                <w:sz w:val="26"/>
                <w:szCs w:val="26"/>
              </w:rPr>
            </w:pPr>
            <w:r>
              <w:rPr>
                <w:rFonts w:ascii="PT Astra Serif" w:hAnsi="PT Astra Serif"/>
                <w:sz w:val="26"/>
                <w:szCs w:val="26"/>
              </w:rPr>
              <w:t>16243</w:t>
            </w:r>
          </w:p>
          <w:p w:rsidR="00BF665C" w:rsidRPr="00C825D9" w:rsidRDefault="00BF665C">
            <w:pPr>
              <w:jc w:val="center"/>
              <w:rPr>
                <w:rFonts w:ascii="PT Astra Serif" w:hAnsi="PT Astra Serif"/>
                <w:sz w:val="26"/>
                <w:szCs w:val="26"/>
              </w:rPr>
            </w:pPr>
          </w:p>
          <w:p w:rsidR="00BF665C" w:rsidRPr="00C825D9" w:rsidRDefault="00DC4E48">
            <w:pPr>
              <w:jc w:val="center"/>
              <w:rPr>
                <w:rFonts w:ascii="PT Astra Serif" w:hAnsi="PT Astra Serif"/>
                <w:sz w:val="26"/>
                <w:szCs w:val="26"/>
              </w:rPr>
            </w:pPr>
            <w:r>
              <w:rPr>
                <w:rFonts w:ascii="PT Astra Serif" w:hAnsi="PT Astra Serif"/>
                <w:sz w:val="26"/>
                <w:szCs w:val="26"/>
              </w:rPr>
              <w:t>15431</w:t>
            </w:r>
          </w:p>
          <w:p w:rsidR="00BF665C" w:rsidRPr="00C825D9" w:rsidRDefault="00BF665C">
            <w:pPr>
              <w:jc w:val="center"/>
              <w:rPr>
                <w:rFonts w:ascii="PT Astra Serif" w:hAnsi="PT Astra Serif"/>
                <w:sz w:val="26"/>
                <w:szCs w:val="26"/>
              </w:rPr>
            </w:pPr>
          </w:p>
          <w:p w:rsidR="00BF665C" w:rsidRPr="00C825D9" w:rsidRDefault="002762FA">
            <w:pPr>
              <w:jc w:val="center"/>
              <w:rPr>
                <w:rFonts w:ascii="PT Astra Serif" w:hAnsi="PT Astra Serif"/>
                <w:sz w:val="26"/>
                <w:szCs w:val="26"/>
              </w:rPr>
            </w:pPr>
            <w:r>
              <w:rPr>
                <w:rFonts w:ascii="PT Astra Serif" w:hAnsi="PT Astra Serif"/>
                <w:sz w:val="26"/>
                <w:szCs w:val="26"/>
              </w:rPr>
              <w:t>1</w:t>
            </w:r>
            <w:r w:rsidR="00DC4E48">
              <w:rPr>
                <w:rFonts w:ascii="PT Astra Serif" w:hAnsi="PT Astra Serif"/>
                <w:sz w:val="26"/>
                <w:szCs w:val="26"/>
              </w:rPr>
              <w:t>7055</w:t>
            </w:r>
          </w:p>
        </w:tc>
      </w:tr>
    </w:tbl>
    <w:p w:rsidR="00BF665C" w:rsidRPr="00C825D9" w:rsidRDefault="00BF665C" w:rsidP="00BF665C">
      <w:pPr>
        <w:ind w:firstLine="680"/>
        <w:jc w:val="right"/>
        <w:rPr>
          <w:rFonts w:ascii="PT Astra Serif" w:hAnsi="PT Astra Serif"/>
          <w:sz w:val="28"/>
          <w:szCs w:val="28"/>
        </w:rPr>
      </w:pPr>
      <w:bookmarkStart w:id="58" w:name="774"/>
      <w:bookmarkEnd w:id="58"/>
      <w:r w:rsidRPr="00C825D9">
        <w:rPr>
          <w:rFonts w:ascii="PT Astra Serif" w:hAnsi="PT Astra Serif"/>
          <w:b/>
          <w:bCs/>
          <w:sz w:val="28"/>
          <w:szCs w:val="28"/>
        </w:rPr>
        <w:lastRenderedPageBreak/>
        <w:t>Таблица 7</w:t>
      </w:r>
    </w:p>
    <w:p w:rsidR="00BF665C" w:rsidRPr="00993D96" w:rsidRDefault="00BF665C" w:rsidP="00993D96">
      <w:pPr>
        <w:jc w:val="center"/>
        <w:rPr>
          <w:rFonts w:ascii="PT Astra Serif" w:hAnsi="PT Astra Serif"/>
          <w:b/>
          <w:bCs/>
          <w:sz w:val="28"/>
          <w:szCs w:val="28"/>
        </w:rPr>
      </w:pPr>
      <w:r w:rsidRPr="00C825D9">
        <w:rPr>
          <w:rFonts w:ascii="PT Astra Serif" w:hAnsi="PT Astra Serif"/>
          <w:b/>
          <w:bCs/>
          <w:sz w:val="28"/>
          <w:szCs w:val="28"/>
        </w:rPr>
        <w:t>Должностные оклады педагогических работников методических (учебно-методических) кабинетов (центров) муниципальных бюджетных,  казенных и автономных учреждений образования</w:t>
      </w:r>
    </w:p>
    <w:tbl>
      <w:tblPr>
        <w:tblW w:w="10170" w:type="dxa"/>
        <w:tblCellSpacing w:w="15" w:type="dxa"/>
        <w:tblLook w:val="04A0" w:firstRow="1" w:lastRow="0" w:firstColumn="1" w:lastColumn="0" w:noHBand="0" w:noVBand="1"/>
      </w:tblPr>
      <w:tblGrid>
        <w:gridCol w:w="1015"/>
        <w:gridCol w:w="6969"/>
        <w:gridCol w:w="2186"/>
      </w:tblGrid>
      <w:tr w:rsidR="00BF665C" w:rsidRPr="00C825D9" w:rsidTr="00BF665C">
        <w:trPr>
          <w:tblCellSpacing w:w="15" w:type="dxa"/>
        </w:trPr>
        <w:tc>
          <w:tcPr>
            <w:tcW w:w="9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N п/п</w:t>
            </w:r>
          </w:p>
        </w:tc>
        <w:tc>
          <w:tcPr>
            <w:tcW w:w="6990"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Наименование должности и требования к квалификации</w:t>
            </w:r>
          </w:p>
        </w:tc>
        <w:tc>
          <w:tcPr>
            <w:tcW w:w="2145"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Должностной оклад (рублей)</w:t>
            </w:r>
          </w:p>
        </w:tc>
      </w:tr>
      <w:tr w:rsidR="00BF665C" w:rsidRPr="00C825D9" w:rsidTr="00BF665C">
        <w:trPr>
          <w:tblCellSpacing w:w="15" w:type="dxa"/>
        </w:trPr>
        <w:tc>
          <w:tcPr>
            <w:tcW w:w="97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p>
        </w:tc>
        <w:tc>
          <w:tcPr>
            <w:tcW w:w="6990"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Методист</w:t>
            </w:r>
          </w:p>
        </w:tc>
        <w:tc>
          <w:tcPr>
            <w:tcW w:w="2145"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6C431A" w:rsidP="006C431A">
            <w:pPr>
              <w:jc w:val="both"/>
              <w:rPr>
                <w:rFonts w:ascii="PT Astra Serif" w:hAnsi="PT Astra Serif"/>
                <w:sz w:val="26"/>
                <w:szCs w:val="26"/>
              </w:rPr>
            </w:pPr>
            <w:r>
              <w:rPr>
                <w:rFonts w:ascii="PT Astra Serif" w:hAnsi="PT Astra Serif"/>
                <w:sz w:val="26"/>
                <w:szCs w:val="26"/>
              </w:rPr>
              <w:t>16</w:t>
            </w:r>
            <w:r w:rsidR="00DC4E48">
              <w:rPr>
                <w:rFonts w:ascii="PT Astra Serif" w:hAnsi="PT Astra Serif"/>
                <w:sz w:val="26"/>
                <w:szCs w:val="26"/>
              </w:rPr>
              <w:t>695</w:t>
            </w:r>
          </w:p>
        </w:tc>
      </w:tr>
    </w:tbl>
    <w:p w:rsidR="00BF665C" w:rsidRPr="00C825D9" w:rsidRDefault="00BF665C" w:rsidP="00EB4588">
      <w:pPr>
        <w:ind w:firstLine="680"/>
        <w:jc w:val="right"/>
        <w:rPr>
          <w:rFonts w:ascii="PT Astra Serif" w:hAnsi="PT Astra Serif"/>
          <w:sz w:val="28"/>
          <w:szCs w:val="28"/>
        </w:rPr>
      </w:pPr>
      <w:r w:rsidRPr="00C825D9">
        <w:rPr>
          <w:rFonts w:ascii="PT Astra Serif" w:hAnsi="PT Astra Serif"/>
          <w:b/>
          <w:bCs/>
          <w:sz w:val="28"/>
          <w:szCs w:val="28"/>
        </w:rPr>
        <w:t>Таблица 8</w:t>
      </w:r>
    </w:p>
    <w:p w:rsidR="00BF665C" w:rsidRPr="00C825D9" w:rsidRDefault="00BF665C" w:rsidP="00BF665C">
      <w:pPr>
        <w:jc w:val="both"/>
        <w:rPr>
          <w:rFonts w:ascii="PT Astra Serif" w:hAnsi="PT Astra Serif"/>
          <w:sz w:val="28"/>
          <w:szCs w:val="28"/>
        </w:rPr>
      </w:pPr>
      <w:bookmarkStart w:id="59" w:name="7751"/>
      <w:bookmarkEnd w:id="59"/>
      <w:r w:rsidRPr="00C825D9">
        <w:rPr>
          <w:rFonts w:ascii="PT Astra Serif" w:hAnsi="PT Astra Serif"/>
          <w:b/>
          <w:bCs/>
          <w:sz w:val="28"/>
          <w:szCs w:val="28"/>
        </w:rPr>
        <w:t>Должностные оклады библиотечных работников муниципальных бюджетных, казенных и автономных учреждений образования всех типов и видов</w:t>
      </w:r>
    </w:p>
    <w:tbl>
      <w:tblPr>
        <w:tblW w:w="1017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5575"/>
        <w:gridCol w:w="1031"/>
        <w:gridCol w:w="1164"/>
        <w:gridCol w:w="1386"/>
      </w:tblGrid>
      <w:tr w:rsidR="00BF665C" w:rsidRPr="00C825D9" w:rsidTr="00BF665C">
        <w:trPr>
          <w:tblCellSpacing w:w="15" w:type="dxa"/>
        </w:trPr>
        <w:tc>
          <w:tcPr>
            <w:tcW w:w="969" w:type="dxa"/>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N п/п</w:t>
            </w:r>
          </w:p>
        </w:tc>
        <w:tc>
          <w:tcPr>
            <w:tcW w:w="5545" w:type="dxa"/>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Наименование должности по типам учреждений </w:t>
            </w:r>
          </w:p>
          <w:p w:rsidR="00BF665C" w:rsidRPr="00C825D9" w:rsidRDefault="00BF665C">
            <w:pPr>
              <w:jc w:val="both"/>
              <w:rPr>
                <w:rFonts w:ascii="PT Astra Serif" w:hAnsi="PT Astra Serif"/>
                <w:sz w:val="26"/>
                <w:szCs w:val="26"/>
              </w:rPr>
            </w:pPr>
          </w:p>
          <w:p w:rsidR="00BF665C" w:rsidRPr="00C825D9" w:rsidRDefault="00BF665C">
            <w:pPr>
              <w:jc w:val="both"/>
              <w:rPr>
                <w:rFonts w:ascii="PT Astra Serif" w:hAnsi="PT Astra Serif"/>
                <w:sz w:val="26"/>
                <w:szCs w:val="26"/>
              </w:rPr>
            </w:pPr>
            <w:r w:rsidRPr="00C825D9">
              <w:rPr>
                <w:rFonts w:ascii="PT Astra Serif" w:hAnsi="PT Astra Serif"/>
                <w:sz w:val="26"/>
                <w:szCs w:val="26"/>
              </w:rPr>
              <w:t>образования</w:t>
            </w:r>
          </w:p>
        </w:tc>
        <w:tc>
          <w:tcPr>
            <w:tcW w:w="3536"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Должностной оклад (рублей)</w:t>
            </w:r>
          </w:p>
        </w:tc>
      </w:tr>
      <w:tr w:rsidR="00BF665C" w:rsidRPr="00C825D9" w:rsidTr="00BF665C">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3536"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Группа по оплате труда руководителей учреждений образования</w:t>
            </w:r>
          </w:p>
        </w:tc>
      </w:tr>
      <w:tr w:rsidR="00BF665C" w:rsidRPr="00C825D9" w:rsidTr="00BF665C">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100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I</w:t>
            </w:r>
          </w:p>
        </w:tc>
        <w:tc>
          <w:tcPr>
            <w:tcW w:w="113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II</w:t>
            </w:r>
          </w:p>
        </w:tc>
        <w:tc>
          <w:tcPr>
            <w:tcW w:w="134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III</w:t>
            </w:r>
          </w:p>
        </w:tc>
      </w:tr>
      <w:tr w:rsidR="00BF665C" w:rsidRPr="00C825D9" w:rsidTr="00BF665C">
        <w:trPr>
          <w:tblCellSpacing w:w="15" w:type="dxa"/>
        </w:trPr>
        <w:tc>
          <w:tcPr>
            <w:tcW w:w="96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p>
        </w:tc>
        <w:tc>
          <w:tcPr>
            <w:tcW w:w="554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Заведующий библиотекой в учреждениях образования, за исключением учреждений начального и среднего профессионального образования</w:t>
            </w:r>
          </w:p>
        </w:tc>
        <w:tc>
          <w:tcPr>
            <w:tcW w:w="100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6C431A">
            <w:pPr>
              <w:jc w:val="both"/>
              <w:rPr>
                <w:rFonts w:ascii="PT Astra Serif" w:hAnsi="PT Astra Serif"/>
                <w:sz w:val="26"/>
                <w:szCs w:val="26"/>
              </w:rPr>
            </w:pPr>
            <w:r>
              <w:rPr>
                <w:rFonts w:ascii="PT Astra Serif" w:hAnsi="PT Astra Serif"/>
                <w:sz w:val="26"/>
                <w:szCs w:val="26"/>
              </w:rPr>
              <w:t>9</w:t>
            </w:r>
            <w:r w:rsidR="00DC4E48">
              <w:rPr>
                <w:rFonts w:ascii="PT Astra Serif" w:hAnsi="PT Astra Serif"/>
                <w:sz w:val="26"/>
                <w:szCs w:val="26"/>
              </w:rPr>
              <w:t>463</w:t>
            </w:r>
          </w:p>
        </w:tc>
        <w:tc>
          <w:tcPr>
            <w:tcW w:w="113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6C431A" w:rsidP="00DC4E48">
            <w:pPr>
              <w:jc w:val="both"/>
              <w:rPr>
                <w:rFonts w:ascii="PT Astra Serif" w:hAnsi="PT Astra Serif"/>
                <w:sz w:val="26"/>
                <w:szCs w:val="26"/>
              </w:rPr>
            </w:pPr>
            <w:r>
              <w:rPr>
                <w:rFonts w:ascii="PT Astra Serif" w:hAnsi="PT Astra Serif"/>
                <w:sz w:val="26"/>
                <w:szCs w:val="26"/>
              </w:rPr>
              <w:t>8</w:t>
            </w:r>
            <w:r w:rsidR="00DC4E48">
              <w:rPr>
                <w:rFonts w:ascii="PT Astra Serif" w:hAnsi="PT Astra Serif"/>
                <w:sz w:val="26"/>
                <w:szCs w:val="26"/>
              </w:rPr>
              <w:t>982</w:t>
            </w:r>
          </w:p>
        </w:tc>
        <w:tc>
          <w:tcPr>
            <w:tcW w:w="134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6C431A" w:rsidP="00DC4E48">
            <w:pPr>
              <w:jc w:val="both"/>
              <w:rPr>
                <w:rFonts w:ascii="PT Astra Serif" w:hAnsi="PT Astra Serif"/>
                <w:sz w:val="26"/>
                <w:szCs w:val="26"/>
              </w:rPr>
            </w:pPr>
            <w:r>
              <w:rPr>
                <w:rFonts w:ascii="PT Astra Serif" w:hAnsi="PT Astra Serif"/>
                <w:sz w:val="26"/>
                <w:szCs w:val="26"/>
              </w:rPr>
              <w:t>8</w:t>
            </w:r>
            <w:r w:rsidR="00DC4E48">
              <w:rPr>
                <w:rFonts w:ascii="PT Astra Serif" w:hAnsi="PT Astra Serif"/>
                <w:sz w:val="26"/>
                <w:szCs w:val="26"/>
              </w:rPr>
              <w:t>558</w:t>
            </w:r>
          </w:p>
        </w:tc>
      </w:tr>
    </w:tbl>
    <w:p w:rsidR="00827F28" w:rsidRDefault="00827F28" w:rsidP="00BF665C">
      <w:pPr>
        <w:ind w:firstLine="680"/>
        <w:jc w:val="right"/>
        <w:rPr>
          <w:rFonts w:ascii="PT Astra Serif" w:hAnsi="PT Astra Serif"/>
          <w:b/>
          <w:bCs/>
          <w:sz w:val="28"/>
          <w:szCs w:val="28"/>
        </w:rPr>
      </w:pPr>
    </w:p>
    <w:p w:rsidR="00827F28" w:rsidRDefault="00827F28" w:rsidP="00BF665C">
      <w:pPr>
        <w:ind w:firstLine="680"/>
        <w:jc w:val="right"/>
        <w:rPr>
          <w:rFonts w:ascii="PT Astra Serif" w:hAnsi="PT Astra Serif"/>
          <w:b/>
          <w:bCs/>
          <w:sz w:val="28"/>
          <w:szCs w:val="28"/>
        </w:rPr>
      </w:pPr>
    </w:p>
    <w:p w:rsidR="00BF665C" w:rsidRPr="00C825D9" w:rsidRDefault="00BF665C" w:rsidP="00BF665C">
      <w:pPr>
        <w:ind w:firstLine="680"/>
        <w:jc w:val="right"/>
        <w:rPr>
          <w:rFonts w:ascii="PT Astra Serif" w:hAnsi="PT Astra Serif"/>
          <w:sz w:val="28"/>
          <w:szCs w:val="28"/>
        </w:rPr>
      </w:pPr>
      <w:r w:rsidRPr="00C825D9">
        <w:rPr>
          <w:rFonts w:ascii="PT Astra Serif" w:hAnsi="PT Astra Serif"/>
          <w:b/>
          <w:bCs/>
          <w:sz w:val="28"/>
          <w:szCs w:val="28"/>
        </w:rPr>
        <w:t xml:space="preserve">Таблица </w:t>
      </w:r>
      <w:r w:rsidR="00974495">
        <w:rPr>
          <w:rFonts w:ascii="PT Astra Serif" w:hAnsi="PT Astra Serif"/>
          <w:b/>
          <w:bCs/>
          <w:sz w:val="28"/>
          <w:szCs w:val="28"/>
        </w:rPr>
        <w:t>8</w:t>
      </w:r>
      <w:r w:rsidRPr="00C825D9">
        <w:rPr>
          <w:rFonts w:ascii="PT Astra Serif" w:hAnsi="PT Astra Serif"/>
          <w:b/>
          <w:bCs/>
          <w:sz w:val="28"/>
          <w:szCs w:val="28"/>
        </w:rPr>
        <w:t>.1</w:t>
      </w:r>
    </w:p>
    <w:p w:rsidR="00BF665C" w:rsidRPr="00C825D9" w:rsidRDefault="00BF665C" w:rsidP="00BF665C">
      <w:pPr>
        <w:jc w:val="center"/>
        <w:rPr>
          <w:rFonts w:ascii="PT Astra Serif" w:hAnsi="PT Astra Serif"/>
          <w:sz w:val="28"/>
          <w:szCs w:val="28"/>
        </w:rPr>
      </w:pPr>
      <w:r w:rsidRPr="00C825D9">
        <w:rPr>
          <w:rFonts w:ascii="PT Astra Serif" w:hAnsi="PT Astra Serif"/>
          <w:b/>
          <w:bCs/>
          <w:sz w:val="28"/>
          <w:szCs w:val="28"/>
        </w:rPr>
        <w:t>Должностные оклады библиотечных работников муниципальных бюджетных, казенных и автономных учреждений образования всех типов и видов</w:t>
      </w:r>
    </w:p>
    <w:tbl>
      <w:tblPr>
        <w:tblW w:w="10170" w:type="dxa"/>
        <w:tblCellSpacing w:w="15" w:type="dxa"/>
        <w:tblLook w:val="04A0" w:firstRow="1" w:lastRow="0" w:firstColumn="1" w:lastColumn="0" w:noHBand="0" w:noVBand="1"/>
      </w:tblPr>
      <w:tblGrid>
        <w:gridCol w:w="1007"/>
        <w:gridCol w:w="3708"/>
        <w:gridCol w:w="1241"/>
        <w:gridCol w:w="1390"/>
        <w:gridCol w:w="1404"/>
        <w:gridCol w:w="1420"/>
      </w:tblGrid>
      <w:tr w:rsidR="00BF665C" w:rsidRPr="00C825D9" w:rsidTr="00BF665C">
        <w:trPr>
          <w:tblCellSpacing w:w="15" w:type="dxa"/>
        </w:trPr>
        <w:tc>
          <w:tcPr>
            <w:tcW w:w="962" w:type="dxa"/>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N п/п</w:t>
            </w:r>
          </w:p>
        </w:tc>
        <w:tc>
          <w:tcPr>
            <w:tcW w:w="3678" w:type="dxa"/>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BF665C" w:rsidRPr="00C825D9" w:rsidRDefault="00BF665C">
            <w:pPr>
              <w:jc w:val="both"/>
              <w:rPr>
                <w:rFonts w:ascii="PT Astra Serif" w:hAnsi="PT Astra Serif"/>
                <w:sz w:val="26"/>
                <w:szCs w:val="26"/>
              </w:rPr>
            </w:pPr>
            <w:r w:rsidRPr="00C825D9">
              <w:rPr>
                <w:rFonts w:ascii="PT Astra Serif" w:hAnsi="PT Astra Serif"/>
                <w:sz w:val="26"/>
                <w:szCs w:val="26"/>
              </w:rPr>
              <w:t>Наименование должности по</w:t>
            </w:r>
          </w:p>
          <w:p w:rsidR="00BF665C" w:rsidRPr="00C825D9" w:rsidRDefault="00BF665C">
            <w:pPr>
              <w:jc w:val="both"/>
              <w:rPr>
                <w:rFonts w:ascii="PT Astra Serif" w:hAnsi="PT Astra Serif"/>
                <w:sz w:val="26"/>
                <w:szCs w:val="26"/>
              </w:rPr>
            </w:pPr>
          </w:p>
          <w:p w:rsidR="00BF665C" w:rsidRPr="00C825D9" w:rsidRDefault="00BF665C">
            <w:pPr>
              <w:jc w:val="both"/>
              <w:rPr>
                <w:rFonts w:ascii="PT Astra Serif" w:hAnsi="PT Astra Serif"/>
                <w:sz w:val="26"/>
                <w:szCs w:val="26"/>
              </w:rPr>
            </w:pPr>
            <w:r w:rsidRPr="00C825D9">
              <w:rPr>
                <w:rFonts w:ascii="PT Astra Serif" w:hAnsi="PT Astra Serif"/>
                <w:sz w:val="26"/>
                <w:szCs w:val="26"/>
              </w:rPr>
              <w:t>типам учреждений образования</w:t>
            </w:r>
          </w:p>
        </w:tc>
        <w:tc>
          <w:tcPr>
            <w:tcW w:w="5410" w:type="dxa"/>
            <w:gridSpan w:val="4"/>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Должностной оклад (рублей)</w:t>
            </w:r>
          </w:p>
        </w:tc>
      </w:tr>
      <w:tr w:rsidR="00BF665C" w:rsidRPr="00C825D9" w:rsidTr="00BF665C">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121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ведущий</w:t>
            </w:r>
          </w:p>
        </w:tc>
        <w:tc>
          <w:tcPr>
            <w:tcW w:w="1360"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I категория</w:t>
            </w:r>
          </w:p>
        </w:tc>
        <w:tc>
          <w:tcPr>
            <w:tcW w:w="1374"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II категория</w:t>
            </w:r>
          </w:p>
        </w:tc>
        <w:tc>
          <w:tcPr>
            <w:tcW w:w="1375"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без категории</w:t>
            </w:r>
          </w:p>
        </w:tc>
      </w:tr>
      <w:tr w:rsidR="00BF665C" w:rsidRPr="00C825D9" w:rsidTr="00BF665C">
        <w:trPr>
          <w:tblCellSpacing w:w="15" w:type="dxa"/>
        </w:trPr>
        <w:tc>
          <w:tcPr>
            <w:tcW w:w="962"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p>
        </w:tc>
        <w:tc>
          <w:tcPr>
            <w:tcW w:w="3678"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EB4588">
            <w:pPr>
              <w:jc w:val="both"/>
              <w:rPr>
                <w:rFonts w:ascii="PT Astra Serif" w:hAnsi="PT Astra Serif"/>
                <w:sz w:val="26"/>
                <w:szCs w:val="26"/>
              </w:rPr>
            </w:pPr>
            <w:r>
              <w:rPr>
                <w:rFonts w:ascii="PT Astra Serif" w:hAnsi="PT Astra Serif"/>
                <w:sz w:val="26"/>
                <w:szCs w:val="26"/>
              </w:rPr>
              <w:t>Библиотекарь (</w:t>
            </w:r>
            <w:r w:rsidR="00BF665C" w:rsidRPr="00C825D9">
              <w:rPr>
                <w:rFonts w:ascii="PT Astra Serif" w:hAnsi="PT Astra Serif"/>
                <w:sz w:val="26"/>
                <w:szCs w:val="26"/>
              </w:rPr>
              <w:t>библиограф</w:t>
            </w:r>
            <w:r>
              <w:rPr>
                <w:rFonts w:ascii="PT Astra Serif" w:hAnsi="PT Astra Serif"/>
                <w:sz w:val="26"/>
                <w:szCs w:val="26"/>
              </w:rPr>
              <w:t>)</w:t>
            </w:r>
          </w:p>
          <w:p w:rsidR="00BF665C" w:rsidRPr="00C825D9" w:rsidRDefault="00BF665C">
            <w:pPr>
              <w:jc w:val="both"/>
              <w:rPr>
                <w:rFonts w:ascii="PT Astra Serif" w:hAnsi="PT Astra Serif"/>
                <w:sz w:val="26"/>
                <w:szCs w:val="26"/>
              </w:rPr>
            </w:pPr>
            <w:r w:rsidRPr="00C825D9">
              <w:rPr>
                <w:rFonts w:ascii="PT Astra Serif" w:hAnsi="PT Astra Serif"/>
                <w:sz w:val="26"/>
                <w:szCs w:val="26"/>
              </w:rPr>
              <w:t>в учреждениях образования,</w:t>
            </w:r>
          </w:p>
          <w:p w:rsidR="00BF665C" w:rsidRPr="00C825D9" w:rsidRDefault="00BF665C">
            <w:pPr>
              <w:jc w:val="both"/>
              <w:rPr>
                <w:rFonts w:ascii="PT Astra Serif" w:hAnsi="PT Astra Serif"/>
                <w:sz w:val="26"/>
                <w:szCs w:val="26"/>
              </w:rPr>
            </w:pPr>
            <w:r w:rsidRPr="00C825D9">
              <w:rPr>
                <w:rFonts w:ascii="PT Astra Serif" w:hAnsi="PT Astra Serif"/>
                <w:sz w:val="26"/>
                <w:szCs w:val="26"/>
              </w:rPr>
              <w:t>-  работающие в сельской местности</w:t>
            </w:r>
          </w:p>
        </w:tc>
        <w:tc>
          <w:tcPr>
            <w:tcW w:w="1211" w:type="dxa"/>
            <w:tcBorders>
              <w:top w:val="nil"/>
              <w:left w:val="nil"/>
              <w:bottom w:val="single" w:sz="6" w:space="0" w:color="000000"/>
              <w:right w:val="single" w:sz="6" w:space="0" w:color="000000"/>
            </w:tcBorders>
            <w:tcMar>
              <w:top w:w="75" w:type="dxa"/>
              <w:left w:w="75" w:type="dxa"/>
              <w:bottom w:w="75" w:type="dxa"/>
              <w:right w:w="75" w:type="dxa"/>
            </w:tcMar>
          </w:tcPr>
          <w:p w:rsidR="00BF665C" w:rsidRPr="00C825D9" w:rsidRDefault="00DC4E48">
            <w:pPr>
              <w:jc w:val="both"/>
              <w:rPr>
                <w:rFonts w:ascii="PT Astra Serif" w:hAnsi="PT Astra Serif"/>
                <w:sz w:val="26"/>
                <w:szCs w:val="26"/>
              </w:rPr>
            </w:pPr>
            <w:r>
              <w:rPr>
                <w:rFonts w:ascii="PT Astra Serif" w:hAnsi="PT Astra Serif"/>
                <w:sz w:val="26"/>
                <w:szCs w:val="26"/>
              </w:rPr>
              <w:t>8545</w:t>
            </w:r>
          </w:p>
          <w:p w:rsidR="00BF665C" w:rsidRPr="00C825D9" w:rsidRDefault="00BF665C">
            <w:pPr>
              <w:jc w:val="both"/>
              <w:rPr>
                <w:rFonts w:ascii="PT Astra Serif" w:hAnsi="PT Astra Serif"/>
                <w:sz w:val="26"/>
                <w:szCs w:val="26"/>
              </w:rPr>
            </w:pPr>
          </w:p>
          <w:p w:rsidR="00BF665C" w:rsidRPr="00C825D9" w:rsidRDefault="006C431A" w:rsidP="00DC4E48">
            <w:pPr>
              <w:jc w:val="both"/>
              <w:rPr>
                <w:rFonts w:ascii="PT Astra Serif" w:hAnsi="PT Astra Serif"/>
                <w:sz w:val="26"/>
                <w:szCs w:val="26"/>
              </w:rPr>
            </w:pPr>
            <w:r>
              <w:rPr>
                <w:rFonts w:ascii="PT Astra Serif" w:hAnsi="PT Astra Serif"/>
                <w:sz w:val="26"/>
                <w:szCs w:val="26"/>
              </w:rPr>
              <w:t>10</w:t>
            </w:r>
            <w:r w:rsidR="00DC4E48">
              <w:rPr>
                <w:rFonts w:ascii="PT Astra Serif" w:hAnsi="PT Astra Serif"/>
                <w:sz w:val="26"/>
                <w:szCs w:val="26"/>
              </w:rPr>
              <w:t>680</w:t>
            </w:r>
          </w:p>
        </w:tc>
        <w:tc>
          <w:tcPr>
            <w:tcW w:w="1360" w:type="dxa"/>
            <w:tcBorders>
              <w:top w:val="nil"/>
              <w:left w:val="nil"/>
              <w:bottom w:val="single" w:sz="6" w:space="0" w:color="000000"/>
              <w:right w:val="single" w:sz="6" w:space="0" w:color="000000"/>
            </w:tcBorders>
            <w:tcMar>
              <w:top w:w="75" w:type="dxa"/>
              <w:left w:w="75" w:type="dxa"/>
              <w:bottom w:w="75" w:type="dxa"/>
              <w:right w:w="75" w:type="dxa"/>
            </w:tcMar>
          </w:tcPr>
          <w:p w:rsidR="00BF665C" w:rsidRPr="00C825D9" w:rsidRDefault="00DC4E48">
            <w:pPr>
              <w:jc w:val="both"/>
              <w:rPr>
                <w:rFonts w:ascii="PT Astra Serif" w:hAnsi="PT Astra Serif"/>
                <w:sz w:val="26"/>
                <w:szCs w:val="26"/>
              </w:rPr>
            </w:pPr>
            <w:r>
              <w:rPr>
                <w:rFonts w:ascii="PT Astra Serif" w:hAnsi="PT Astra Serif"/>
                <w:sz w:val="26"/>
                <w:szCs w:val="26"/>
              </w:rPr>
              <w:t>8103</w:t>
            </w:r>
          </w:p>
          <w:p w:rsidR="00BF665C" w:rsidRPr="00C825D9" w:rsidRDefault="00BF665C">
            <w:pPr>
              <w:jc w:val="both"/>
              <w:rPr>
                <w:rFonts w:ascii="PT Astra Serif" w:hAnsi="PT Astra Serif"/>
                <w:sz w:val="26"/>
                <w:szCs w:val="26"/>
              </w:rPr>
            </w:pPr>
          </w:p>
          <w:p w:rsidR="00BF665C" w:rsidRPr="00C825D9" w:rsidRDefault="00DC4E48">
            <w:pPr>
              <w:jc w:val="both"/>
              <w:rPr>
                <w:rFonts w:ascii="PT Astra Serif" w:hAnsi="PT Astra Serif"/>
                <w:sz w:val="26"/>
                <w:szCs w:val="26"/>
              </w:rPr>
            </w:pPr>
            <w:r>
              <w:rPr>
                <w:rFonts w:ascii="PT Astra Serif" w:hAnsi="PT Astra Serif"/>
                <w:sz w:val="26"/>
                <w:szCs w:val="26"/>
              </w:rPr>
              <w:t>10126</w:t>
            </w:r>
          </w:p>
        </w:tc>
        <w:tc>
          <w:tcPr>
            <w:tcW w:w="1374" w:type="dxa"/>
            <w:tcBorders>
              <w:top w:val="nil"/>
              <w:left w:val="nil"/>
              <w:bottom w:val="single" w:sz="6" w:space="0" w:color="000000"/>
              <w:right w:val="single" w:sz="6" w:space="0" w:color="000000"/>
            </w:tcBorders>
            <w:tcMar>
              <w:top w:w="75" w:type="dxa"/>
              <w:left w:w="75" w:type="dxa"/>
              <w:bottom w:w="75" w:type="dxa"/>
              <w:right w:w="75" w:type="dxa"/>
            </w:tcMar>
          </w:tcPr>
          <w:p w:rsidR="00BF665C" w:rsidRPr="00C825D9" w:rsidRDefault="00DC4E48">
            <w:pPr>
              <w:jc w:val="both"/>
              <w:rPr>
                <w:rFonts w:ascii="PT Astra Serif" w:hAnsi="PT Astra Serif"/>
                <w:sz w:val="26"/>
                <w:szCs w:val="26"/>
              </w:rPr>
            </w:pPr>
            <w:r>
              <w:rPr>
                <w:rFonts w:ascii="PT Astra Serif" w:hAnsi="PT Astra Serif"/>
                <w:sz w:val="26"/>
                <w:szCs w:val="26"/>
              </w:rPr>
              <w:t>7386</w:t>
            </w:r>
          </w:p>
          <w:p w:rsidR="00BF665C" w:rsidRPr="00C825D9" w:rsidRDefault="00BF665C">
            <w:pPr>
              <w:jc w:val="both"/>
              <w:rPr>
                <w:rFonts w:ascii="PT Astra Serif" w:hAnsi="PT Astra Serif"/>
                <w:sz w:val="26"/>
                <w:szCs w:val="26"/>
              </w:rPr>
            </w:pPr>
          </w:p>
          <w:p w:rsidR="00BF665C" w:rsidRPr="00C825D9" w:rsidRDefault="00DC4E48">
            <w:pPr>
              <w:jc w:val="both"/>
              <w:rPr>
                <w:rFonts w:ascii="PT Astra Serif" w:hAnsi="PT Astra Serif"/>
                <w:sz w:val="26"/>
                <w:szCs w:val="26"/>
              </w:rPr>
            </w:pPr>
            <w:r>
              <w:rPr>
                <w:rFonts w:ascii="PT Astra Serif" w:hAnsi="PT Astra Serif"/>
                <w:sz w:val="26"/>
                <w:szCs w:val="26"/>
              </w:rPr>
              <w:t>9230</w:t>
            </w:r>
          </w:p>
        </w:tc>
        <w:tc>
          <w:tcPr>
            <w:tcW w:w="1375" w:type="dxa"/>
            <w:tcBorders>
              <w:top w:val="nil"/>
              <w:left w:val="nil"/>
              <w:bottom w:val="single" w:sz="6" w:space="0" w:color="000000"/>
              <w:right w:val="single" w:sz="6" w:space="0" w:color="000000"/>
            </w:tcBorders>
            <w:tcMar>
              <w:top w:w="75" w:type="dxa"/>
              <w:left w:w="75" w:type="dxa"/>
              <w:bottom w:w="75" w:type="dxa"/>
              <w:right w:w="75" w:type="dxa"/>
            </w:tcMar>
          </w:tcPr>
          <w:p w:rsidR="00BF665C" w:rsidRPr="00C825D9" w:rsidRDefault="00DC4E48">
            <w:pPr>
              <w:jc w:val="both"/>
              <w:rPr>
                <w:rFonts w:ascii="PT Astra Serif" w:hAnsi="PT Astra Serif"/>
                <w:sz w:val="26"/>
                <w:szCs w:val="26"/>
              </w:rPr>
            </w:pPr>
            <w:r>
              <w:rPr>
                <w:rFonts w:ascii="PT Astra Serif" w:hAnsi="PT Astra Serif"/>
                <w:sz w:val="26"/>
                <w:szCs w:val="26"/>
              </w:rPr>
              <w:t>6687</w:t>
            </w:r>
          </w:p>
          <w:p w:rsidR="00BF665C" w:rsidRPr="00C825D9" w:rsidRDefault="00BF665C">
            <w:pPr>
              <w:jc w:val="both"/>
              <w:rPr>
                <w:rFonts w:ascii="PT Astra Serif" w:hAnsi="PT Astra Serif"/>
                <w:sz w:val="26"/>
                <w:szCs w:val="26"/>
              </w:rPr>
            </w:pPr>
          </w:p>
          <w:p w:rsidR="00BF665C" w:rsidRPr="00C825D9" w:rsidRDefault="006C431A">
            <w:pPr>
              <w:jc w:val="both"/>
              <w:rPr>
                <w:rFonts w:ascii="PT Astra Serif" w:hAnsi="PT Astra Serif"/>
                <w:sz w:val="26"/>
                <w:szCs w:val="26"/>
              </w:rPr>
            </w:pPr>
            <w:r>
              <w:rPr>
                <w:rFonts w:ascii="PT Astra Serif" w:hAnsi="PT Astra Serif"/>
                <w:sz w:val="26"/>
                <w:szCs w:val="26"/>
              </w:rPr>
              <w:t>8</w:t>
            </w:r>
            <w:r w:rsidR="00DC4E48">
              <w:rPr>
                <w:rFonts w:ascii="PT Astra Serif" w:hAnsi="PT Astra Serif"/>
                <w:sz w:val="26"/>
                <w:szCs w:val="26"/>
              </w:rPr>
              <w:t>359</w:t>
            </w:r>
          </w:p>
        </w:tc>
      </w:tr>
    </w:tbl>
    <w:p w:rsidR="00BF665C" w:rsidRPr="00C825D9" w:rsidRDefault="00BF665C" w:rsidP="00EB4588">
      <w:pPr>
        <w:ind w:firstLine="680"/>
        <w:jc w:val="right"/>
        <w:rPr>
          <w:rFonts w:ascii="PT Astra Serif" w:hAnsi="PT Astra Serif"/>
          <w:sz w:val="28"/>
          <w:szCs w:val="28"/>
        </w:rPr>
      </w:pPr>
      <w:r w:rsidRPr="00C825D9">
        <w:rPr>
          <w:rFonts w:ascii="PT Astra Serif" w:hAnsi="PT Astra Serif"/>
          <w:b/>
          <w:bCs/>
          <w:sz w:val="28"/>
          <w:szCs w:val="28"/>
        </w:rPr>
        <w:t xml:space="preserve">Таблица </w:t>
      </w:r>
      <w:r w:rsidR="00974495">
        <w:rPr>
          <w:rFonts w:ascii="PT Astra Serif" w:hAnsi="PT Astra Serif"/>
          <w:b/>
          <w:bCs/>
          <w:sz w:val="28"/>
          <w:szCs w:val="28"/>
        </w:rPr>
        <w:t>9</w:t>
      </w:r>
    </w:p>
    <w:p w:rsidR="00BF665C" w:rsidRPr="00993D96" w:rsidRDefault="00BF665C" w:rsidP="00993D96">
      <w:pPr>
        <w:jc w:val="center"/>
        <w:rPr>
          <w:rFonts w:ascii="PT Astra Serif" w:hAnsi="PT Astra Serif"/>
          <w:b/>
          <w:bCs/>
          <w:sz w:val="28"/>
          <w:szCs w:val="28"/>
        </w:rPr>
      </w:pPr>
      <w:r w:rsidRPr="00C825D9">
        <w:rPr>
          <w:rFonts w:ascii="PT Astra Serif" w:hAnsi="PT Astra Serif"/>
          <w:b/>
          <w:bCs/>
          <w:sz w:val="28"/>
          <w:szCs w:val="28"/>
        </w:rPr>
        <w:t>Должностные оклады работников учебно-вспомогательного персонала муниципальных бюджетных, казенных и автономных дошкольных учреждений образования</w:t>
      </w:r>
    </w:p>
    <w:tbl>
      <w:tblPr>
        <w:tblW w:w="10170" w:type="dxa"/>
        <w:tblCellSpacing w:w="15" w:type="dxa"/>
        <w:tblLook w:val="04A0" w:firstRow="1" w:lastRow="0" w:firstColumn="1" w:lastColumn="0" w:noHBand="0" w:noVBand="1"/>
      </w:tblPr>
      <w:tblGrid>
        <w:gridCol w:w="1181"/>
        <w:gridCol w:w="6446"/>
        <w:gridCol w:w="2543"/>
      </w:tblGrid>
      <w:tr w:rsidR="00BF665C" w:rsidRPr="00C825D9" w:rsidTr="00BF665C">
        <w:trPr>
          <w:tblCellSpacing w:w="15" w:type="dxa"/>
        </w:trPr>
        <w:tc>
          <w:tcPr>
            <w:tcW w:w="11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N п/п</w:t>
            </w:r>
          </w:p>
        </w:tc>
        <w:tc>
          <w:tcPr>
            <w:tcW w:w="6416"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Наименование должности</w:t>
            </w:r>
          </w:p>
        </w:tc>
        <w:tc>
          <w:tcPr>
            <w:tcW w:w="2498"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Должностной оклад (рублей)</w:t>
            </w:r>
          </w:p>
        </w:tc>
      </w:tr>
      <w:tr w:rsidR="00BF665C" w:rsidRPr="00C825D9" w:rsidTr="00BF665C">
        <w:trPr>
          <w:tblCellSpacing w:w="15" w:type="dxa"/>
        </w:trPr>
        <w:tc>
          <w:tcPr>
            <w:tcW w:w="1136" w:type="dxa"/>
            <w:tcBorders>
              <w:top w:val="nil"/>
              <w:left w:val="single" w:sz="6" w:space="0" w:color="000000"/>
              <w:bottom w:val="nil"/>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2.</w:t>
            </w:r>
          </w:p>
        </w:tc>
        <w:tc>
          <w:tcPr>
            <w:tcW w:w="6416" w:type="dxa"/>
            <w:tcBorders>
              <w:top w:val="nil"/>
              <w:left w:val="nil"/>
              <w:bottom w:val="nil"/>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Младший воспитатель</w:t>
            </w:r>
          </w:p>
        </w:tc>
        <w:tc>
          <w:tcPr>
            <w:tcW w:w="2498" w:type="dxa"/>
            <w:tcBorders>
              <w:top w:val="nil"/>
              <w:left w:val="nil"/>
              <w:bottom w:val="nil"/>
              <w:right w:val="single" w:sz="6" w:space="0" w:color="000000"/>
            </w:tcBorders>
            <w:tcMar>
              <w:top w:w="75" w:type="dxa"/>
              <w:left w:w="75" w:type="dxa"/>
              <w:bottom w:w="75" w:type="dxa"/>
              <w:right w:w="75" w:type="dxa"/>
            </w:tcMar>
            <w:hideMark/>
          </w:tcPr>
          <w:p w:rsidR="00BF665C" w:rsidRPr="00C825D9" w:rsidRDefault="006C431A">
            <w:pPr>
              <w:tabs>
                <w:tab w:val="center" w:pos="1166"/>
              </w:tabs>
              <w:jc w:val="both"/>
              <w:rPr>
                <w:rFonts w:ascii="PT Astra Serif" w:hAnsi="PT Astra Serif"/>
                <w:sz w:val="26"/>
                <w:szCs w:val="26"/>
              </w:rPr>
            </w:pPr>
            <w:r>
              <w:rPr>
                <w:rFonts w:ascii="PT Astra Serif" w:hAnsi="PT Astra Serif"/>
                <w:sz w:val="26"/>
                <w:szCs w:val="26"/>
              </w:rPr>
              <w:t>10</w:t>
            </w:r>
            <w:r w:rsidR="00DC4E48">
              <w:rPr>
                <w:rFonts w:ascii="PT Astra Serif" w:hAnsi="PT Astra Serif"/>
                <w:sz w:val="26"/>
                <w:szCs w:val="26"/>
              </w:rPr>
              <w:t>492</w:t>
            </w:r>
          </w:p>
        </w:tc>
      </w:tr>
      <w:tr w:rsidR="00BF665C" w:rsidRPr="00C825D9" w:rsidTr="00BF665C">
        <w:trPr>
          <w:tblCellSpacing w:w="15" w:type="dxa"/>
        </w:trPr>
        <w:tc>
          <w:tcPr>
            <w:tcW w:w="1136" w:type="dxa"/>
            <w:tcBorders>
              <w:top w:val="nil"/>
              <w:left w:val="single" w:sz="6" w:space="0" w:color="000000"/>
              <w:bottom w:val="single" w:sz="6" w:space="0" w:color="000000"/>
              <w:right w:val="single" w:sz="6" w:space="0" w:color="000000"/>
            </w:tcBorders>
            <w:tcMar>
              <w:top w:w="75" w:type="dxa"/>
              <w:left w:w="75" w:type="dxa"/>
              <w:bottom w:w="75" w:type="dxa"/>
              <w:right w:w="75" w:type="dxa"/>
            </w:tcMar>
          </w:tcPr>
          <w:p w:rsidR="00BF665C" w:rsidRPr="00C825D9" w:rsidRDefault="00BF665C">
            <w:pPr>
              <w:jc w:val="both"/>
              <w:rPr>
                <w:rFonts w:ascii="PT Astra Serif" w:hAnsi="PT Astra Serif"/>
                <w:sz w:val="26"/>
                <w:szCs w:val="26"/>
              </w:rPr>
            </w:pPr>
          </w:p>
        </w:tc>
        <w:tc>
          <w:tcPr>
            <w:tcW w:w="6416"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-не имеющие профессионального образования </w:t>
            </w:r>
          </w:p>
        </w:tc>
        <w:tc>
          <w:tcPr>
            <w:tcW w:w="2498"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6C431A">
            <w:pPr>
              <w:jc w:val="both"/>
              <w:rPr>
                <w:rFonts w:ascii="PT Astra Serif" w:hAnsi="PT Astra Serif"/>
                <w:sz w:val="26"/>
                <w:szCs w:val="26"/>
              </w:rPr>
            </w:pPr>
            <w:r>
              <w:rPr>
                <w:rFonts w:ascii="PT Astra Serif" w:hAnsi="PT Astra Serif"/>
                <w:sz w:val="26"/>
                <w:szCs w:val="26"/>
              </w:rPr>
              <w:t>9</w:t>
            </w:r>
            <w:r w:rsidR="00DC4E48">
              <w:rPr>
                <w:rFonts w:ascii="PT Astra Serif" w:hAnsi="PT Astra Serif"/>
                <w:sz w:val="26"/>
                <w:szCs w:val="26"/>
              </w:rPr>
              <w:t>548</w:t>
            </w:r>
          </w:p>
        </w:tc>
      </w:tr>
    </w:tbl>
    <w:p w:rsidR="00BF665C" w:rsidRPr="00C825D9" w:rsidRDefault="00BF665C" w:rsidP="00BF665C">
      <w:pPr>
        <w:jc w:val="both"/>
        <w:rPr>
          <w:rFonts w:ascii="PT Astra Serif" w:hAnsi="PT Astra Serif"/>
          <w:sz w:val="28"/>
          <w:szCs w:val="28"/>
        </w:rPr>
      </w:pPr>
    </w:p>
    <w:p w:rsidR="00BF665C" w:rsidRPr="00C825D9" w:rsidRDefault="00BF665C" w:rsidP="00BF665C">
      <w:pPr>
        <w:ind w:firstLine="720"/>
        <w:jc w:val="both"/>
        <w:rPr>
          <w:rFonts w:ascii="PT Astra Serif" w:hAnsi="PT Astra Serif"/>
          <w:sz w:val="28"/>
          <w:szCs w:val="28"/>
        </w:rPr>
      </w:pPr>
      <w:r w:rsidRPr="00C825D9">
        <w:rPr>
          <w:rFonts w:ascii="PT Astra Serif" w:hAnsi="PT Astra Serif"/>
          <w:b/>
          <w:bCs/>
          <w:sz w:val="28"/>
          <w:szCs w:val="28"/>
        </w:rPr>
        <w:t>Примечание:</w:t>
      </w:r>
    </w:p>
    <w:p w:rsidR="00BF665C" w:rsidRPr="00C825D9" w:rsidRDefault="00BF665C" w:rsidP="00BF665C">
      <w:pPr>
        <w:ind w:firstLine="720"/>
        <w:jc w:val="both"/>
        <w:rPr>
          <w:rFonts w:ascii="PT Astra Serif" w:hAnsi="PT Astra Serif"/>
          <w:sz w:val="28"/>
          <w:szCs w:val="28"/>
        </w:rPr>
      </w:pPr>
      <w:r w:rsidRPr="00C825D9">
        <w:rPr>
          <w:rFonts w:ascii="PT Astra Serif" w:hAnsi="PT Astra Serif"/>
          <w:sz w:val="28"/>
          <w:szCs w:val="28"/>
        </w:rPr>
        <w:t>лицам, не имеющим профессионального образования, оплата труда производится ниже установленного оклада по должности:</w:t>
      </w:r>
    </w:p>
    <w:p w:rsidR="00BF665C" w:rsidRPr="00C825D9" w:rsidRDefault="00BF665C" w:rsidP="00BF665C">
      <w:pPr>
        <w:ind w:firstLine="720"/>
        <w:jc w:val="both"/>
        <w:rPr>
          <w:rFonts w:ascii="PT Astra Serif" w:hAnsi="PT Astra Serif"/>
          <w:sz w:val="28"/>
          <w:szCs w:val="28"/>
        </w:rPr>
      </w:pPr>
      <w:r w:rsidRPr="00C825D9">
        <w:rPr>
          <w:rFonts w:ascii="PT Astra Serif" w:hAnsi="PT Astra Serif"/>
          <w:sz w:val="28"/>
          <w:szCs w:val="28"/>
        </w:rPr>
        <w:t>младший воспитатель - на 9,0 процентов;</w:t>
      </w:r>
    </w:p>
    <w:p w:rsidR="00BF665C" w:rsidRPr="00C825D9" w:rsidRDefault="00BF665C" w:rsidP="00BF665C">
      <w:pPr>
        <w:ind w:firstLine="720"/>
        <w:jc w:val="both"/>
        <w:rPr>
          <w:rFonts w:ascii="PT Astra Serif" w:hAnsi="PT Astra Serif"/>
          <w:sz w:val="28"/>
          <w:szCs w:val="28"/>
        </w:rPr>
      </w:pPr>
      <w:r w:rsidRPr="00C825D9">
        <w:rPr>
          <w:rFonts w:ascii="PT Astra Serif" w:hAnsi="PT Astra Serif"/>
          <w:sz w:val="28"/>
          <w:szCs w:val="28"/>
        </w:rPr>
        <w:t>лицам, не имеющим высшего профессионального образования, оплата труда по должности дежурного по режиму производится ниже установленного должностного оклада на 4,73 процента.</w:t>
      </w:r>
      <w:bookmarkStart w:id="60" w:name="7761"/>
      <w:bookmarkStart w:id="61" w:name="777"/>
      <w:bookmarkEnd w:id="60"/>
      <w:bookmarkEnd w:id="61"/>
    </w:p>
    <w:p w:rsidR="00BF665C" w:rsidRPr="00C825D9" w:rsidRDefault="00BF665C" w:rsidP="00404864">
      <w:pPr>
        <w:ind w:firstLine="680"/>
        <w:jc w:val="right"/>
        <w:rPr>
          <w:rFonts w:ascii="PT Astra Serif" w:hAnsi="PT Astra Serif"/>
          <w:sz w:val="28"/>
          <w:szCs w:val="28"/>
        </w:rPr>
      </w:pPr>
      <w:r w:rsidRPr="00C825D9">
        <w:rPr>
          <w:rFonts w:ascii="PT Astra Serif" w:hAnsi="PT Astra Serif"/>
          <w:b/>
          <w:bCs/>
          <w:sz w:val="28"/>
          <w:szCs w:val="28"/>
        </w:rPr>
        <w:t>Таблица 1</w:t>
      </w:r>
      <w:r w:rsidR="00974495">
        <w:rPr>
          <w:rFonts w:ascii="PT Astra Serif" w:hAnsi="PT Astra Serif"/>
          <w:b/>
          <w:bCs/>
          <w:sz w:val="28"/>
          <w:szCs w:val="28"/>
        </w:rPr>
        <w:t>0</w:t>
      </w:r>
    </w:p>
    <w:p w:rsidR="00BF665C" w:rsidRPr="00C825D9" w:rsidRDefault="00BF665C" w:rsidP="00BF665C">
      <w:pPr>
        <w:jc w:val="center"/>
        <w:rPr>
          <w:rFonts w:ascii="PT Astra Serif" w:hAnsi="PT Astra Serif"/>
          <w:sz w:val="28"/>
          <w:szCs w:val="28"/>
        </w:rPr>
      </w:pPr>
      <w:r w:rsidRPr="00C825D9">
        <w:rPr>
          <w:rFonts w:ascii="PT Astra Serif" w:hAnsi="PT Astra Serif"/>
          <w:b/>
          <w:bCs/>
          <w:sz w:val="28"/>
          <w:szCs w:val="28"/>
        </w:rPr>
        <w:t>Должностные оклады специалистов муниципальных бюджетных, казенных и автономных подростково - молодежных учреждений (клубов, объединений, центров)</w:t>
      </w:r>
    </w:p>
    <w:tbl>
      <w:tblPr>
        <w:tblW w:w="10170" w:type="dxa"/>
        <w:tblCellSpacing w:w="15" w:type="dxa"/>
        <w:tblLook w:val="04A0" w:firstRow="1" w:lastRow="0" w:firstColumn="1" w:lastColumn="0" w:noHBand="0" w:noVBand="1"/>
      </w:tblPr>
      <w:tblGrid>
        <w:gridCol w:w="1151"/>
        <w:gridCol w:w="7130"/>
        <w:gridCol w:w="1889"/>
      </w:tblGrid>
      <w:tr w:rsidR="00BF665C" w:rsidRPr="00C825D9" w:rsidTr="00BF665C">
        <w:trPr>
          <w:tblCellSpacing w:w="15" w:type="dxa"/>
        </w:trPr>
        <w:tc>
          <w:tcPr>
            <w:tcW w:w="11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N п/п</w:t>
            </w:r>
          </w:p>
        </w:tc>
        <w:tc>
          <w:tcPr>
            <w:tcW w:w="7140"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Наименование должности</w:t>
            </w:r>
          </w:p>
        </w:tc>
        <w:tc>
          <w:tcPr>
            <w:tcW w:w="1845"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Должностной оклад (рублей)</w:t>
            </w:r>
          </w:p>
        </w:tc>
      </w:tr>
      <w:tr w:rsidR="00BF665C" w:rsidRPr="00C825D9" w:rsidTr="00BF665C">
        <w:trPr>
          <w:tblCellSpacing w:w="15" w:type="dxa"/>
        </w:trPr>
        <w:tc>
          <w:tcPr>
            <w:tcW w:w="111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p>
        </w:tc>
        <w:tc>
          <w:tcPr>
            <w:tcW w:w="7140"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rsidP="00EB4588">
            <w:pPr>
              <w:jc w:val="both"/>
              <w:rPr>
                <w:rFonts w:ascii="PT Astra Serif" w:hAnsi="PT Astra Serif"/>
                <w:sz w:val="26"/>
                <w:szCs w:val="26"/>
              </w:rPr>
            </w:pPr>
            <w:r w:rsidRPr="00C825D9">
              <w:rPr>
                <w:rFonts w:ascii="PT Astra Serif" w:hAnsi="PT Astra Serif"/>
                <w:sz w:val="26"/>
                <w:szCs w:val="26"/>
              </w:rPr>
              <w:t>Воспитатель (включая старшего), социальный педагог, педагог-психолог; старший вожатый, инструктор по физической культуре, методист, педагог – методист;</w:t>
            </w:r>
          </w:p>
        </w:tc>
        <w:tc>
          <w:tcPr>
            <w:tcW w:w="1845"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6C431A">
            <w:pPr>
              <w:jc w:val="both"/>
              <w:rPr>
                <w:rFonts w:ascii="PT Astra Serif" w:hAnsi="PT Astra Serif"/>
                <w:sz w:val="26"/>
                <w:szCs w:val="26"/>
              </w:rPr>
            </w:pPr>
            <w:r>
              <w:rPr>
                <w:rFonts w:ascii="PT Astra Serif" w:hAnsi="PT Astra Serif"/>
                <w:sz w:val="26"/>
                <w:szCs w:val="26"/>
              </w:rPr>
              <w:t>11</w:t>
            </w:r>
            <w:r w:rsidR="00DC4E48">
              <w:rPr>
                <w:rFonts w:ascii="PT Astra Serif" w:hAnsi="PT Astra Serif"/>
                <w:sz w:val="26"/>
                <w:szCs w:val="26"/>
              </w:rPr>
              <w:t>871</w:t>
            </w:r>
          </w:p>
        </w:tc>
      </w:tr>
    </w:tbl>
    <w:p w:rsidR="00BF665C" w:rsidRPr="00C825D9" w:rsidRDefault="00BF665C" w:rsidP="00BF665C">
      <w:pPr>
        <w:ind w:firstLine="680"/>
        <w:jc w:val="right"/>
        <w:rPr>
          <w:rFonts w:ascii="PT Astra Serif" w:hAnsi="PT Astra Serif"/>
          <w:sz w:val="28"/>
          <w:szCs w:val="28"/>
        </w:rPr>
      </w:pPr>
      <w:bookmarkStart w:id="62" w:name="778"/>
      <w:bookmarkEnd w:id="62"/>
      <w:r w:rsidRPr="00C825D9">
        <w:rPr>
          <w:rFonts w:ascii="PT Astra Serif" w:hAnsi="PT Astra Serif"/>
          <w:b/>
          <w:bCs/>
          <w:sz w:val="28"/>
          <w:szCs w:val="28"/>
        </w:rPr>
        <w:t>Таблица</w:t>
      </w:r>
      <w:r w:rsidR="00EB4588">
        <w:rPr>
          <w:rFonts w:ascii="PT Astra Serif" w:hAnsi="PT Astra Serif"/>
          <w:b/>
          <w:bCs/>
          <w:sz w:val="28"/>
          <w:szCs w:val="28"/>
        </w:rPr>
        <w:t xml:space="preserve"> </w:t>
      </w:r>
      <w:r w:rsidRPr="00C825D9">
        <w:rPr>
          <w:rFonts w:ascii="PT Astra Serif" w:hAnsi="PT Astra Serif"/>
          <w:b/>
          <w:bCs/>
          <w:sz w:val="28"/>
          <w:szCs w:val="28"/>
        </w:rPr>
        <w:t>1</w:t>
      </w:r>
      <w:r w:rsidR="00974495">
        <w:rPr>
          <w:rFonts w:ascii="PT Astra Serif" w:hAnsi="PT Astra Serif"/>
          <w:b/>
          <w:bCs/>
          <w:sz w:val="28"/>
          <w:szCs w:val="28"/>
        </w:rPr>
        <w:t>1</w:t>
      </w:r>
    </w:p>
    <w:p w:rsidR="00BF665C" w:rsidRPr="00993D96" w:rsidRDefault="00BF665C" w:rsidP="00993D96">
      <w:pPr>
        <w:jc w:val="center"/>
        <w:rPr>
          <w:rFonts w:ascii="PT Astra Serif" w:hAnsi="PT Astra Serif"/>
          <w:b/>
          <w:bCs/>
          <w:sz w:val="28"/>
          <w:szCs w:val="28"/>
        </w:rPr>
      </w:pPr>
      <w:r w:rsidRPr="00C825D9">
        <w:rPr>
          <w:rFonts w:ascii="PT Astra Serif" w:hAnsi="PT Astra Serif"/>
          <w:b/>
          <w:bCs/>
          <w:sz w:val="28"/>
          <w:szCs w:val="28"/>
        </w:rPr>
        <w:t>Должностные оклады служащих в муниципальных бюджетных, казенных и автономных учреждениях образования</w:t>
      </w:r>
    </w:p>
    <w:tbl>
      <w:tblPr>
        <w:tblW w:w="10155" w:type="dxa"/>
        <w:tblCellSpacing w:w="15" w:type="dxa"/>
        <w:tblLook w:val="04A0" w:firstRow="1" w:lastRow="0" w:firstColumn="1" w:lastColumn="0" w:noHBand="0" w:noVBand="1"/>
      </w:tblPr>
      <w:tblGrid>
        <w:gridCol w:w="985"/>
        <w:gridCol w:w="3950"/>
        <w:gridCol w:w="2043"/>
        <w:gridCol w:w="1774"/>
        <w:gridCol w:w="1403"/>
      </w:tblGrid>
      <w:tr w:rsidR="00BF665C" w:rsidRPr="00C825D9" w:rsidTr="00BF665C">
        <w:trPr>
          <w:tblCellSpacing w:w="15" w:type="dxa"/>
        </w:trPr>
        <w:tc>
          <w:tcPr>
            <w:tcW w:w="940" w:type="dxa"/>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N п/п</w:t>
            </w:r>
          </w:p>
        </w:tc>
        <w:tc>
          <w:tcPr>
            <w:tcW w:w="3920" w:type="dxa"/>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Наименование должности</w:t>
            </w:r>
          </w:p>
        </w:tc>
        <w:tc>
          <w:tcPr>
            <w:tcW w:w="5175"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Должностной оклад (рублей)</w:t>
            </w:r>
          </w:p>
        </w:tc>
      </w:tr>
      <w:tr w:rsidR="00BF665C" w:rsidRPr="00C825D9" w:rsidTr="00BF665C">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665C" w:rsidRPr="00C825D9" w:rsidRDefault="00BF665C">
            <w:pPr>
              <w:rPr>
                <w:rFonts w:ascii="PT Astra Serif" w:hAnsi="PT Astra Serif"/>
                <w:sz w:val="26"/>
                <w:szCs w:val="26"/>
              </w:rPr>
            </w:pPr>
          </w:p>
        </w:tc>
        <w:tc>
          <w:tcPr>
            <w:tcW w:w="201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В дошкольных учреждениях</w:t>
            </w:r>
          </w:p>
          <w:p w:rsidR="00BF665C" w:rsidRPr="00C825D9" w:rsidRDefault="00BF665C">
            <w:pPr>
              <w:jc w:val="both"/>
              <w:rPr>
                <w:rFonts w:ascii="PT Astra Serif" w:hAnsi="PT Astra Serif"/>
                <w:sz w:val="26"/>
                <w:szCs w:val="26"/>
              </w:rPr>
            </w:pPr>
            <w:r w:rsidRPr="00C825D9">
              <w:rPr>
                <w:rFonts w:ascii="PT Astra Serif" w:hAnsi="PT Astra Serif"/>
                <w:sz w:val="26"/>
                <w:szCs w:val="26"/>
              </w:rPr>
              <w:t>образования</w:t>
            </w:r>
          </w:p>
        </w:tc>
        <w:tc>
          <w:tcPr>
            <w:tcW w:w="17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В иных учреждениях образования</w:t>
            </w:r>
          </w:p>
        </w:tc>
        <w:tc>
          <w:tcPr>
            <w:tcW w:w="1358"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BF665C" w:rsidRPr="00C825D9" w:rsidRDefault="00BF665C">
            <w:pPr>
              <w:jc w:val="both"/>
              <w:rPr>
                <w:rFonts w:ascii="PT Astra Serif" w:hAnsi="PT Astra Serif"/>
                <w:sz w:val="26"/>
                <w:szCs w:val="26"/>
              </w:rPr>
            </w:pPr>
          </w:p>
        </w:tc>
      </w:tr>
      <w:tr w:rsidR="00BF665C" w:rsidRPr="00C825D9" w:rsidTr="00BF665C">
        <w:trPr>
          <w:tblCellSpacing w:w="15" w:type="dxa"/>
        </w:trPr>
        <w:tc>
          <w:tcPr>
            <w:tcW w:w="10095" w:type="dxa"/>
            <w:gridSpan w:val="5"/>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 Руководящие должности</w:t>
            </w:r>
          </w:p>
        </w:tc>
      </w:tr>
      <w:tr w:rsidR="00277759"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77759" w:rsidRPr="00DC4E48" w:rsidRDefault="00277759" w:rsidP="00902DF9">
            <w:pPr>
              <w:jc w:val="both"/>
              <w:rPr>
                <w:rFonts w:ascii="PT Astra Serif" w:hAnsi="PT Astra Serif"/>
                <w:sz w:val="26"/>
                <w:szCs w:val="26"/>
              </w:rPr>
            </w:pPr>
            <w:r w:rsidRPr="00DC4E48">
              <w:rPr>
                <w:rFonts w:ascii="PT Astra Serif" w:hAnsi="PT Astra Serif"/>
                <w:sz w:val="26"/>
                <w:szCs w:val="26"/>
              </w:rPr>
              <w:t>1.1.</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277759" w:rsidRPr="00DC4E48" w:rsidRDefault="00277759" w:rsidP="00F6557A">
            <w:pPr>
              <w:jc w:val="both"/>
              <w:rPr>
                <w:rFonts w:ascii="PT Astra Serif" w:hAnsi="PT Astra Serif"/>
                <w:sz w:val="26"/>
                <w:szCs w:val="26"/>
              </w:rPr>
            </w:pPr>
            <w:r w:rsidRPr="00DC4E48">
              <w:rPr>
                <w:rFonts w:ascii="PT Astra Serif" w:hAnsi="PT Astra Serif"/>
                <w:sz w:val="26"/>
                <w:szCs w:val="26"/>
              </w:rPr>
              <w:t xml:space="preserve">Ведущий: программист, </w:t>
            </w:r>
            <w:r w:rsidR="00F6557A" w:rsidRPr="00DC4E48">
              <w:rPr>
                <w:rFonts w:ascii="PT Astra Serif" w:hAnsi="PT Astra Serif"/>
                <w:sz w:val="26"/>
                <w:szCs w:val="26"/>
              </w:rPr>
              <w:t>оператор ПК</w:t>
            </w:r>
          </w:p>
        </w:tc>
        <w:tc>
          <w:tcPr>
            <w:tcW w:w="201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277759" w:rsidRPr="00DC4E48" w:rsidRDefault="00F6557A">
            <w:pPr>
              <w:jc w:val="both"/>
              <w:rPr>
                <w:rFonts w:ascii="PT Astra Serif" w:hAnsi="PT Astra Serif"/>
                <w:sz w:val="26"/>
                <w:szCs w:val="26"/>
              </w:rPr>
            </w:pPr>
            <w:r w:rsidRPr="00DC4E48">
              <w:rPr>
                <w:rFonts w:ascii="PT Astra Serif" w:hAnsi="PT Astra Serif"/>
                <w:sz w:val="26"/>
                <w:szCs w:val="26"/>
              </w:rPr>
              <w:t>14</w:t>
            </w:r>
            <w:r w:rsidR="00DC4E48" w:rsidRPr="00DC4E48">
              <w:rPr>
                <w:rFonts w:ascii="PT Astra Serif" w:hAnsi="PT Astra Serif"/>
                <w:sz w:val="26"/>
                <w:szCs w:val="26"/>
              </w:rPr>
              <w:t>866</w:t>
            </w:r>
          </w:p>
        </w:tc>
        <w:tc>
          <w:tcPr>
            <w:tcW w:w="1744"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277759" w:rsidRPr="00DC4E48" w:rsidRDefault="00F6557A" w:rsidP="00DC4E48">
            <w:pPr>
              <w:jc w:val="both"/>
              <w:rPr>
                <w:rFonts w:ascii="PT Astra Serif" w:hAnsi="PT Astra Serif"/>
                <w:sz w:val="26"/>
                <w:szCs w:val="26"/>
              </w:rPr>
            </w:pPr>
            <w:r w:rsidRPr="00DC4E48">
              <w:rPr>
                <w:rFonts w:ascii="PT Astra Serif" w:hAnsi="PT Astra Serif"/>
                <w:sz w:val="26"/>
                <w:szCs w:val="26"/>
              </w:rPr>
              <w:t>9</w:t>
            </w:r>
            <w:r w:rsidR="00DC4E48" w:rsidRPr="00DC4E48">
              <w:rPr>
                <w:rFonts w:ascii="PT Astra Serif" w:hAnsi="PT Astra Serif"/>
                <w:sz w:val="26"/>
                <w:szCs w:val="26"/>
              </w:rPr>
              <w:t>741</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277759" w:rsidRPr="00DC4E48" w:rsidRDefault="00277759">
            <w:pPr>
              <w:jc w:val="both"/>
              <w:rPr>
                <w:rFonts w:ascii="PT Astra Serif" w:hAnsi="PT Astra Serif"/>
                <w:sz w:val="26"/>
                <w:szCs w:val="26"/>
              </w:rPr>
            </w:pPr>
          </w:p>
        </w:tc>
      </w:tr>
      <w:tr w:rsidR="00F6557A"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F6557A" w:rsidRPr="00DC4E48" w:rsidRDefault="00F6557A" w:rsidP="00902DF9">
            <w:pPr>
              <w:jc w:val="both"/>
              <w:rPr>
                <w:rFonts w:ascii="PT Astra Serif" w:hAnsi="PT Astra Serif"/>
                <w:sz w:val="26"/>
                <w:szCs w:val="26"/>
              </w:rPr>
            </w:pPr>
            <w:r w:rsidRPr="00DC4E48">
              <w:rPr>
                <w:rFonts w:ascii="PT Astra Serif" w:hAnsi="PT Astra Serif"/>
                <w:sz w:val="26"/>
                <w:szCs w:val="26"/>
              </w:rPr>
              <w:t>1.2.</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F6557A" w:rsidRPr="00DC4E48" w:rsidRDefault="00F6557A">
            <w:pPr>
              <w:jc w:val="both"/>
              <w:rPr>
                <w:rFonts w:ascii="PT Astra Serif" w:hAnsi="PT Astra Serif"/>
                <w:sz w:val="26"/>
                <w:szCs w:val="26"/>
              </w:rPr>
            </w:pPr>
            <w:r w:rsidRPr="00DC4E48">
              <w:rPr>
                <w:rFonts w:ascii="PT Astra Serif" w:hAnsi="PT Astra Serif"/>
                <w:sz w:val="26"/>
                <w:szCs w:val="26"/>
              </w:rPr>
              <w:t xml:space="preserve">Ведущий: </w:t>
            </w:r>
            <w:proofErr w:type="spellStart"/>
            <w:r w:rsidRPr="00DC4E48">
              <w:rPr>
                <w:rFonts w:ascii="PT Astra Serif" w:hAnsi="PT Astra Serif"/>
                <w:sz w:val="26"/>
                <w:szCs w:val="26"/>
              </w:rPr>
              <w:t>Документовед</w:t>
            </w:r>
            <w:proofErr w:type="spellEnd"/>
            <w:r w:rsidRPr="00DC4E48">
              <w:rPr>
                <w:rFonts w:ascii="PT Astra Serif" w:hAnsi="PT Astra Serif"/>
                <w:sz w:val="26"/>
                <w:szCs w:val="26"/>
              </w:rPr>
              <w:t>, инженер всех специальностей и наименований,</w:t>
            </w:r>
            <w:r w:rsidR="003B776E" w:rsidRPr="00DC4E48">
              <w:rPr>
                <w:rFonts w:ascii="PT Astra Serif" w:hAnsi="PT Astra Serif"/>
                <w:sz w:val="26"/>
                <w:szCs w:val="26"/>
              </w:rPr>
              <w:t xml:space="preserve"> психолог, </w:t>
            </w:r>
            <w:r w:rsidRPr="00DC4E48">
              <w:rPr>
                <w:rFonts w:ascii="PT Astra Serif" w:hAnsi="PT Astra Serif"/>
                <w:sz w:val="26"/>
                <w:szCs w:val="26"/>
              </w:rPr>
              <w:t xml:space="preserve"> механик, </w:t>
            </w:r>
            <w:r w:rsidR="003B776E" w:rsidRPr="00DC4E48">
              <w:rPr>
                <w:rFonts w:ascii="PT Astra Serif" w:hAnsi="PT Astra Serif"/>
                <w:sz w:val="26"/>
                <w:szCs w:val="26"/>
              </w:rPr>
              <w:t xml:space="preserve">юрисконсульт, </w:t>
            </w:r>
            <w:r w:rsidRPr="00DC4E48">
              <w:rPr>
                <w:rFonts w:ascii="PT Astra Serif" w:hAnsi="PT Astra Serif"/>
                <w:sz w:val="26"/>
                <w:szCs w:val="26"/>
              </w:rPr>
              <w:t>специалист (по кадрам), специалист по охране труда;</w:t>
            </w:r>
          </w:p>
        </w:tc>
        <w:tc>
          <w:tcPr>
            <w:tcW w:w="201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F6557A" w:rsidRPr="00DC4E48" w:rsidRDefault="00F6557A">
            <w:pPr>
              <w:jc w:val="both"/>
              <w:rPr>
                <w:rFonts w:ascii="PT Astra Serif" w:hAnsi="PT Astra Serif"/>
                <w:sz w:val="26"/>
                <w:szCs w:val="26"/>
              </w:rPr>
            </w:pPr>
            <w:r w:rsidRPr="00DC4E48">
              <w:rPr>
                <w:rFonts w:ascii="PT Astra Serif" w:hAnsi="PT Astra Serif"/>
                <w:sz w:val="26"/>
                <w:szCs w:val="26"/>
              </w:rPr>
              <w:t>1</w:t>
            </w:r>
            <w:r w:rsidR="00DC4E48">
              <w:rPr>
                <w:rFonts w:ascii="PT Astra Serif" w:hAnsi="PT Astra Serif"/>
                <w:sz w:val="26"/>
                <w:szCs w:val="26"/>
              </w:rPr>
              <w:t>3415</w:t>
            </w:r>
          </w:p>
        </w:tc>
        <w:tc>
          <w:tcPr>
            <w:tcW w:w="1744"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F6557A" w:rsidRPr="00DC4E48" w:rsidRDefault="00DC4E48">
            <w:pPr>
              <w:jc w:val="both"/>
              <w:rPr>
                <w:rFonts w:ascii="PT Astra Serif" w:hAnsi="PT Astra Serif"/>
                <w:sz w:val="26"/>
                <w:szCs w:val="26"/>
              </w:rPr>
            </w:pPr>
            <w:r>
              <w:rPr>
                <w:rFonts w:ascii="PT Astra Serif" w:hAnsi="PT Astra Serif"/>
                <w:sz w:val="26"/>
                <w:szCs w:val="26"/>
              </w:rPr>
              <w:t>9021</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F6557A" w:rsidRPr="00DC4E48" w:rsidRDefault="00F6557A">
            <w:pPr>
              <w:jc w:val="both"/>
              <w:rPr>
                <w:rFonts w:ascii="PT Astra Serif" w:hAnsi="PT Astra Serif"/>
                <w:sz w:val="26"/>
                <w:szCs w:val="26"/>
              </w:rPr>
            </w:pPr>
          </w:p>
        </w:tc>
      </w:tr>
      <w:tr w:rsidR="00F6557A"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F6557A" w:rsidRPr="00DC4E48" w:rsidRDefault="00F6557A" w:rsidP="00902DF9">
            <w:pPr>
              <w:jc w:val="both"/>
              <w:rPr>
                <w:rFonts w:ascii="PT Astra Serif" w:hAnsi="PT Astra Serif"/>
                <w:sz w:val="26"/>
                <w:szCs w:val="26"/>
              </w:rPr>
            </w:pPr>
            <w:r w:rsidRPr="00DC4E48">
              <w:rPr>
                <w:rFonts w:ascii="PT Astra Serif" w:hAnsi="PT Astra Serif"/>
                <w:sz w:val="26"/>
                <w:szCs w:val="26"/>
              </w:rPr>
              <w:t>2.1.</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F6557A" w:rsidRPr="00DC4E48" w:rsidRDefault="00F6557A">
            <w:pPr>
              <w:jc w:val="both"/>
              <w:rPr>
                <w:rFonts w:ascii="PT Astra Serif" w:hAnsi="PT Astra Serif"/>
                <w:sz w:val="26"/>
                <w:szCs w:val="26"/>
              </w:rPr>
            </w:pPr>
            <w:r w:rsidRPr="00DC4E48">
              <w:rPr>
                <w:rFonts w:ascii="PT Astra Serif" w:hAnsi="PT Astra Serif"/>
                <w:sz w:val="26"/>
                <w:szCs w:val="26"/>
              </w:rPr>
              <w:t>I категории: программист, оператор ПК.</w:t>
            </w:r>
          </w:p>
        </w:tc>
        <w:tc>
          <w:tcPr>
            <w:tcW w:w="201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F6557A" w:rsidRPr="00DC4E48" w:rsidRDefault="00F6557A">
            <w:pPr>
              <w:jc w:val="both"/>
              <w:rPr>
                <w:rFonts w:ascii="PT Astra Serif" w:hAnsi="PT Astra Serif"/>
                <w:sz w:val="26"/>
                <w:szCs w:val="26"/>
              </w:rPr>
            </w:pPr>
            <w:r w:rsidRPr="00DC4E48">
              <w:rPr>
                <w:rFonts w:ascii="PT Astra Serif" w:hAnsi="PT Astra Serif"/>
                <w:sz w:val="26"/>
                <w:szCs w:val="26"/>
              </w:rPr>
              <w:t>1</w:t>
            </w:r>
            <w:r w:rsidR="00DC4E48">
              <w:rPr>
                <w:rFonts w:ascii="PT Astra Serif" w:hAnsi="PT Astra Serif"/>
                <w:sz w:val="26"/>
                <w:szCs w:val="26"/>
              </w:rPr>
              <w:t>3415</w:t>
            </w:r>
          </w:p>
        </w:tc>
        <w:tc>
          <w:tcPr>
            <w:tcW w:w="1744"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F6557A" w:rsidRPr="00DC4E48" w:rsidRDefault="00DC4E48">
            <w:pPr>
              <w:jc w:val="both"/>
              <w:rPr>
                <w:rFonts w:ascii="PT Astra Serif" w:hAnsi="PT Astra Serif"/>
                <w:sz w:val="26"/>
                <w:szCs w:val="26"/>
              </w:rPr>
            </w:pPr>
            <w:r>
              <w:rPr>
                <w:rFonts w:ascii="PT Astra Serif" w:hAnsi="PT Astra Serif"/>
                <w:sz w:val="26"/>
                <w:szCs w:val="26"/>
              </w:rPr>
              <w:t>9021</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F6557A" w:rsidRPr="00DC4E48" w:rsidRDefault="00F6557A">
            <w:pPr>
              <w:jc w:val="both"/>
              <w:rPr>
                <w:rFonts w:ascii="PT Astra Serif" w:hAnsi="PT Astra Serif"/>
                <w:sz w:val="26"/>
                <w:szCs w:val="26"/>
              </w:rPr>
            </w:pPr>
          </w:p>
        </w:tc>
      </w:tr>
      <w:tr w:rsidR="00F6557A"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F6557A" w:rsidRPr="00DC4E48" w:rsidRDefault="00F6557A" w:rsidP="00902DF9">
            <w:pPr>
              <w:jc w:val="both"/>
              <w:rPr>
                <w:rFonts w:ascii="PT Astra Serif" w:hAnsi="PT Astra Serif"/>
                <w:sz w:val="26"/>
                <w:szCs w:val="26"/>
              </w:rPr>
            </w:pPr>
            <w:r w:rsidRPr="00DC4E48">
              <w:rPr>
                <w:rFonts w:ascii="PT Astra Serif" w:hAnsi="PT Astra Serif"/>
                <w:sz w:val="26"/>
                <w:szCs w:val="26"/>
              </w:rPr>
              <w:t>2.2.</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F6557A" w:rsidRPr="00DC4E48" w:rsidRDefault="00F6557A" w:rsidP="00F6557A">
            <w:pPr>
              <w:jc w:val="both"/>
              <w:rPr>
                <w:rFonts w:ascii="PT Astra Serif" w:hAnsi="PT Astra Serif"/>
                <w:sz w:val="26"/>
                <w:szCs w:val="26"/>
              </w:rPr>
            </w:pPr>
            <w:r w:rsidRPr="00DC4E48">
              <w:rPr>
                <w:rFonts w:ascii="PT Astra Serif" w:hAnsi="PT Astra Serif"/>
                <w:sz w:val="26"/>
                <w:szCs w:val="26"/>
              </w:rPr>
              <w:t xml:space="preserve">I категории: </w:t>
            </w:r>
            <w:proofErr w:type="spellStart"/>
            <w:r w:rsidRPr="00DC4E48">
              <w:rPr>
                <w:rFonts w:ascii="PT Astra Serif" w:hAnsi="PT Astra Serif"/>
                <w:sz w:val="26"/>
                <w:szCs w:val="26"/>
              </w:rPr>
              <w:t>Документовед</w:t>
            </w:r>
            <w:proofErr w:type="spellEnd"/>
            <w:r w:rsidRPr="00DC4E48">
              <w:rPr>
                <w:rFonts w:ascii="PT Astra Serif" w:hAnsi="PT Astra Serif"/>
                <w:sz w:val="26"/>
                <w:szCs w:val="26"/>
              </w:rPr>
              <w:t>, инженер всех специальностей и наименований, механик, юрисконсульт, психолог, специалист (по кадрам), специалист по охране труда;</w:t>
            </w:r>
          </w:p>
        </w:tc>
        <w:tc>
          <w:tcPr>
            <w:tcW w:w="201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F6557A" w:rsidRPr="00DC4E48" w:rsidRDefault="00F6557A">
            <w:pPr>
              <w:jc w:val="both"/>
              <w:rPr>
                <w:rFonts w:ascii="PT Astra Serif" w:hAnsi="PT Astra Serif"/>
                <w:sz w:val="26"/>
                <w:szCs w:val="26"/>
              </w:rPr>
            </w:pPr>
            <w:r w:rsidRPr="00DC4E48">
              <w:rPr>
                <w:rFonts w:ascii="PT Astra Serif" w:hAnsi="PT Astra Serif"/>
                <w:sz w:val="26"/>
                <w:szCs w:val="26"/>
              </w:rPr>
              <w:t>1</w:t>
            </w:r>
            <w:r w:rsidR="00DC4E48">
              <w:rPr>
                <w:rFonts w:ascii="PT Astra Serif" w:hAnsi="PT Astra Serif"/>
                <w:sz w:val="26"/>
                <w:szCs w:val="26"/>
              </w:rPr>
              <w:t>2141</w:t>
            </w:r>
          </w:p>
        </w:tc>
        <w:tc>
          <w:tcPr>
            <w:tcW w:w="1744"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F6557A" w:rsidRPr="00DC4E48" w:rsidRDefault="00DC4E48">
            <w:pPr>
              <w:jc w:val="both"/>
              <w:rPr>
                <w:rFonts w:ascii="PT Astra Serif" w:hAnsi="PT Astra Serif"/>
                <w:sz w:val="26"/>
                <w:szCs w:val="26"/>
              </w:rPr>
            </w:pPr>
            <w:r>
              <w:rPr>
                <w:rFonts w:ascii="PT Astra Serif" w:hAnsi="PT Astra Serif"/>
                <w:sz w:val="26"/>
                <w:szCs w:val="26"/>
              </w:rPr>
              <w:t>8167</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F6557A" w:rsidRPr="00DC4E48" w:rsidRDefault="00F6557A">
            <w:pPr>
              <w:jc w:val="both"/>
              <w:rPr>
                <w:rFonts w:ascii="PT Astra Serif" w:hAnsi="PT Astra Serif"/>
                <w:sz w:val="26"/>
                <w:szCs w:val="26"/>
              </w:rPr>
            </w:pPr>
          </w:p>
        </w:tc>
      </w:tr>
      <w:tr w:rsidR="00F6557A"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F6557A" w:rsidRPr="00DC4E48" w:rsidRDefault="00F6557A" w:rsidP="00F6557A">
            <w:pPr>
              <w:jc w:val="both"/>
              <w:rPr>
                <w:rFonts w:ascii="PT Astra Serif" w:hAnsi="PT Astra Serif"/>
                <w:sz w:val="26"/>
                <w:szCs w:val="26"/>
              </w:rPr>
            </w:pPr>
            <w:r w:rsidRPr="00DC4E48">
              <w:rPr>
                <w:rFonts w:ascii="PT Astra Serif" w:hAnsi="PT Astra Serif"/>
                <w:sz w:val="26"/>
                <w:szCs w:val="26"/>
              </w:rPr>
              <w:t>2.3</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F6557A" w:rsidRPr="00DC4E48" w:rsidRDefault="00F6557A" w:rsidP="00F6557A">
            <w:pPr>
              <w:jc w:val="both"/>
              <w:rPr>
                <w:rFonts w:ascii="PT Astra Serif" w:hAnsi="PT Astra Serif"/>
                <w:sz w:val="26"/>
                <w:szCs w:val="26"/>
              </w:rPr>
            </w:pPr>
            <w:r w:rsidRPr="00DC4E48">
              <w:rPr>
                <w:rFonts w:ascii="PT Astra Serif" w:hAnsi="PT Astra Serif"/>
                <w:sz w:val="26"/>
                <w:szCs w:val="26"/>
              </w:rPr>
              <w:t>II категории: программист, оператор ПК.</w:t>
            </w:r>
          </w:p>
        </w:tc>
        <w:tc>
          <w:tcPr>
            <w:tcW w:w="201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F6557A" w:rsidRPr="00DC4E48" w:rsidRDefault="00DC4E48">
            <w:pPr>
              <w:jc w:val="both"/>
              <w:rPr>
                <w:rFonts w:ascii="PT Astra Serif" w:hAnsi="PT Astra Serif"/>
                <w:sz w:val="26"/>
                <w:szCs w:val="26"/>
              </w:rPr>
            </w:pPr>
            <w:r>
              <w:rPr>
                <w:rFonts w:ascii="PT Astra Serif" w:hAnsi="PT Astra Serif"/>
                <w:sz w:val="26"/>
                <w:szCs w:val="26"/>
              </w:rPr>
              <w:t>11618</w:t>
            </w:r>
          </w:p>
        </w:tc>
        <w:tc>
          <w:tcPr>
            <w:tcW w:w="1744"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F6557A" w:rsidRPr="00DC4E48" w:rsidRDefault="00DC4E48">
            <w:pPr>
              <w:jc w:val="both"/>
              <w:rPr>
                <w:rFonts w:ascii="PT Astra Serif" w:hAnsi="PT Astra Serif"/>
                <w:sz w:val="26"/>
                <w:szCs w:val="26"/>
              </w:rPr>
            </w:pPr>
            <w:r>
              <w:rPr>
                <w:rFonts w:ascii="PT Astra Serif" w:hAnsi="PT Astra Serif"/>
                <w:sz w:val="26"/>
                <w:szCs w:val="26"/>
              </w:rPr>
              <w:t>7814</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F6557A" w:rsidRPr="00DC4E48" w:rsidRDefault="00F6557A">
            <w:pPr>
              <w:jc w:val="both"/>
              <w:rPr>
                <w:rFonts w:ascii="PT Astra Serif" w:hAnsi="PT Astra Serif"/>
                <w:sz w:val="26"/>
                <w:szCs w:val="26"/>
              </w:rPr>
            </w:pPr>
          </w:p>
        </w:tc>
      </w:tr>
      <w:tr w:rsidR="00F6557A"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F6557A" w:rsidRPr="00DC4E48" w:rsidRDefault="00F6557A" w:rsidP="00902DF9">
            <w:pPr>
              <w:jc w:val="both"/>
              <w:rPr>
                <w:rFonts w:ascii="PT Astra Serif" w:hAnsi="PT Astra Serif"/>
                <w:sz w:val="26"/>
                <w:szCs w:val="26"/>
              </w:rPr>
            </w:pPr>
            <w:r w:rsidRPr="00DC4E48">
              <w:rPr>
                <w:rFonts w:ascii="PT Astra Serif" w:hAnsi="PT Astra Serif"/>
                <w:sz w:val="26"/>
                <w:szCs w:val="26"/>
              </w:rPr>
              <w:lastRenderedPageBreak/>
              <w:t>2.4.</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F6557A" w:rsidRPr="00DC4E48" w:rsidRDefault="00F6557A" w:rsidP="00F6557A">
            <w:pPr>
              <w:jc w:val="both"/>
              <w:rPr>
                <w:rFonts w:ascii="PT Astra Serif" w:hAnsi="PT Astra Serif"/>
                <w:sz w:val="26"/>
                <w:szCs w:val="26"/>
              </w:rPr>
            </w:pPr>
            <w:r w:rsidRPr="00DC4E48">
              <w:rPr>
                <w:rFonts w:ascii="PT Astra Serif" w:hAnsi="PT Astra Serif"/>
                <w:sz w:val="26"/>
                <w:szCs w:val="26"/>
              </w:rPr>
              <w:t xml:space="preserve">II категории: </w:t>
            </w:r>
            <w:proofErr w:type="spellStart"/>
            <w:r w:rsidRPr="00DC4E48">
              <w:rPr>
                <w:rFonts w:ascii="PT Astra Serif" w:hAnsi="PT Astra Serif"/>
                <w:sz w:val="26"/>
                <w:szCs w:val="26"/>
              </w:rPr>
              <w:t>Документовед</w:t>
            </w:r>
            <w:proofErr w:type="spellEnd"/>
            <w:r w:rsidRPr="00DC4E48">
              <w:rPr>
                <w:rFonts w:ascii="PT Astra Serif" w:hAnsi="PT Astra Serif"/>
                <w:sz w:val="26"/>
                <w:szCs w:val="26"/>
              </w:rPr>
              <w:t>, инженер всех специальностей и наименований, механик,  психолог, юрисконсульт, специалист (по кадрам), специалист по охране труда;</w:t>
            </w:r>
          </w:p>
        </w:tc>
        <w:tc>
          <w:tcPr>
            <w:tcW w:w="201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F6557A" w:rsidRPr="00DC4E48" w:rsidRDefault="00F6557A">
            <w:pPr>
              <w:jc w:val="both"/>
              <w:rPr>
                <w:rFonts w:ascii="PT Astra Serif" w:hAnsi="PT Astra Serif"/>
                <w:sz w:val="26"/>
                <w:szCs w:val="26"/>
              </w:rPr>
            </w:pPr>
            <w:r w:rsidRPr="00DC4E48">
              <w:rPr>
                <w:rFonts w:ascii="PT Astra Serif" w:hAnsi="PT Astra Serif"/>
                <w:sz w:val="26"/>
                <w:szCs w:val="26"/>
              </w:rPr>
              <w:t>11</w:t>
            </w:r>
            <w:r w:rsidR="00DC4E48">
              <w:rPr>
                <w:rFonts w:ascii="PT Astra Serif" w:hAnsi="PT Astra Serif"/>
                <w:sz w:val="26"/>
                <w:szCs w:val="26"/>
              </w:rPr>
              <w:t>594</w:t>
            </w:r>
          </w:p>
        </w:tc>
        <w:tc>
          <w:tcPr>
            <w:tcW w:w="1744"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F6557A" w:rsidRPr="00DC4E48" w:rsidRDefault="00F6557A" w:rsidP="00DC4E48">
            <w:pPr>
              <w:jc w:val="both"/>
              <w:rPr>
                <w:rFonts w:ascii="PT Astra Serif" w:hAnsi="PT Astra Serif"/>
                <w:sz w:val="26"/>
                <w:szCs w:val="26"/>
              </w:rPr>
            </w:pPr>
            <w:r w:rsidRPr="00DC4E48">
              <w:rPr>
                <w:rFonts w:ascii="PT Astra Serif" w:hAnsi="PT Astra Serif"/>
                <w:sz w:val="26"/>
                <w:szCs w:val="26"/>
              </w:rPr>
              <w:t>7</w:t>
            </w:r>
            <w:r w:rsidR="00DC4E48">
              <w:rPr>
                <w:rFonts w:ascii="PT Astra Serif" w:hAnsi="PT Astra Serif"/>
                <w:sz w:val="26"/>
                <w:szCs w:val="26"/>
              </w:rPr>
              <w:t>797</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F6557A" w:rsidRPr="00DC4E48" w:rsidRDefault="00F6557A">
            <w:pPr>
              <w:jc w:val="both"/>
              <w:rPr>
                <w:rFonts w:ascii="PT Astra Serif" w:hAnsi="PT Astra Serif"/>
                <w:sz w:val="26"/>
                <w:szCs w:val="26"/>
              </w:rPr>
            </w:pPr>
          </w:p>
        </w:tc>
      </w:tr>
      <w:tr w:rsidR="00BF665C"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DC4E48" w:rsidRDefault="00F6557A" w:rsidP="00F6557A">
            <w:pPr>
              <w:jc w:val="both"/>
              <w:rPr>
                <w:rFonts w:ascii="PT Astra Serif" w:hAnsi="PT Astra Serif"/>
                <w:sz w:val="26"/>
                <w:szCs w:val="26"/>
              </w:rPr>
            </w:pPr>
            <w:r w:rsidRPr="00DC4E48">
              <w:rPr>
                <w:rFonts w:ascii="PT Astra Serif" w:hAnsi="PT Astra Serif"/>
                <w:sz w:val="26"/>
                <w:szCs w:val="26"/>
              </w:rPr>
              <w:t>2</w:t>
            </w:r>
            <w:r w:rsidR="00BF665C" w:rsidRPr="00DC4E48">
              <w:rPr>
                <w:rFonts w:ascii="PT Astra Serif" w:hAnsi="PT Astra Serif"/>
                <w:sz w:val="26"/>
                <w:szCs w:val="26"/>
              </w:rPr>
              <w:t>.</w:t>
            </w:r>
            <w:r w:rsidRPr="00DC4E48">
              <w:rPr>
                <w:rFonts w:ascii="PT Astra Serif" w:hAnsi="PT Astra Serif"/>
                <w:sz w:val="26"/>
                <w:szCs w:val="26"/>
              </w:rPr>
              <w:t>5</w:t>
            </w:r>
            <w:r w:rsidR="00BF665C" w:rsidRPr="00DC4E48">
              <w:rPr>
                <w:rFonts w:ascii="PT Astra Serif" w:hAnsi="PT Astra Serif"/>
                <w:sz w:val="26"/>
                <w:szCs w:val="26"/>
              </w:rPr>
              <w:t>.</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DC4E48" w:rsidRDefault="00BF665C">
            <w:pPr>
              <w:jc w:val="both"/>
              <w:rPr>
                <w:rFonts w:ascii="PT Astra Serif" w:hAnsi="PT Astra Serif"/>
                <w:sz w:val="26"/>
                <w:szCs w:val="26"/>
              </w:rPr>
            </w:pPr>
            <w:r w:rsidRPr="00DC4E48">
              <w:rPr>
                <w:rFonts w:ascii="PT Astra Serif" w:hAnsi="PT Astra Serif"/>
                <w:sz w:val="26"/>
                <w:szCs w:val="26"/>
              </w:rPr>
              <w:t>Без категории: программис</w:t>
            </w:r>
            <w:r w:rsidR="00D40F2E" w:rsidRPr="00DC4E48">
              <w:rPr>
                <w:rFonts w:ascii="PT Astra Serif" w:hAnsi="PT Astra Serif"/>
                <w:sz w:val="26"/>
                <w:szCs w:val="26"/>
              </w:rPr>
              <w:t>т</w:t>
            </w:r>
            <w:r w:rsidR="00F6557A" w:rsidRPr="00DC4E48">
              <w:rPr>
                <w:rFonts w:ascii="PT Astra Serif" w:hAnsi="PT Astra Serif"/>
                <w:sz w:val="26"/>
                <w:szCs w:val="26"/>
              </w:rPr>
              <w:t>, оператор ПК.</w:t>
            </w:r>
          </w:p>
        </w:tc>
        <w:tc>
          <w:tcPr>
            <w:tcW w:w="201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BF665C" w:rsidRPr="00DC4E48" w:rsidRDefault="00D40F2E">
            <w:pPr>
              <w:jc w:val="both"/>
              <w:rPr>
                <w:rFonts w:ascii="PT Astra Serif" w:hAnsi="PT Astra Serif"/>
                <w:sz w:val="26"/>
                <w:szCs w:val="26"/>
              </w:rPr>
            </w:pPr>
            <w:r w:rsidRPr="00DC4E48">
              <w:rPr>
                <w:rFonts w:ascii="PT Astra Serif" w:hAnsi="PT Astra Serif"/>
                <w:sz w:val="26"/>
                <w:szCs w:val="26"/>
              </w:rPr>
              <w:t>1</w:t>
            </w:r>
            <w:r w:rsidR="00DC4E48">
              <w:rPr>
                <w:rFonts w:ascii="PT Astra Serif" w:hAnsi="PT Astra Serif"/>
                <w:sz w:val="26"/>
                <w:szCs w:val="26"/>
              </w:rPr>
              <w:t>1059</w:t>
            </w:r>
          </w:p>
        </w:tc>
        <w:tc>
          <w:tcPr>
            <w:tcW w:w="1744"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BF665C" w:rsidRPr="00DC4E48" w:rsidRDefault="006C431A" w:rsidP="00DC4E48">
            <w:pPr>
              <w:jc w:val="both"/>
              <w:rPr>
                <w:rFonts w:ascii="PT Astra Serif" w:hAnsi="PT Astra Serif"/>
                <w:sz w:val="26"/>
                <w:szCs w:val="26"/>
              </w:rPr>
            </w:pPr>
            <w:r w:rsidRPr="00DC4E48">
              <w:rPr>
                <w:rFonts w:ascii="PT Astra Serif" w:hAnsi="PT Astra Serif"/>
                <w:sz w:val="26"/>
                <w:szCs w:val="26"/>
              </w:rPr>
              <w:t>7</w:t>
            </w:r>
            <w:r w:rsidR="00DC4E48">
              <w:rPr>
                <w:rFonts w:ascii="PT Astra Serif" w:hAnsi="PT Astra Serif"/>
                <w:sz w:val="26"/>
                <w:szCs w:val="26"/>
              </w:rPr>
              <w:t>442</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BF665C" w:rsidRPr="00DC4E48" w:rsidRDefault="00BF665C">
            <w:pPr>
              <w:jc w:val="both"/>
              <w:rPr>
                <w:rFonts w:ascii="PT Astra Serif" w:hAnsi="PT Astra Serif"/>
                <w:sz w:val="26"/>
                <w:szCs w:val="26"/>
              </w:rPr>
            </w:pPr>
          </w:p>
        </w:tc>
      </w:tr>
      <w:tr w:rsidR="00993D96"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993D96" w:rsidRPr="00DC4E48" w:rsidRDefault="003B776E" w:rsidP="00D40F2E">
            <w:pPr>
              <w:jc w:val="both"/>
              <w:rPr>
                <w:rFonts w:ascii="PT Astra Serif" w:hAnsi="PT Astra Serif"/>
                <w:sz w:val="26"/>
                <w:szCs w:val="26"/>
              </w:rPr>
            </w:pPr>
            <w:r w:rsidRPr="00DC4E48">
              <w:rPr>
                <w:rFonts w:ascii="PT Astra Serif" w:hAnsi="PT Astra Serif"/>
                <w:sz w:val="26"/>
                <w:szCs w:val="26"/>
              </w:rPr>
              <w:t>2.6.</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993D96" w:rsidRPr="00DC4E48" w:rsidRDefault="00993D96" w:rsidP="00902DF9">
            <w:pPr>
              <w:jc w:val="both"/>
              <w:rPr>
                <w:rFonts w:ascii="PT Astra Serif" w:hAnsi="PT Astra Serif"/>
                <w:sz w:val="26"/>
                <w:szCs w:val="26"/>
              </w:rPr>
            </w:pPr>
            <w:r w:rsidRPr="00DC4E48">
              <w:rPr>
                <w:rFonts w:ascii="PT Astra Serif" w:hAnsi="PT Astra Serif"/>
                <w:sz w:val="26"/>
                <w:szCs w:val="26"/>
              </w:rPr>
              <w:t>Заведующий хозяйством</w:t>
            </w:r>
          </w:p>
        </w:tc>
        <w:tc>
          <w:tcPr>
            <w:tcW w:w="2013" w:type="dxa"/>
            <w:tcBorders>
              <w:top w:val="nil"/>
              <w:left w:val="nil"/>
              <w:bottom w:val="single" w:sz="6" w:space="0" w:color="000000"/>
              <w:right w:val="single" w:sz="6" w:space="0" w:color="000000"/>
            </w:tcBorders>
            <w:tcMar>
              <w:top w:w="75" w:type="dxa"/>
              <w:left w:w="75" w:type="dxa"/>
              <w:bottom w:w="75" w:type="dxa"/>
              <w:right w:w="75" w:type="dxa"/>
            </w:tcMar>
            <w:hideMark/>
          </w:tcPr>
          <w:p w:rsidR="00993D96" w:rsidRPr="00DC4E48" w:rsidRDefault="006C431A">
            <w:pPr>
              <w:jc w:val="both"/>
              <w:rPr>
                <w:rFonts w:ascii="PT Astra Serif" w:hAnsi="PT Astra Serif"/>
                <w:sz w:val="26"/>
                <w:szCs w:val="26"/>
              </w:rPr>
            </w:pPr>
            <w:r w:rsidRPr="00DC4E48">
              <w:rPr>
                <w:rFonts w:ascii="PT Astra Serif" w:hAnsi="PT Astra Serif"/>
                <w:sz w:val="26"/>
                <w:szCs w:val="26"/>
              </w:rPr>
              <w:t>9</w:t>
            </w:r>
            <w:r w:rsidR="00DC4E48">
              <w:rPr>
                <w:rFonts w:ascii="PT Astra Serif" w:hAnsi="PT Astra Serif"/>
                <w:sz w:val="26"/>
                <w:szCs w:val="26"/>
              </w:rPr>
              <w:t>628</w:t>
            </w:r>
          </w:p>
        </w:tc>
        <w:tc>
          <w:tcPr>
            <w:tcW w:w="1744" w:type="dxa"/>
            <w:tcBorders>
              <w:top w:val="nil"/>
              <w:left w:val="nil"/>
              <w:bottom w:val="single" w:sz="6" w:space="0" w:color="000000"/>
              <w:right w:val="single" w:sz="6" w:space="0" w:color="000000"/>
            </w:tcBorders>
            <w:tcMar>
              <w:top w:w="75" w:type="dxa"/>
              <w:left w:w="75" w:type="dxa"/>
              <w:bottom w:w="75" w:type="dxa"/>
              <w:right w:w="75" w:type="dxa"/>
            </w:tcMar>
            <w:hideMark/>
          </w:tcPr>
          <w:p w:rsidR="00993D96" w:rsidRPr="00DC4E48" w:rsidRDefault="006C431A" w:rsidP="00DC4E48">
            <w:pPr>
              <w:jc w:val="both"/>
              <w:rPr>
                <w:rFonts w:ascii="PT Astra Serif" w:hAnsi="PT Astra Serif"/>
                <w:sz w:val="26"/>
                <w:szCs w:val="26"/>
              </w:rPr>
            </w:pPr>
            <w:r w:rsidRPr="00DC4E48">
              <w:rPr>
                <w:rFonts w:ascii="PT Astra Serif" w:hAnsi="PT Astra Serif"/>
                <w:sz w:val="26"/>
                <w:szCs w:val="26"/>
              </w:rPr>
              <w:t>6</w:t>
            </w:r>
            <w:r w:rsidR="00DC4E48">
              <w:rPr>
                <w:rFonts w:ascii="PT Astra Serif" w:hAnsi="PT Astra Serif"/>
                <w:sz w:val="26"/>
                <w:szCs w:val="26"/>
              </w:rPr>
              <w:t>479</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993D96" w:rsidRPr="00DC4E48" w:rsidRDefault="00993D96">
            <w:pPr>
              <w:jc w:val="both"/>
              <w:rPr>
                <w:rFonts w:ascii="PT Astra Serif" w:hAnsi="PT Astra Serif"/>
                <w:sz w:val="26"/>
                <w:szCs w:val="26"/>
              </w:rPr>
            </w:pPr>
          </w:p>
        </w:tc>
      </w:tr>
      <w:tr w:rsidR="00BF665C"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DC4E48" w:rsidRDefault="003B776E" w:rsidP="00D40F2E">
            <w:pPr>
              <w:jc w:val="both"/>
              <w:rPr>
                <w:rFonts w:ascii="PT Astra Serif" w:hAnsi="PT Astra Serif"/>
                <w:sz w:val="26"/>
                <w:szCs w:val="26"/>
              </w:rPr>
            </w:pPr>
            <w:r w:rsidRPr="00DC4E48">
              <w:rPr>
                <w:rFonts w:ascii="PT Astra Serif" w:hAnsi="PT Astra Serif"/>
                <w:sz w:val="26"/>
                <w:szCs w:val="26"/>
              </w:rPr>
              <w:t>2.7</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DC4E48" w:rsidRDefault="00F6557A" w:rsidP="00902DF9">
            <w:pPr>
              <w:jc w:val="both"/>
              <w:rPr>
                <w:rFonts w:ascii="PT Astra Serif" w:hAnsi="PT Astra Serif"/>
                <w:sz w:val="26"/>
                <w:szCs w:val="26"/>
              </w:rPr>
            </w:pPr>
            <w:r w:rsidRPr="00DC4E48">
              <w:rPr>
                <w:rFonts w:ascii="PT Astra Serif" w:hAnsi="PT Astra Serif"/>
                <w:sz w:val="26"/>
                <w:szCs w:val="26"/>
              </w:rPr>
              <w:t xml:space="preserve">Без категории: </w:t>
            </w:r>
            <w:proofErr w:type="spellStart"/>
            <w:r w:rsidRPr="00DC4E48">
              <w:rPr>
                <w:rFonts w:ascii="PT Astra Serif" w:hAnsi="PT Astra Serif"/>
                <w:sz w:val="26"/>
                <w:szCs w:val="26"/>
              </w:rPr>
              <w:t>Д</w:t>
            </w:r>
            <w:r w:rsidR="00BF665C" w:rsidRPr="00DC4E48">
              <w:rPr>
                <w:rFonts w:ascii="PT Astra Serif" w:hAnsi="PT Astra Serif"/>
                <w:sz w:val="26"/>
                <w:szCs w:val="26"/>
              </w:rPr>
              <w:t>окументовед</w:t>
            </w:r>
            <w:proofErr w:type="spellEnd"/>
            <w:r w:rsidR="00BF665C" w:rsidRPr="00DC4E48">
              <w:rPr>
                <w:rFonts w:ascii="PT Astra Serif" w:hAnsi="PT Astra Serif"/>
                <w:sz w:val="26"/>
                <w:szCs w:val="26"/>
              </w:rPr>
              <w:t>, инженер всех специальностей и наименований, механик, психолог, юрисконсульт,  специалист (по кадрам</w:t>
            </w:r>
            <w:r w:rsidR="00D40F2E" w:rsidRPr="00DC4E48">
              <w:rPr>
                <w:rFonts w:ascii="PT Astra Serif" w:hAnsi="PT Astra Serif"/>
                <w:sz w:val="26"/>
                <w:szCs w:val="26"/>
              </w:rPr>
              <w:t>)</w:t>
            </w:r>
            <w:r w:rsidR="00747AD4" w:rsidRPr="00DC4E48">
              <w:rPr>
                <w:rFonts w:ascii="PT Astra Serif" w:hAnsi="PT Astra Serif"/>
                <w:sz w:val="26"/>
                <w:szCs w:val="26"/>
              </w:rPr>
              <w:t>, специалист по охране труда;</w:t>
            </w:r>
          </w:p>
        </w:tc>
        <w:tc>
          <w:tcPr>
            <w:tcW w:w="2013"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DC4E48" w:rsidRDefault="006C431A">
            <w:pPr>
              <w:jc w:val="both"/>
              <w:rPr>
                <w:rFonts w:ascii="PT Astra Serif" w:hAnsi="PT Astra Serif"/>
                <w:sz w:val="26"/>
                <w:szCs w:val="26"/>
              </w:rPr>
            </w:pPr>
            <w:r w:rsidRPr="00DC4E48">
              <w:rPr>
                <w:rFonts w:ascii="PT Astra Serif" w:hAnsi="PT Astra Serif"/>
                <w:sz w:val="26"/>
                <w:szCs w:val="26"/>
              </w:rPr>
              <w:t>10</w:t>
            </w:r>
            <w:r w:rsidR="00DC4E48">
              <w:rPr>
                <w:rFonts w:ascii="PT Astra Serif" w:hAnsi="PT Astra Serif"/>
                <w:sz w:val="26"/>
                <w:szCs w:val="26"/>
              </w:rPr>
              <w:t>494</w:t>
            </w:r>
          </w:p>
        </w:tc>
        <w:tc>
          <w:tcPr>
            <w:tcW w:w="1744"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DC4E48" w:rsidRDefault="00DC4E48">
            <w:pPr>
              <w:jc w:val="both"/>
              <w:rPr>
                <w:rFonts w:ascii="PT Astra Serif" w:hAnsi="PT Astra Serif"/>
                <w:sz w:val="26"/>
                <w:szCs w:val="26"/>
              </w:rPr>
            </w:pPr>
            <w:r>
              <w:rPr>
                <w:rFonts w:ascii="PT Astra Serif" w:hAnsi="PT Astra Serif"/>
                <w:sz w:val="26"/>
                <w:szCs w:val="26"/>
              </w:rPr>
              <w:t>7058</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BF665C" w:rsidRPr="00DC4E48" w:rsidRDefault="00BF665C">
            <w:pPr>
              <w:jc w:val="both"/>
              <w:rPr>
                <w:rFonts w:ascii="PT Astra Serif" w:hAnsi="PT Astra Serif"/>
                <w:sz w:val="26"/>
                <w:szCs w:val="26"/>
              </w:rPr>
            </w:pPr>
          </w:p>
        </w:tc>
      </w:tr>
      <w:tr w:rsidR="00BF665C"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DC4E48" w:rsidRDefault="003B776E" w:rsidP="00D40F2E">
            <w:pPr>
              <w:jc w:val="both"/>
              <w:rPr>
                <w:rFonts w:ascii="PT Astra Serif" w:hAnsi="PT Astra Serif"/>
                <w:sz w:val="26"/>
                <w:szCs w:val="26"/>
              </w:rPr>
            </w:pPr>
            <w:r w:rsidRPr="00DC4E48">
              <w:rPr>
                <w:rFonts w:ascii="PT Astra Serif" w:hAnsi="PT Astra Serif"/>
                <w:sz w:val="26"/>
                <w:szCs w:val="26"/>
              </w:rPr>
              <w:t>2.8</w:t>
            </w:r>
            <w:r w:rsidR="00BF665C" w:rsidRPr="00DC4E48">
              <w:rPr>
                <w:rFonts w:ascii="PT Astra Serif" w:hAnsi="PT Astra Serif"/>
                <w:sz w:val="26"/>
                <w:szCs w:val="26"/>
              </w:rPr>
              <w:t>.</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DC4E48" w:rsidRDefault="00BF665C" w:rsidP="003B776E">
            <w:pPr>
              <w:jc w:val="both"/>
              <w:rPr>
                <w:rFonts w:ascii="PT Astra Serif" w:hAnsi="PT Astra Serif"/>
                <w:sz w:val="26"/>
                <w:szCs w:val="26"/>
              </w:rPr>
            </w:pPr>
            <w:r w:rsidRPr="00DC4E48">
              <w:rPr>
                <w:rFonts w:ascii="PT Astra Serif" w:hAnsi="PT Astra Serif"/>
                <w:sz w:val="26"/>
                <w:szCs w:val="26"/>
              </w:rPr>
              <w:t xml:space="preserve">Техник всех специальностей </w:t>
            </w:r>
            <w:r w:rsidR="003B776E" w:rsidRPr="00DC4E48">
              <w:rPr>
                <w:rFonts w:ascii="PT Astra Serif" w:hAnsi="PT Astra Serif"/>
                <w:sz w:val="26"/>
                <w:szCs w:val="26"/>
                <w:lang w:val="en-US"/>
              </w:rPr>
              <w:t>II</w:t>
            </w:r>
            <w:r w:rsidR="003B776E" w:rsidRPr="00DC4E48">
              <w:rPr>
                <w:rFonts w:ascii="PT Astra Serif" w:hAnsi="PT Astra Serif"/>
                <w:sz w:val="26"/>
                <w:szCs w:val="26"/>
              </w:rPr>
              <w:t xml:space="preserve"> категории</w:t>
            </w:r>
            <w:proofErr w:type="gramStart"/>
            <w:r w:rsidR="003B776E" w:rsidRPr="00DC4E48">
              <w:rPr>
                <w:rFonts w:ascii="PT Astra Serif" w:hAnsi="PT Astra Serif"/>
                <w:sz w:val="26"/>
                <w:szCs w:val="26"/>
              </w:rPr>
              <w:t xml:space="preserve"> .</w:t>
            </w:r>
            <w:proofErr w:type="gramEnd"/>
          </w:p>
        </w:tc>
        <w:tc>
          <w:tcPr>
            <w:tcW w:w="2013"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DC4E48" w:rsidRDefault="00DC4E48">
            <w:pPr>
              <w:jc w:val="both"/>
              <w:rPr>
                <w:rFonts w:ascii="PT Astra Serif" w:hAnsi="PT Astra Serif"/>
                <w:sz w:val="26"/>
                <w:szCs w:val="26"/>
              </w:rPr>
            </w:pPr>
            <w:r>
              <w:rPr>
                <w:rFonts w:ascii="PT Astra Serif" w:hAnsi="PT Astra Serif"/>
                <w:sz w:val="26"/>
                <w:szCs w:val="26"/>
              </w:rPr>
              <w:t>10067</w:t>
            </w:r>
          </w:p>
        </w:tc>
        <w:tc>
          <w:tcPr>
            <w:tcW w:w="1744"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DC4E48" w:rsidRDefault="00DC4E48">
            <w:pPr>
              <w:jc w:val="both"/>
              <w:rPr>
                <w:rFonts w:ascii="PT Astra Serif" w:hAnsi="PT Astra Serif"/>
                <w:sz w:val="26"/>
                <w:szCs w:val="26"/>
              </w:rPr>
            </w:pPr>
            <w:r>
              <w:rPr>
                <w:rFonts w:ascii="PT Astra Serif" w:hAnsi="PT Astra Serif"/>
                <w:sz w:val="26"/>
                <w:szCs w:val="26"/>
              </w:rPr>
              <w:t>6771</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BF665C" w:rsidRPr="00DC4E48" w:rsidRDefault="00BF665C">
            <w:pPr>
              <w:jc w:val="both"/>
              <w:rPr>
                <w:rFonts w:ascii="PT Astra Serif" w:hAnsi="PT Astra Serif"/>
                <w:sz w:val="26"/>
                <w:szCs w:val="26"/>
              </w:rPr>
            </w:pPr>
          </w:p>
        </w:tc>
      </w:tr>
      <w:tr w:rsidR="003B776E"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3B776E" w:rsidRPr="00DC4E48" w:rsidRDefault="003B776E" w:rsidP="00D40F2E">
            <w:pPr>
              <w:jc w:val="both"/>
              <w:rPr>
                <w:rFonts w:ascii="PT Astra Serif" w:hAnsi="PT Astra Serif"/>
                <w:sz w:val="26"/>
                <w:szCs w:val="26"/>
              </w:rPr>
            </w:pPr>
            <w:r w:rsidRPr="00DC4E48">
              <w:rPr>
                <w:rFonts w:ascii="PT Astra Serif" w:hAnsi="PT Astra Serif"/>
                <w:sz w:val="26"/>
                <w:szCs w:val="26"/>
              </w:rPr>
              <w:t>2.9.</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3B776E" w:rsidRPr="00DC4E48" w:rsidRDefault="003B776E" w:rsidP="003B776E">
            <w:pPr>
              <w:jc w:val="both"/>
              <w:rPr>
                <w:rFonts w:ascii="PT Astra Serif" w:hAnsi="PT Astra Serif"/>
                <w:sz w:val="26"/>
                <w:szCs w:val="26"/>
              </w:rPr>
            </w:pPr>
            <w:r w:rsidRPr="00DC4E48">
              <w:rPr>
                <w:rFonts w:ascii="PT Astra Serif" w:hAnsi="PT Astra Serif"/>
                <w:sz w:val="26"/>
                <w:szCs w:val="26"/>
              </w:rPr>
              <w:t>Техник всех специальностей без квалификационной категории</w:t>
            </w:r>
          </w:p>
        </w:tc>
        <w:tc>
          <w:tcPr>
            <w:tcW w:w="2013" w:type="dxa"/>
            <w:tcBorders>
              <w:top w:val="nil"/>
              <w:left w:val="nil"/>
              <w:bottom w:val="single" w:sz="6" w:space="0" w:color="000000"/>
              <w:right w:val="single" w:sz="6" w:space="0" w:color="000000"/>
            </w:tcBorders>
            <w:tcMar>
              <w:top w:w="75" w:type="dxa"/>
              <w:left w:w="75" w:type="dxa"/>
              <w:bottom w:w="75" w:type="dxa"/>
              <w:right w:w="75" w:type="dxa"/>
            </w:tcMar>
            <w:hideMark/>
          </w:tcPr>
          <w:p w:rsidR="003B776E" w:rsidRPr="00DC4E48" w:rsidRDefault="003B776E">
            <w:pPr>
              <w:jc w:val="both"/>
              <w:rPr>
                <w:rFonts w:ascii="PT Astra Serif" w:hAnsi="PT Astra Serif"/>
                <w:sz w:val="26"/>
                <w:szCs w:val="26"/>
              </w:rPr>
            </w:pPr>
            <w:r w:rsidRPr="00DC4E48">
              <w:rPr>
                <w:rFonts w:ascii="PT Astra Serif" w:hAnsi="PT Astra Serif"/>
                <w:sz w:val="26"/>
                <w:szCs w:val="26"/>
              </w:rPr>
              <w:t>9</w:t>
            </w:r>
            <w:r w:rsidR="00DC4E48">
              <w:rPr>
                <w:rFonts w:ascii="PT Astra Serif" w:hAnsi="PT Astra Serif"/>
                <w:sz w:val="26"/>
                <w:szCs w:val="26"/>
              </w:rPr>
              <w:t>628</w:t>
            </w:r>
          </w:p>
        </w:tc>
        <w:tc>
          <w:tcPr>
            <w:tcW w:w="1744" w:type="dxa"/>
            <w:tcBorders>
              <w:top w:val="nil"/>
              <w:left w:val="nil"/>
              <w:bottom w:val="single" w:sz="6" w:space="0" w:color="000000"/>
              <w:right w:val="single" w:sz="6" w:space="0" w:color="000000"/>
            </w:tcBorders>
            <w:tcMar>
              <w:top w:w="75" w:type="dxa"/>
              <w:left w:w="75" w:type="dxa"/>
              <w:bottom w:w="75" w:type="dxa"/>
              <w:right w:w="75" w:type="dxa"/>
            </w:tcMar>
            <w:hideMark/>
          </w:tcPr>
          <w:p w:rsidR="003B776E" w:rsidRPr="00DC4E48" w:rsidRDefault="00DC4E48">
            <w:pPr>
              <w:jc w:val="both"/>
              <w:rPr>
                <w:rFonts w:ascii="PT Astra Serif" w:hAnsi="PT Astra Serif"/>
                <w:sz w:val="26"/>
                <w:szCs w:val="26"/>
              </w:rPr>
            </w:pPr>
            <w:r>
              <w:rPr>
                <w:rFonts w:ascii="PT Astra Serif" w:hAnsi="PT Astra Serif"/>
                <w:sz w:val="26"/>
                <w:szCs w:val="26"/>
              </w:rPr>
              <w:t>6479</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3B776E" w:rsidRPr="00DC4E48" w:rsidRDefault="003B776E">
            <w:pPr>
              <w:jc w:val="both"/>
              <w:rPr>
                <w:rFonts w:ascii="PT Astra Serif" w:hAnsi="PT Astra Serif"/>
                <w:sz w:val="26"/>
                <w:szCs w:val="26"/>
              </w:rPr>
            </w:pPr>
          </w:p>
        </w:tc>
      </w:tr>
      <w:tr w:rsidR="00BF665C"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DC4E48" w:rsidRDefault="003B776E" w:rsidP="003B776E">
            <w:pPr>
              <w:jc w:val="both"/>
              <w:rPr>
                <w:rFonts w:ascii="PT Astra Serif" w:hAnsi="PT Astra Serif"/>
                <w:sz w:val="26"/>
                <w:szCs w:val="26"/>
              </w:rPr>
            </w:pPr>
            <w:r w:rsidRPr="00DC4E48">
              <w:rPr>
                <w:rFonts w:ascii="PT Astra Serif" w:hAnsi="PT Astra Serif"/>
                <w:sz w:val="26"/>
                <w:szCs w:val="26"/>
              </w:rPr>
              <w:t>3</w:t>
            </w:r>
            <w:r w:rsidR="00BF665C" w:rsidRPr="00DC4E48">
              <w:rPr>
                <w:rFonts w:ascii="PT Astra Serif" w:hAnsi="PT Astra Serif"/>
                <w:sz w:val="26"/>
                <w:szCs w:val="26"/>
              </w:rPr>
              <w:t>.</w:t>
            </w:r>
            <w:r w:rsidRPr="00DC4E48">
              <w:rPr>
                <w:rFonts w:ascii="PT Astra Serif" w:hAnsi="PT Astra Serif"/>
                <w:sz w:val="26"/>
                <w:szCs w:val="26"/>
              </w:rPr>
              <w:t>1</w:t>
            </w:r>
            <w:r w:rsidR="00BF665C" w:rsidRPr="00DC4E48">
              <w:rPr>
                <w:rFonts w:ascii="PT Astra Serif" w:hAnsi="PT Astra Serif"/>
                <w:sz w:val="26"/>
                <w:szCs w:val="26"/>
              </w:rPr>
              <w:t>.</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DC4E48" w:rsidRDefault="00BF665C">
            <w:pPr>
              <w:jc w:val="both"/>
              <w:rPr>
                <w:rFonts w:ascii="PT Astra Serif" w:hAnsi="PT Astra Serif"/>
                <w:sz w:val="26"/>
                <w:szCs w:val="26"/>
              </w:rPr>
            </w:pPr>
            <w:r w:rsidRPr="00DC4E48">
              <w:rPr>
                <w:rFonts w:ascii="PT Astra Serif" w:hAnsi="PT Astra Serif"/>
                <w:sz w:val="26"/>
                <w:szCs w:val="26"/>
              </w:rPr>
              <w:t>Секретарь руководителя</w:t>
            </w:r>
          </w:p>
        </w:tc>
        <w:tc>
          <w:tcPr>
            <w:tcW w:w="201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BF665C" w:rsidRPr="00DC4E48" w:rsidRDefault="006C431A" w:rsidP="006C431A">
            <w:pPr>
              <w:jc w:val="both"/>
              <w:rPr>
                <w:rFonts w:ascii="PT Astra Serif" w:hAnsi="PT Astra Serif"/>
                <w:sz w:val="26"/>
                <w:szCs w:val="26"/>
              </w:rPr>
            </w:pPr>
            <w:r w:rsidRPr="00DC4E48">
              <w:rPr>
                <w:rFonts w:ascii="PT Astra Serif" w:hAnsi="PT Astra Serif"/>
                <w:sz w:val="26"/>
                <w:szCs w:val="26"/>
              </w:rPr>
              <w:t>1</w:t>
            </w:r>
            <w:r w:rsidR="00DC4E48">
              <w:rPr>
                <w:rFonts w:ascii="PT Astra Serif" w:hAnsi="PT Astra Serif"/>
                <w:sz w:val="26"/>
                <w:szCs w:val="26"/>
              </w:rPr>
              <w:t>2134</w:t>
            </w:r>
          </w:p>
        </w:tc>
        <w:tc>
          <w:tcPr>
            <w:tcW w:w="1744"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DC4E48" w:rsidRDefault="00DC4E48">
            <w:pPr>
              <w:jc w:val="both"/>
              <w:rPr>
                <w:rFonts w:ascii="PT Astra Serif" w:hAnsi="PT Astra Serif"/>
                <w:sz w:val="26"/>
                <w:szCs w:val="26"/>
              </w:rPr>
            </w:pPr>
            <w:r>
              <w:rPr>
                <w:rFonts w:ascii="PT Astra Serif" w:hAnsi="PT Astra Serif"/>
                <w:sz w:val="26"/>
                <w:szCs w:val="26"/>
              </w:rPr>
              <w:t>8167</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BF665C" w:rsidRPr="00DC4E48" w:rsidRDefault="00BF665C">
            <w:pPr>
              <w:jc w:val="both"/>
              <w:rPr>
                <w:rFonts w:ascii="PT Astra Serif" w:hAnsi="PT Astra Serif"/>
                <w:sz w:val="26"/>
                <w:szCs w:val="26"/>
              </w:rPr>
            </w:pPr>
          </w:p>
        </w:tc>
      </w:tr>
      <w:tr w:rsidR="003B776E" w:rsidRPr="00DC4E48"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3B776E" w:rsidRPr="00DC4E48" w:rsidRDefault="003B776E" w:rsidP="003B776E">
            <w:pPr>
              <w:jc w:val="both"/>
              <w:rPr>
                <w:rFonts w:ascii="PT Astra Serif" w:hAnsi="PT Astra Serif"/>
                <w:sz w:val="26"/>
                <w:szCs w:val="26"/>
              </w:rPr>
            </w:pPr>
            <w:r w:rsidRPr="00DC4E48">
              <w:rPr>
                <w:rFonts w:ascii="PT Astra Serif" w:hAnsi="PT Astra Serif"/>
                <w:sz w:val="26"/>
                <w:szCs w:val="26"/>
              </w:rPr>
              <w:t>3.2.</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3B776E" w:rsidRPr="00DC4E48" w:rsidRDefault="003B776E">
            <w:pPr>
              <w:jc w:val="both"/>
              <w:rPr>
                <w:rFonts w:ascii="PT Astra Serif" w:hAnsi="PT Astra Serif"/>
                <w:sz w:val="26"/>
                <w:szCs w:val="26"/>
              </w:rPr>
            </w:pPr>
            <w:r w:rsidRPr="00DC4E48">
              <w:rPr>
                <w:rFonts w:ascii="PT Astra Serif" w:hAnsi="PT Astra Serif"/>
                <w:sz w:val="26"/>
                <w:szCs w:val="26"/>
              </w:rPr>
              <w:t>лаборант</w:t>
            </w:r>
          </w:p>
        </w:tc>
        <w:tc>
          <w:tcPr>
            <w:tcW w:w="201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3B776E" w:rsidRPr="00DC4E48" w:rsidRDefault="003B776E" w:rsidP="006C431A">
            <w:pPr>
              <w:jc w:val="both"/>
              <w:rPr>
                <w:rFonts w:ascii="PT Astra Serif" w:hAnsi="PT Astra Serif"/>
                <w:sz w:val="26"/>
                <w:szCs w:val="26"/>
              </w:rPr>
            </w:pPr>
            <w:r w:rsidRPr="00DC4E48">
              <w:rPr>
                <w:rFonts w:ascii="PT Astra Serif" w:hAnsi="PT Astra Serif"/>
                <w:sz w:val="26"/>
                <w:szCs w:val="26"/>
              </w:rPr>
              <w:t>9</w:t>
            </w:r>
            <w:r w:rsidR="00DC4E48">
              <w:rPr>
                <w:rFonts w:ascii="PT Astra Serif" w:hAnsi="PT Astra Serif"/>
                <w:sz w:val="26"/>
                <w:szCs w:val="26"/>
              </w:rPr>
              <w:t>628</w:t>
            </w:r>
          </w:p>
        </w:tc>
        <w:tc>
          <w:tcPr>
            <w:tcW w:w="1744" w:type="dxa"/>
            <w:tcBorders>
              <w:top w:val="nil"/>
              <w:left w:val="nil"/>
              <w:bottom w:val="single" w:sz="6" w:space="0" w:color="000000"/>
              <w:right w:val="single" w:sz="6" w:space="0" w:color="000000"/>
            </w:tcBorders>
            <w:tcMar>
              <w:top w:w="75" w:type="dxa"/>
              <w:left w:w="75" w:type="dxa"/>
              <w:bottom w:w="75" w:type="dxa"/>
              <w:right w:w="75" w:type="dxa"/>
            </w:tcMar>
            <w:hideMark/>
          </w:tcPr>
          <w:p w:rsidR="003B776E" w:rsidRPr="00DC4E48" w:rsidRDefault="009C6B71">
            <w:pPr>
              <w:jc w:val="both"/>
              <w:rPr>
                <w:rFonts w:ascii="PT Astra Serif" w:hAnsi="PT Astra Serif"/>
                <w:sz w:val="26"/>
                <w:szCs w:val="26"/>
              </w:rPr>
            </w:pPr>
            <w:r>
              <w:rPr>
                <w:rFonts w:ascii="PT Astra Serif" w:hAnsi="PT Astra Serif"/>
                <w:sz w:val="26"/>
                <w:szCs w:val="26"/>
              </w:rPr>
              <w:t>6479</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3B776E" w:rsidRPr="00DC4E48" w:rsidRDefault="003B776E">
            <w:pPr>
              <w:jc w:val="both"/>
              <w:rPr>
                <w:rFonts w:ascii="PT Astra Serif" w:hAnsi="PT Astra Serif"/>
                <w:sz w:val="26"/>
                <w:szCs w:val="26"/>
              </w:rPr>
            </w:pPr>
          </w:p>
        </w:tc>
      </w:tr>
      <w:tr w:rsidR="00BF665C" w:rsidRPr="00C825D9" w:rsidTr="00BF665C">
        <w:trPr>
          <w:tblCellSpacing w:w="15" w:type="dxa"/>
        </w:trPr>
        <w:tc>
          <w:tcPr>
            <w:tcW w:w="9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DC4E48" w:rsidRDefault="003B776E" w:rsidP="00D40F2E">
            <w:pPr>
              <w:jc w:val="both"/>
              <w:rPr>
                <w:rFonts w:ascii="PT Astra Serif" w:hAnsi="PT Astra Serif"/>
                <w:sz w:val="26"/>
                <w:szCs w:val="26"/>
              </w:rPr>
            </w:pPr>
            <w:r w:rsidRPr="00DC4E48">
              <w:rPr>
                <w:rFonts w:ascii="PT Astra Serif" w:hAnsi="PT Astra Serif"/>
                <w:sz w:val="26"/>
                <w:szCs w:val="26"/>
              </w:rPr>
              <w:t>3.3</w:t>
            </w:r>
            <w:r w:rsidR="00BF665C" w:rsidRPr="00DC4E48">
              <w:rPr>
                <w:rFonts w:ascii="PT Astra Serif" w:hAnsi="PT Astra Serif"/>
                <w:sz w:val="26"/>
                <w:szCs w:val="26"/>
              </w:rPr>
              <w:t>.</w:t>
            </w:r>
          </w:p>
        </w:tc>
        <w:tc>
          <w:tcPr>
            <w:tcW w:w="3920"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DC4E48" w:rsidRDefault="00D40F2E" w:rsidP="00D40F2E">
            <w:pPr>
              <w:jc w:val="both"/>
              <w:rPr>
                <w:rFonts w:ascii="PT Astra Serif" w:hAnsi="PT Astra Serif"/>
                <w:sz w:val="26"/>
                <w:szCs w:val="26"/>
              </w:rPr>
            </w:pPr>
            <w:r w:rsidRPr="00DC4E48">
              <w:rPr>
                <w:rFonts w:ascii="PT Astra Serif" w:hAnsi="PT Astra Serif"/>
                <w:sz w:val="26"/>
                <w:szCs w:val="26"/>
              </w:rPr>
              <w:t>Д</w:t>
            </w:r>
            <w:r w:rsidR="00BF665C" w:rsidRPr="00DC4E48">
              <w:rPr>
                <w:rFonts w:ascii="PT Astra Serif" w:hAnsi="PT Astra Serif"/>
                <w:sz w:val="26"/>
                <w:szCs w:val="26"/>
              </w:rPr>
              <w:t>елопроизводитель</w:t>
            </w:r>
            <w:r w:rsidRPr="00DC4E48">
              <w:rPr>
                <w:rFonts w:ascii="PT Astra Serif" w:hAnsi="PT Astra Serif"/>
                <w:sz w:val="26"/>
                <w:szCs w:val="26"/>
              </w:rPr>
              <w:t>;</w:t>
            </w:r>
          </w:p>
        </w:tc>
        <w:tc>
          <w:tcPr>
            <w:tcW w:w="2013"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DC4E48" w:rsidRDefault="006C431A">
            <w:pPr>
              <w:jc w:val="both"/>
              <w:rPr>
                <w:rFonts w:ascii="PT Astra Serif" w:hAnsi="PT Astra Serif"/>
                <w:sz w:val="26"/>
                <w:szCs w:val="26"/>
              </w:rPr>
            </w:pPr>
            <w:r w:rsidRPr="00DC4E48">
              <w:rPr>
                <w:rFonts w:ascii="PT Astra Serif" w:hAnsi="PT Astra Serif"/>
                <w:sz w:val="26"/>
                <w:szCs w:val="26"/>
              </w:rPr>
              <w:t>9</w:t>
            </w:r>
            <w:r w:rsidR="009C6B71">
              <w:rPr>
                <w:rFonts w:ascii="PT Astra Serif" w:hAnsi="PT Astra Serif"/>
                <w:sz w:val="26"/>
                <w:szCs w:val="26"/>
              </w:rPr>
              <w:t>426</w:t>
            </w:r>
          </w:p>
        </w:tc>
        <w:tc>
          <w:tcPr>
            <w:tcW w:w="1744"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6C431A" w:rsidP="009C6B71">
            <w:pPr>
              <w:jc w:val="both"/>
              <w:rPr>
                <w:rFonts w:ascii="PT Astra Serif" w:hAnsi="PT Astra Serif"/>
                <w:sz w:val="26"/>
                <w:szCs w:val="26"/>
              </w:rPr>
            </w:pPr>
            <w:r w:rsidRPr="00DC4E48">
              <w:rPr>
                <w:rFonts w:ascii="PT Astra Serif" w:hAnsi="PT Astra Serif"/>
                <w:sz w:val="26"/>
                <w:szCs w:val="26"/>
              </w:rPr>
              <w:t>6</w:t>
            </w:r>
            <w:r w:rsidR="009C6B71">
              <w:rPr>
                <w:rFonts w:ascii="PT Astra Serif" w:hAnsi="PT Astra Serif"/>
                <w:sz w:val="26"/>
                <w:szCs w:val="26"/>
              </w:rPr>
              <w:t>335</w:t>
            </w:r>
          </w:p>
        </w:tc>
        <w:tc>
          <w:tcPr>
            <w:tcW w:w="1358" w:type="dxa"/>
            <w:tcBorders>
              <w:top w:val="nil"/>
              <w:left w:val="nil"/>
              <w:bottom w:val="single" w:sz="6" w:space="0" w:color="000000"/>
              <w:right w:val="single" w:sz="6" w:space="0" w:color="000000"/>
            </w:tcBorders>
            <w:tcMar>
              <w:top w:w="75" w:type="dxa"/>
              <w:left w:w="75" w:type="dxa"/>
              <w:bottom w:w="75" w:type="dxa"/>
              <w:right w:w="75" w:type="dxa"/>
            </w:tcMar>
          </w:tcPr>
          <w:p w:rsidR="00BF665C" w:rsidRPr="00C825D9" w:rsidRDefault="00BF665C">
            <w:pPr>
              <w:jc w:val="both"/>
              <w:rPr>
                <w:rFonts w:ascii="PT Astra Serif" w:hAnsi="PT Astra Serif"/>
                <w:sz w:val="26"/>
                <w:szCs w:val="26"/>
              </w:rPr>
            </w:pPr>
          </w:p>
        </w:tc>
      </w:tr>
    </w:tbl>
    <w:p w:rsidR="00BF665C" w:rsidRPr="00C825D9" w:rsidRDefault="00BF665C" w:rsidP="00BF665C">
      <w:pPr>
        <w:ind w:firstLine="680"/>
        <w:jc w:val="right"/>
        <w:rPr>
          <w:rFonts w:ascii="PT Astra Serif" w:hAnsi="PT Astra Serif"/>
          <w:sz w:val="28"/>
          <w:szCs w:val="28"/>
        </w:rPr>
      </w:pPr>
      <w:r w:rsidRPr="00C825D9">
        <w:rPr>
          <w:rFonts w:ascii="PT Astra Serif" w:hAnsi="PT Astra Serif"/>
          <w:b/>
          <w:bCs/>
          <w:sz w:val="28"/>
          <w:szCs w:val="28"/>
        </w:rPr>
        <w:t>Таблица 1</w:t>
      </w:r>
      <w:r w:rsidR="00D40F2E">
        <w:rPr>
          <w:rFonts w:ascii="PT Astra Serif" w:hAnsi="PT Astra Serif"/>
          <w:b/>
          <w:bCs/>
          <w:sz w:val="28"/>
          <w:szCs w:val="28"/>
        </w:rPr>
        <w:t>2</w:t>
      </w:r>
    </w:p>
    <w:p w:rsidR="00BF665C" w:rsidRPr="00C825D9" w:rsidRDefault="00BF665C" w:rsidP="00BF665C">
      <w:pPr>
        <w:jc w:val="center"/>
        <w:rPr>
          <w:rFonts w:ascii="PT Astra Serif" w:hAnsi="PT Astra Serif"/>
          <w:sz w:val="28"/>
          <w:szCs w:val="28"/>
        </w:rPr>
      </w:pPr>
      <w:r w:rsidRPr="00C825D9">
        <w:rPr>
          <w:rFonts w:ascii="PT Astra Serif" w:hAnsi="PT Astra Serif"/>
          <w:b/>
          <w:bCs/>
          <w:sz w:val="28"/>
          <w:szCs w:val="28"/>
        </w:rPr>
        <w:t>Оклады по профессиям рабочих муниципальных бюджетных, казенных и автономных учреждений образования</w:t>
      </w:r>
    </w:p>
    <w:tbl>
      <w:tblPr>
        <w:tblW w:w="10170" w:type="dxa"/>
        <w:tblCellSpacing w:w="15" w:type="dxa"/>
        <w:tblLook w:val="04A0" w:firstRow="1" w:lastRow="0" w:firstColumn="1" w:lastColumn="0" w:noHBand="0" w:noVBand="1"/>
      </w:tblPr>
      <w:tblGrid>
        <w:gridCol w:w="2753"/>
        <w:gridCol w:w="1035"/>
        <w:gridCol w:w="891"/>
        <w:gridCol w:w="891"/>
        <w:gridCol w:w="891"/>
        <w:gridCol w:w="891"/>
        <w:gridCol w:w="891"/>
        <w:gridCol w:w="1021"/>
        <w:gridCol w:w="906"/>
      </w:tblGrid>
      <w:tr w:rsidR="00BF665C" w:rsidRPr="00C825D9" w:rsidTr="00BF665C">
        <w:trPr>
          <w:tblCellSpacing w:w="15" w:type="dxa"/>
        </w:trPr>
        <w:tc>
          <w:tcPr>
            <w:tcW w:w="2708" w:type="dxa"/>
            <w:vMerge w:val="restart"/>
            <w:tcBorders>
              <w:top w:val="single" w:sz="6" w:space="0" w:color="000000"/>
              <w:left w:val="single" w:sz="6" w:space="0" w:color="000000"/>
              <w:bottom w:val="nil"/>
              <w:right w:val="single" w:sz="6" w:space="0" w:color="000000"/>
            </w:tcBorders>
            <w:tcMar>
              <w:top w:w="75" w:type="dxa"/>
              <w:left w:w="75" w:type="dxa"/>
              <w:bottom w:w="75" w:type="dxa"/>
              <w:right w:w="75" w:type="dxa"/>
            </w:tcMar>
          </w:tcPr>
          <w:p w:rsidR="00BF665C" w:rsidRPr="00C825D9" w:rsidRDefault="00BF665C">
            <w:pPr>
              <w:jc w:val="both"/>
              <w:rPr>
                <w:rFonts w:ascii="PT Astra Serif" w:hAnsi="PT Astra Serif"/>
                <w:sz w:val="26"/>
                <w:szCs w:val="26"/>
              </w:rPr>
            </w:pPr>
            <w:r w:rsidRPr="00C825D9">
              <w:rPr>
                <w:rFonts w:ascii="PT Astra Serif" w:hAnsi="PT Astra Serif"/>
                <w:sz w:val="26"/>
                <w:szCs w:val="26"/>
              </w:rPr>
              <w:t>Тип образовательного</w:t>
            </w:r>
          </w:p>
          <w:p w:rsidR="00BF665C" w:rsidRPr="00C825D9" w:rsidRDefault="00BF665C">
            <w:pPr>
              <w:jc w:val="both"/>
              <w:rPr>
                <w:rFonts w:ascii="PT Astra Serif" w:hAnsi="PT Astra Serif"/>
                <w:sz w:val="26"/>
                <w:szCs w:val="26"/>
              </w:rPr>
            </w:pPr>
          </w:p>
          <w:p w:rsidR="00BF665C" w:rsidRPr="00C825D9" w:rsidRDefault="00BF665C">
            <w:pPr>
              <w:jc w:val="both"/>
              <w:rPr>
                <w:rFonts w:ascii="PT Astra Serif" w:hAnsi="PT Astra Serif"/>
                <w:sz w:val="26"/>
                <w:szCs w:val="26"/>
              </w:rPr>
            </w:pPr>
            <w:r w:rsidRPr="00C825D9">
              <w:rPr>
                <w:rFonts w:ascii="PT Astra Serif" w:hAnsi="PT Astra Serif"/>
                <w:sz w:val="26"/>
                <w:szCs w:val="26"/>
              </w:rPr>
              <w:t>учреждения</w:t>
            </w:r>
          </w:p>
        </w:tc>
        <w:tc>
          <w:tcPr>
            <w:tcW w:w="7372" w:type="dxa"/>
            <w:gridSpan w:val="8"/>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Оклад в соответствии с квалификационным разрядом (рублей)</w:t>
            </w:r>
          </w:p>
        </w:tc>
      </w:tr>
      <w:tr w:rsidR="00BF665C" w:rsidRPr="00C825D9" w:rsidTr="00BF665C">
        <w:trPr>
          <w:tblCellSpacing w:w="15" w:type="dxa"/>
        </w:trPr>
        <w:tc>
          <w:tcPr>
            <w:tcW w:w="0" w:type="auto"/>
            <w:vMerge/>
            <w:tcBorders>
              <w:top w:val="single" w:sz="6" w:space="0" w:color="000000"/>
              <w:left w:val="single" w:sz="6" w:space="0" w:color="000000"/>
              <w:bottom w:val="nil"/>
              <w:right w:val="single" w:sz="6" w:space="0" w:color="000000"/>
            </w:tcBorders>
            <w:vAlign w:val="center"/>
            <w:hideMark/>
          </w:tcPr>
          <w:p w:rsidR="00BF665C" w:rsidRPr="00C825D9" w:rsidRDefault="00BF665C">
            <w:pPr>
              <w:rPr>
                <w:rFonts w:ascii="PT Astra Serif" w:hAnsi="PT Astra Serif"/>
                <w:sz w:val="26"/>
                <w:szCs w:val="26"/>
              </w:rPr>
            </w:pPr>
          </w:p>
        </w:tc>
        <w:tc>
          <w:tcPr>
            <w:tcW w:w="1005"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2</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3</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4</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5</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6</w:t>
            </w:r>
          </w:p>
        </w:tc>
        <w:tc>
          <w:tcPr>
            <w:tcW w:w="99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7</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8</w:t>
            </w:r>
          </w:p>
        </w:tc>
      </w:tr>
      <w:tr w:rsidR="00BF665C" w:rsidRPr="00C825D9" w:rsidTr="00BF665C">
        <w:trPr>
          <w:tblCellSpacing w:w="15" w:type="dxa"/>
        </w:trPr>
        <w:tc>
          <w:tcPr>
            <w:tcW w:w="2708"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Учреждения дошкольного образования</w:t>
            </w:r>
          </w:p>
        </w:tc>
        <w:tc>
          <w:tcPr>
            <w:tcW w:w="1005"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9C6B71">
            <w:pPr>
              <w:jc w:val="both"/>
              <w:rPr>
                <w:rFonts w:ascii="PT Astra Serif" w:hAnsi="PT Astra Serif"/>
                <w:sz w:val="26"/>
                <w:szCs w:val="26"/>
              </w:rPr>
            </w:pPr>
            <w:r>
              <w:rPr>
                <w:rFonts w:ascii="PT Astra Serif" w:hAnsi="PT Astra Serif"/>
                <w:sz w:val="26"/>
                <w:szCs w:val="26"/>
              </w:rPr>
              <w:t>9255</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9C6B71">
            <w:pPr>
              <w:jc w:val="both"/>
              <w:rPr>
                <w:rFonts w:ascii="PT Astra Serif" w:hAnsi="PT Astra Serif"/>
                <w:sz w:val="26"/>
                <w:szCs w:val="26"/>
              </w:rPr>
            </w:pPr>
            <w:r>
              <w:rPr>
                <w:rFonts w:ascii="PT Astra Serif" w:hAnsi="PT Astra Serif"/>
                <w:sz w:val="26"/>
                <w:szCs w:val="26"/>
              </w:rPr>
              <w:t>9296</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9C6B71">
            <w:pPr>
              <w:jc w:val="both"/>
              <w:rPr>
                <w:rFonts w:ascii="PT Astra Serif" w:hAnsi="PT Astra Serif"/>
                <w:sz w:val="26"/>
                <w:szCs w:val="26"/>
              </w:rPr>
            </w:pPr>
            <w:r>
              <w:rPr>
                <w:rFonts w:ascii="PT Astra Serif" w:hAnsi="PT Astra Serif"/>
                <w:sz w:val="26"/>
                <w:szCs w:val="26"/>
              </w:rPr>
              <w:t>9408</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6C431A">
            <w:pPr>
              <w:jc w:val="both"/>
              <w:rPr>
                <w:rFonts w:ascii="PT Astra Serif" w:hAnsi="PT Astra Serif"/>
                <w:sz w:val="26"/>
                <w:szCs w:val="26"/>
              </w:rPr>
            </w:pPr>
            <w:r>
              <w:rPr>
                <w:rFonts w:ascii="PT Astra Serif" w:hAnsi="PT Astra Serif"/>
                <w:sz w:val="26"/>
                <w:szCs w:val="26"/>
              </w:rPr>
              <w:t>9</w:t>
            </w:r>
            <w:r w:rsidR="009C6B71">
              <w:rPr>
                <w:rFonts w:ascii="PT Astra Serif" w:hAnsi="PT Astra Serif"/>
                <w:sz w:val="26"/>
                <w:szCs w:val="26"/>
              </w:rPr>
              <w:t>625</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9C6B71">
            <w:pPr>
              <w:jc w:val="both"/>
              <w:rPr>
                <w:rFonts w:ascii="PT Astra Serif" w:hAnsi="PT Astra Serif"/>
                <w:sz w:val="26"/>
                <w:szCs w:val="26"/>
              </w:rPr>
            </w:pPr>
            <w:r>
              <w:rPr>
                <w:rFonts w:ascii="PT Astra Serif" w:hAnsi="PT Astra Serif"/>
                <w:sz w:val="26"/>
                <w:szCs w:val="26"/>
              </w:rPr>
              <w:t>10057</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6C431A">
            <w:pPr>
              <w:jc w:val="both"/>
              <w:rPr>
                <w:rFonts w:ascii="PT Astra Serif" w:hAnsi="PT Astra Serif"/>
                <w:sz w:val="26"/>
                <w:szCs w:val="26"/>
              </w:rPr>
            </w:pPr>
            <w:r>
              <w:rPr>
                <w:rFonts w:ascii="PT Astra Serif" w:hAnsi="PT Astra Serif"/>
                <w:sz w:val="26"/>
                <w:szCs w:val="26"/>
              </w:rPr>
              <w:t>10</w:t>
            </w:r>
            <w:r w:rsidR="009C6B71">
              <w:rPr>
                <w:rFonts w:ascii="PT Astra Serif" w:hAnsi="PT Astra Serif"/>
                <w:sz w:val="26"/>
                <w:szCs w:val="26"/>
              </w:rPr>
              <w:t>484</w:t>
            </w:r>
          </w:p>
        </w:tc>
        <w:tc>
          <w:tcPr>
            <w:tcW w:w="99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D40F2E">
            <w:pPr>
              <w:jc w:val="both"/>
              <w:rPr>
                <w:rFonts w:ascii="PT Astra Serif" w:hAnsi="PT Astra Serif"/>
                <w:sz w:val="26"/>
                <w:szCs w:val="26"/>
              </w:rPr>
            </w:pPr>
            <w:r>
              <w:rPr>
                <w:rFonts w:ascii="PT Astra Serif" w:hAnsi="PT Astra Serif"/>
                <w:sz w:val="26"/>
                <w:szCs w:val="26"/>
              </w:rPr>
              <w:t>1</w:t>
            </w:r>
            <w:r w:rsidR="009C6B71">
              <w:rPr>
                <w:rFonts w:ascii="PT Astra Serif" w:hAnsi="PT Astra Serif"/>
                <w:sz w:val="26"/>
                <w:szCs w:val="26"/>
              </w:rPr>
              <w:t>1056</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6C431A">
            <w:pPr>
              <w:jc w:val="both"/>
              <w:rPr>
                <w:rFonts w:ascii="PT Astra Serif" w:hAnsi="PT Astra Serif"/>
                <w:sz w:val="26"/>
                <w:szCs w:val="26"/>
              </w:rPr>
            </w:pPr>
            <w:r>
              <w:rPr>
                <w:rFonts w:ascii="PT Astra Serif" w:hAnsi="PT Astra Serif"/>
                <w:sz w:val="26"/>
                <w:szCs w:val="26"/>
              </w:rPr>
              <w:t>11</w:t>
            </w:r>
            <w:r w:rsidR="009C6B71">
              <w:rPr>
                <w:rFonts w:ascii="PT Astra Serif" w:hAnsi="PT Astra Serif"/>
                <w:sz w:val="26"/>
                <w:szCs w:val="26"/>
              </w:rPr>
              <w:t>594</w:t>
            </w:r>
          </w:p>
        </w:tc>
      </w:tr>
      <w:tr w:rsidR="00BF665C" w:rsidRPr="00C825D9" w:rsidTr="00BF665C">
        <w:trPr>
          <w:tblCellSpacing w:w="15" w:type="dxa"/>
        </w:trPr>
        <w:tc>
          <w:tcPr>
            <w:tcW w:w="2708"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Иные учреждения образования</w:t>
            </w:r>
          </w:p>
        </w:tc>
        <w:tc>
          <w:tcPr>
            <w:tcW w:w="1005"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9C6B71">
            <w:pPr>
              <w:jc w:val="both"/>
              <w:rPr>
                <w:rFonts w:ascii="PT Astra Serif" w:hAnsi="PT Astra Serif"/>
                <w:sz w:val="26"/>
                <w:szCs w:val="26"/>
              </w:rPr>
            </w:pPr>
            <w:r>
              <w:rPr>
                <w:rFonts w:ascii="PT Astra Serif" w:hAnsi="PT Astra Serif"/>
                <w:sz w:val="26"/>
                <w:szCs w:val="26"/>
              </w:rPr>
              <w:t>6226</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9C6B71">
            <w:pPr>
              <w:jc w:val="both"/>
              <w:rPr>
                <w:rFonts w:ascii="PT Astra Serif" w:hAnsi="PT Astra Serif"/>
                <w:sz w:val="26"/>
                <w:szCs w:val="26"/>
              </w:rPr>
            </w:pPr>
            <w:r>
              <w:rPr>
                <w:rFonts w:ascii="PT Astra Serif" w:hAnsi="PT Astra Serif"/>
                <w:sz w:val="26"/>
                <w:szCs w:val="26"/>
              </w:rPr>
              <w:t>6252</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6C431A">
            <w:pPr>
              <w:jc w:val="both"/>
              <w:rPr>
                <w:rFonts w:ascii="PT Astra Serif" w:hAnsi="PT Astra Serif"/>
                <w:sz w:val="26"/>
                <w:szCs w:val="26"/>
              </w:rPr>
            </w:pPr>
            <w:r>
              <w:rPr>
                <w:rFonts w:ascii="PT Astra Serif" w:hAnsi="PT Astra Serif"/>
                <w:sz w:val="26"/>
                <w:szCs w:val="26"/>
              </w:rPr>
              <w:t>6</w:t>
            </w:r>
            <w:r w:rsidR="009C6B71">
              <w:rPr>
                <w:rFonts w:ascii="PT Astra Serif" w:hAnsi="PT Astra Serif"/>
                <w:sz w:val="26"/>
                <w:szCs w:val="26"/>
              </w:rPr>
              <w:t>335</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6C431A">
            <w:pPr>
              <w:jc w:val="both"/>
              <w:rPr>
                <w:rFonts w:ascii="PT Astra Serif" w:hAnsi="PT Astra Serif"/>
                <w:sz w:val="26"/>
                <w:szCs w:val="26"/>
              </w:rPr>
            </w:pPr>
            <w:r>
              <w:rPr>
                <w:rFonts w:ascii="PT Astra Serif" w:hAnsi="PT Astra Serif"/>
                <w:sz w:val="26"/>
                <w:szCs w:val="26"/>
              </w:rPr>
              <w:t>6</w:t>
            </w:r>
            <w:r w:rsidR="009C6B71">
              <w:rPr>
                <w:rFonts w:ascii="PT Astra Serif" w:hAnsi="PT Astra Serif"/>
                <w:sz w:val="26"/>
                <w:szCs w:val="26"/>
              </w:rPr>
              <w:t>479</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D40F2E">
            <w:pPr>
              <w:jc w:val="both"/>
              <w:rPr>
                <w:rFonts w:ascii="PT Astra Serif" w:hAnsi="PT Astra Serif"/>
                <w:sz w:val="26"/>
                <w:szCs w:val="26"/>
              </w:rPr>
            </w:pPr>
            <w:r>
              <w:rPr>
                <w:rFonts w:ascii="PT Astra Serif" w:hAnsi="PT Astra Serif"/>
                <w:sz w:val="26"/>
                <w:szCs w:val="26"/>
              </w:rPr>
              <w:t>6</w:t>
            </w:r>
            <w:r w:rsidR="009C6B71">
              <w:rPr>
                <w:rFonts w:ascii="PT Astra Serif" w:hAnsi="PT Astra Serif"/>
                <w:sz w:val="26"/>
                <w:szCs w:val="26"/>
              </w:rPr>
              <w:t>771</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9C6B71">
            <w:pPr>
              <w:jc w:val="both"/>
              <w:rPr>
                <w:rFonts w:ascii="PT Astra Serif" w:hAnsi="PT Astra Serif"/>
                <w:sz w:val="26"/>
                <w:szCs w:val="26"/>
              </w:rPr>
            </w:pPr>
            <w:r>
              <w:rPr>
                <w:rFonts w:ascii="PT Astra Serif" w:hAnsi="PT Astra Serif"/>
                <w:sz w:val="26"/>
                <w:szCs w:val="26"/>
              </w:rPr>
              <w:t>7058</w:t>
            </w:r>
          </w:p>
        </w:tc>
        <w:tc>
          <w:tcPr>
            <w:tcW w:w="99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6C431A">
            <w:pPr>
              <w:jc w:val="both"/>
              <w:rPr>
                <w:rFonts w:ascii="PT Astra Serif" w:hAnsi="PT Astra Serif"/>
                <w:sz w:val="26"/>
                <w:szCs w:val="26"/>
              </w:rPr>
            </w:pPr>
            <w:r>
              <w:rPr>
                <w:rFonts w:ascii="PT Astra Serif" w:hAnsi="PT Astra Serif"/>
                <w:sz w:val="26"/>
                <w:szCs w:val="26"/>
              </w:rPr>
              <w:t>7</w:t>
            </w:r>
            <w:r w:rsidR="009C6B71">
              <w:rPr>
                <w:rFonts w:ascii="PT Astra Serif" w:hAnsi="PT Astra Serif"/>
                <w:sz w:val="26"/>
                <w:szCs w:val="26"/>
              </w:rPr>
              <w:t>442</w:t>
            </w:r>
          </w:p>
        </w:tc>
        <w:tc>
          <w:tcPr>
            <w:tcW w:w="861"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6C431A">
            <w:pPr>
              <w:jc w:val="both"/>
              <w:rPr>
                <w:rFonts w:ascii="PT Astra Serif" w:hAnsi="PT Astra Serif"/>
                <w:sz w:val="26"/>
                <w:szCs w:val="26"/>
              </w:rPr>
            </w:pPr>
            <w:r>
              <w:rPr>
                <w:rFonts w:ascii="PT Astra Serif" w:hAnsi="PT Astra Serif"/>
                <w:sz w:val="26"/>
                <w:szCs w:val="26"/>
              </w:rPr>
              <w:t>7</w:t>
            </w:r>
            <w:r w:rsidR="009C6B71">
              <w:rPr>
                <w:rFonts w:ascii="PT Astra Serif" w:hAnsi="PT Astra Serif"/>
                <w:sz w:val="26"/>
                <w:szCs w:val="26"/>
              </w:rPr>
              <w:t>797</w:t>
            </w:r>
          </w:p>
        </w:tc>
      </w:tr>
    </w:tbl>
    <w:p w:rsidR="00766600" w:rsidRDefault="00766600" w:rsidP="00993D96">
      <w:pPr>
        <w:ind w:firstLine="680"/>
        <w:jc w:val="right"/>
        <w:rPr>
          <w:rFonts w:ascii="PT Astra Serif" w:hAnsi="PT Astra Serif"/>
          <w:b/>
          <w:bCs/>
          <w:sz w:val="28"/>
          <w:szCs w:val="28"/>
        </w:rPr>
      </w:pPr>
    </w:p>
    <w:p w:rsidR="007C1B45" w:rsidRPr="00993D96" w:rsidRDefault="007C1B45" w:rsidP="007C1B45">
      <w:pPr>
        <w:ind w:firstLine="680"/>
        <w:jc w:val="right"/>
        <w:rPr>
          <w:rFonts w:ascii="PT Astra Serif" w:hAnsi="PT Astra Serif"/>
          <w:b/>
          <w:bCs/>
          <w:sz w:val="28"/>
          <w:szCs w:val="28"/>
        </w:rPr>
      </w:pPr>
      <w:r w:rsidRPr="00C825D9">
        <w:rPr>
          <w:rFonts w:ascii="PT Astra Serif" w:hAnsi="PT Astra Serif"/>
          <w:b/>
          <w:bCs/>
          <w:sz w:val="28"/>
          <w:szCs w:val="28"/>
        </w:rPr>
        <w:t>Таблица 1</w:t>
      </w:r>
      <w:r>
        <w:rPr>
          <w:rFonts w:ascii="PT Astra Serif" w:hAnsi="PT Astra Serif"/>
          <w:b/>
          <w:bCs/>
          <w:sz w:val="28"/>
          <w:szCs w:val="28"/>
        </w:rPr>
        <w:t>3</w:t>
      </w:r>
    </w:p>
    <w:p w:rsidR="007C1B45" w:rsidRPr="00C825D9" w:rsidRDefault="007C1B45" w:rsidP="007C1B45">
      <w:pPr>
        <w:jc w:val="center"/>
        <w:rPr>
          <w:rFonts w:ascii="PT Astra Serif" w:hAnsi="PT Astra Serif"/>
          <w:sz w:val="28"/>
          <w:szCs w:val="28"/>
        </w:rPr>
      </w:pPr>
      <w:r w:rsidRPr="00C825D9">
        <w:rPr>
          <w:rFonts w:ascii="PT Astra Serif" w:hAnsi="PT Astra Serif"/>
          <w:b/>
          <w:bCs/>
          <w:sz w:val="28"/>
          <w:szCs w:val="28"/>
        </w:rPr>
        <w:t>Оклады по профессиям высококвалифицированных рабочих муниципальных бюджетных, казенных и автономных учреждений образования, постоянно занятых на важных и ответственных работах</w:t>
      </w:r>
    </w:p>
    <w:tbl>
      <w:tblPr>
        <w:tblW w:w="10170" w:type="dxa"/>
        <w:tblCellSpacing w:w="15" w:type="dxa"/>
        <w:tblLook w:val="04A0" w:firstRow="1" w:lastRow="0" w:firstColumn="1" w:lastColumn="0" w:noHBand="0" w:noVBand="1"/>
      </w:tblPr>
      <w:tblGrid>
        <w:gridCol w:w="939"/>
        <w:gridCol w:w="3576"/>
        <w:gridCol w:w="2268"/>
        <w:gridCol w:w="2126"/>
        <w:gridCol w:w="1261"/>
      </w:tblGrid>
      <w:tr w:rsidR="007C1B45" w:rsidRPr="00C825D9" w:rsidTr="007C1B45">
        <w:trPr>
          <w:tblCellSpacing w:w="15" w:type="dxa"/>
        </w:trPr>
        <w:tc>
          <w:tcPr>
            <w:tcW w:w="894" w:type="dxa"/>
            <w:vMerge w:val="restart"/>
            <w:tcBorders>
              <w:top w:val="single" w:sz="6" w:space="0" w:color="000000"/>
              <w:left w:val="single" w:sz="6" w:space="0" w:color="000000"/>
              <w:bottom w:val="nil"/>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N п/п</w:t>
            </w:r>
          </w:p>
        </w:tc>
        <w:tc>
          <w:tcPr>
            <w:tcW w:w="3546" w:type="dxa"/>
            <w:vMerge w:val="restart"/>
            <w:tcBorders>
              <w:top w:val="single" w:sz="6" w:space="0" w:color="000000"/>
              <w:left w:val="nil"/>
              <w:bottom w:val="nil"/>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Наименование профессии</w:t>
            </w:r>
          </w:p>
        </w:tc>
        <w:tc>
          <w:tcPr>
            <w:tcW w:w="5610" w:type="dxa"/>
            <w:gridSpan w:val="3"/>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Оклад (рублей)</w:t>
            </w:r>
          </w:p>
        </w:tc>
      </w:tr>
      <w:tr w:rsidR="007C1B45" w:rsidRPr="00C825D9" w:rsidTr="007C1B45">
        <w:trPr>
          <w:tblCellSpacing w:w="15" w:type="dxa"/>
        </w:trPr>
        <w:tc>
          <w:tcPr>
            <w:tcW w:w="0" w:type="auto"/>
            <w:vMerge/>
            <w:tcBorders>
              <w:top w:val="single" w:sz="6" w:space="0" w:color="000000"/>
              <w:left w:val="single" w:sz="6" w:space="0" w:color="000000"/>
              <w:bottom w:val="nil"/>
              <w:right w:val="single" w:sz="6" w:space="0" w:color="000000"/>
            </w:tcBorders>
            <w:vAlign w:val="center"/>
            <w:hideMark/>
          </w:tcPr>
          <w:p w:rsidR="007C1B45" w:rsidRPr="00C825D9" w:rsidRDefault="007C1B45" w:rsidP="007C1B45">
            <w:pPr>
              <w:rPr>
                <w:rFonts w:ascii="PT Astra Serif" w:hAnsi="PT Astra Serif"/>
                <w:sz w:val="26"/>
                <w:szCs w:val="26"/>
              </w:rPr>
            </w:pPr>
          </w:p>
        </w:tc>
        <w:tc>
          <w:tcPr>
            <w:tcW w:w="3546" w:type="dxa"/>
            <w:vMerge/>
            <w:tcBorders>
              <w:top w:val="single" w:sz="6" w:space="0" w:color="000000"/>
              <w:left w:val="nil"/>
              <w:bottom w:val="nil"/>
              <w:right w:val="single" w:sz="6" w:space="0" w:color="000000"/>
            </w:tcBorders>
            <w:vAlign w:val="center"/>
            <w:hideMark/>
          </w:tcPr>
          <w:p w:rsidR="007C1B45" w:rsidRPr="00C825D9" w:rsidRDefault="007C1B45" w:rsidP="007C1B45">
            <w:pPr>
              <w:rPr>
                <w:rFonts w:ascii="PT Astra Serif" w:hAnsi="PT Astra Serif"/>
                <w:sz w:val="26"/>
                <w:szCs w:val="26"/>
              </w:rPr>
            </w:pP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 xml:space="preserve">в учреждениях дошкольного </w:t>
            </w:r>
            <w:r w:rsidRPr="00C825D9">
              <w:rPr>
                <w:rFonts w:ascii="PT Astra Serif" w:hAnsi="PT Astra Serif"/>
                <w:sz w:val="26"/>
                <w:szCs w:val="26"/>
              </w:rPr>
              <w:lastRenderedPageBreak/>
              <w:t>образования</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lastRenderedPageBreak/>
              <w:t xml:space="preserve">в иных учреждениях </w:t>
            </w:r>
            <w:r w:rsidRPr="00C825D9">
              <w:rPr>
                <w:rFonts w:ascii="PT Astra Serif" w:hAnsi="PT Astra Serif"/>
                <w:sz w:val="26"/>
                <w:szCs w:val="26"/>
              </w:rPr>
              <w:lastRenderedPageBreak/>
              <w:t>образования</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lastRenderedPageBreak/>
              <w:t>1.</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Водитель автомобиля</w:t>
            </w:r>
            <w:hyperlink r:id="rId37" w:anchor="10991" w:history="1">
              <w:r w:rsidRPr="00C825D9">
                <w:rPr>
                  <w:rStyle w:val="af5"/>
                  <w:rFonts w:ascii="PT Astra Serif" w:hAnsi="PT Astra Serif"/>
                  <w:sz w:val="26"/>
                  <w:szCs w:val="26"/>
                </w:rPr>
                <w:t>*</w:t>
              </w:r>
            </w:hyperlink>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1</w:t>
            </w:r>
            <w:r>
              <w:rPr>
                <w:rFonts w:ascii="PT Astra Serif" w:hAnsi="PT Astra Serif"/>
                <w:sz w:val="26"/>
                <w:szCs w:val="26"/>
              </w:rPr>
              <w:t>2</w:t>
            </w:r>
            <w:r w:rsidR="009C6B71">
              <w:rPr>
                <w:rFonts w:ascii="PT Astra Serif" w:hAnsi="PT Astra Serif"/>
                <w:sz w:val="26"/>
                <w:szCs w:val="26"/>
              </w:rPr>
              <w:t>717</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8</w:t>
            </w:r>
            <w:r w:rsidR="009C6B71">
              <w:rPr>
                <w:rFonts w:ascii="PT Astra Serif" w:hAnsi="PT Astra Serif"/>
                <w:sz w:val="26"/>
                <w:szCs w:val="26"/>
              </w:rPr>
              <w:t>556</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2.</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Газосварщик</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1</w:t>
            </w:r>
            <w:r w:rsidR="009C6B71">
              <w:rPr>
                <w:rFonts w:ascii="PT Astra Serif" w:hAnsi="PT Astra Serif"/>
                <w:sz w:val="26"/>
                <w:szCs w:val="26"/>
              </w:rPr>
              <w:t>2141</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9C6B71" w:rsidP="007C1B45">
            <w:pPr>
              <w:jc w:val="both"/>
              <w:rPr>
                <w:rFonts w:ascii="PT Astra Serif" w:hAnsi="PT Astra Serif"/>
                <w:sz w:val="26"/>
                <w:szCs w:val="26"/>
              </w:rPr>
            </w:pPr>
            <w:r>
              <w:rPr>
                <w:rFonts w:ascii="PT Astra Serif" w:hAnsi="PT Astra Serif"/>
                <w:sz w:val="26"/>
                <w:szCs w:val="26"/>
              </w:rPr>
              <w:t>8167</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3.</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Жестянщик</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9C6B71">
            <w:pPr>
              <w:jc w:val="both"/>
              <w:rPr>
                <w:rFonts w:ascii="PT Astra Serif" w:hAnsi="PT Astra Serif"/>
                <w:sz w:val="26"/>
                <w:szCs w:val="26"/>
              </w:rPr>
            </w:pPr>
            <w:r w:rsidRPr="00C825D9">
              <w:rPr>
                <w:rFonts w:ascii="PT Astra Serif" w:hAnsi="PT Astra Serif"/>
                <w:sz w:val="26"/>
                <w:szCs w:val="26"/>
              </w:rPr>
              <w:t>1</w:t>
            </w:r>
            <w:r w:rsidR="009C6B71">
              <w:rPr>
                <w:rFonts w:ascii="PT Astra Serif" w:hAnsi="PT Astra Serif"/>
                <w:sz w:val="26"/>
                <w:szCs w:val="26"/>
              </w:rPr>
              <w:t>2141</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9C6B71" w:rsidP="007C1B45">
            <w:pPr>
              <w:jc w:val="both"/>
              <w:rPr>
                <w:rFonts w:ascii="PT Astra Serif" w:hAnsi="PT Astra Serif"/>
                <w:sz w:val="26"/>
                <w:szCs w:val="26"/>
              </w:rPr>
            </w:pPr>
            <w:r>
              <w:rPr>
                <w:rFonts w:ascii="PT Astra Serif" w:hAnsi="PT Astra Serif"/>
                <w:sz w:val="26"/>
                <w:szCs w:val="26"/>
              </w:rPr>
              <w:t>8167</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4.</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Оператор котельной</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1</w:t>
            </w:r>
            <w:r w:rsidR="009C6B71">
              <w:rPr>
                <w:rFonts w:ascii="PT Astra Serif" w:hAnsi="PT Astra Serif"/>
                <w:sz w:val="26"/>
                <w:szCs w:val="26"/>
              </w:rPr>
              <w:t>2141</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9C6B71" w:rsidP="007C1B45">
            <w:pPr>
              <w:jc w:val="both"/>
              <w:rPr>
                <w:rFonts w:ascii="PT Astra Serif" w:hAnsi="PT Astra Serif"/>
                <w:sz w:val="26"/>
                <w:szCs w:val="26"/>
              </w:rPr>
            </w:pPr>
            <w:r>
              <w:rPr>
                <w:rFonts w:ascii="PT Astra Serif" w:hAnsi="PT Astra Serif"/>
                <w:sz w:val="26"/>
                <w:szCs w:val="26"/>
              </w:rPr>
              <w:t>8167</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5.</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Заведующий столовой</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12</w:t>
            </w:r>
            <w:r w:rsidR="009C6B71">
              <w:rPr>
                <w:rFonts w:ascii="PT Astra Serif" w:hAnsi="PT Astra Serif"/>
                <w:sz w:val="26"/>
                <w:szCs w:val="26"/>
              </w:rPr>
              <w:t>717</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Default="007C1B45" w:rsidP="007C1B45">
            <w:pPr>
              <w:jc w:val="both"/>
              <w:rPr>
                <w:rFonts w:ascii="PT Astra Serif" w:hAnsi="PT Astra Serif"/>
                <w:sz w:val="26"/>
                <w:szCs w:val="26"/>
              </w:rPr>
            </w:pPr>
            <w:r>
              <w:rPr>
                <w:rFonts w:ascii="PT Astra Serif" w:hAnsi="PT Astra Serif"/>
                <w:sz w:val="26"/>
                <w:szCs w:val="26"/>
              </w:rPr>
              <w:t>8</w:t>
            </w:r>
            <w:r w:rsidR="009C6B71">
              <w:rPr>
                <w:rFonts w:ascii="PT Astra Serif" w:hAnsi="PT Astra Serif"/>
                <w:sz w:val="26"/>
                <w:szCs w:val="26"/>
              </w:rPr>
              <w:t>556</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6</w:t>
            </w:r>
            <w:r w:rsidRPr="00C825D9">
              <w:rPr>
                <w:rFonts w:ascii="PT Astra Serif" w:hAnsi="PT Astra Serif"/>
                <w:sz w:val="26"/>
                <w:szCs w:val="26"/>
              </w:rPr>
              <w:t>.</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Повар, выполняющий обязанности заведующего производством (шеф-повара), при отсутствии в штате учреждения такой должности</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F55822" w:rsidP="007C1B45">
            <w:pPr>
              <w:jc w:val="both"/>
              <w:rPr>
                <w:rFonts w:ascii="PT Astra Serif" w:hAnsi="PT Astra Serif"/>
                <w:sz w:val="26"/>
                <w:szCs w:val="26"/>
              </w:rPr>
            </w:pPr>
            <w:r>
              <w:rPr>
                <w:rFonts w:ascii="PT Astra Serif" w:hAnsi="PT Astra Serif"/>
                <w:sz w:val="26"/>
                <w:szCs w:val="26"/>
              </w:rPr>
              <w:t>12717</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F55822" w:rsidP="007C1B45">
            <w:pPr>
              <w:jc w:val="both"/>
              <w:rPr>
                <w:rFonts w:ascii="PT Astra Serif" w:hAnsi="PT Astra Serif"/>
                <w:sz w:val="26"/>
                <w:szCs w:val="26"/>
              </w:rPr>
            </w:pPr>
            <w:r>
              <w:rPr>
                <w:rFonts w:ascii="PT Astra Serif" w:hAnsi="PT Astra Serif"/>
                <w:sz w:val="26"/>
                <w:szCs w:val="26"/>
              </w:rPr>
              <w:t>8556</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7</w:t>
            </w:r>
            <w:r w:rsidRPr="00C825D9">
              <w:rPr>
                <w:rFonts w:ascii="PT Astra Serif" w:hAnsi="PT Astra Serif"/>
                <w:sz w:val="26"/>
                <w:szCs w:val="26"/>
              </w:rPr>
              <w:t>.</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Рабочий по комплексному обслуживанию и ремонту зданий</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1</w:t>
            </w:r>
            <w:r w:rsidR="009C6B71">
              <w:rPr>
                <w:rFonts w:ascii="PT Astra Serif" w:hAnsi="PT Astra Serif"/>
                <w:sz w:val="26"/>
                <w:szCs w:val="26"/>
              </w:rPr>
              <w:t>2141</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9C6B71" w:rsidP="007C1B45">
            <w:pPr>
              <w:jc w:val="both"/>
              <w:rPr>
                <w:rFonts w:ascii="PT Astra Serif" w:hAnsi="PT Astra Serif"/>
                <w:sz w:val="26"/>
                <w:szCs w:val="26"/>
              </w:rPr>
            </w:pPr>
            <w:r>
              <w:rPr>
                <w:rFonts w:ascii="PT Astra Serif" w:hAnsi="PT Astra Serif"/>
                <w:sz w:val="26"/>
                <w:szCs w:val="26"/>
              </w:rPr>
              <w:t>8167</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8</w:t>
            </w:r>
            <w:r w:rsidRPr="00C825D9">
              <w:rPr>
                <w:rFonts w:ascii="PT Astra Serif" w:hAnsi="PT Astra Serif"/>
                <w:sz w:val="26"/>
                <w:szCs w:val="26"/>
              </w:rPr>
              <w:t>.</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Слесарь-электрик по ремонту электрооборудования</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1</w:t>
            </w:r>
            <w:r w:rsidR="009C6B71">
              <w:rPr>
                <w:rFonts w:ascii="PT Astra Serif" w:hAnsi="PT Astra Serif"/>
                <w:sz w:val="26"/>
                <w:szCs w:val="26"/>
              </w:rPr>
              <w:t>2141</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9C6B71" w:rsidP="007C1B45">
            <w:pPr>
              <w:jc w:val="both"/>
              <w:rPr>
                <w:rFonts w:ascii="PT Astra Serif" w:hAnsi="PT Astra Serif"/>
                <w:sz w:val="26"/>
                <w:szCs w:val="26"/>
              </w:rPr>
            </w:pPr>
            <w:r>
              <w:rPr>
                <w:rFonts w:ascii="PT Astra Serif" w:hAnsi="PT Astra Serif"/>
                <w:sz w:val="26"/>
                <w:szCs w:val="26"/>
              </w:rPr>
              <w:t>8167</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9</w:t>
            </w:r>
            <w:r w:rsidRPr="00C825D9">
              <w:rPr>
                <w:rFonts w:ascii="PT Astra Serif" w:hAnsi="PT Astra Serif"/>
                <w:sz w:val="26"/>
                <w:szCs w:val="26"/>
              </w:rPr>
              <w:t>.</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Тракторист</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9C6B71" w:rsidP="007C1B45">
            <w:pPr>
              <w:jc w:val="both"/>
              <w:rPr>
                <w:rFonts w:ascii="PT Astra Serif" w:hAnsi="PT Astra Serif"/>
                <w:sz w:val="26"/>
                <w:szCs w:val="26"/>
              </w:rPr>
            </w:pPr>
            <w:r>
              <w:rPr>
                <w:rFonts w:ascii="PT Astra Serif" w:hAnsi="PT Astra Serif"/>
                <w:sz w:val="26"/>
                <w:szCs w:val="26"/>
              </w:rPr>
              <w:t>12141</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9C6B71" w:rsidP="007C1B45">
            <w:pPr>
              <w:jc w:val="both"/>
              <w:rPr>
                <w:rFonts w:ascii="PT Astra Serif" w:hAnsi="PT Astra Serif"/>
                <w:sz w:val="26"/>
                <w:szCs w:val="26"/>
              </w:rPr>
            </w:pPr>
            <w:r>
              <w:rPr>
                <w:rFonts w:ascii="PT Astra Serif" w:hAnsi="PT Astra Serif"/>
                <w:sz w:val="26"/>
                <w:szCs w:val="26"/>
              </w:rPr>
              <w:t>8167</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10</w:t>
            </w:r>
            <w:r w:rsidRPr="00C825D9">
              <w:rPr>
                <w:rFonts w:ascii="PT Astra Serif" w:hAnsi="PT Astra Serif"/>
                <w:sz w:val="26"/>
                <w:szCs w:val="26"/>
              </w:rPr>
              <w:t>.</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Электромеханик (всех наименований)</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1</w:t>
            </w:r>
            <w:r w:rsidR="009C6B71">
              <w:rPr>
                <w:rFonts w:ascii="PT Astra Serif" w:hAnsi="PT Astra Serif"/>
                <w:sz w:val="26"/>
                <w:szCs w:val="26"/>
              </w:rPr>
              <w:t>2141</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9C6B71" w:rsidP="007C1B45">
            <w:pPr>
              <w:jc w:val="both"/>
              <w:rPr>
                <w:rFonts w:ascii="PT Astra Serif" w:hAnsi="PT Astra Serif"/>
                <w:sz w:val="26"/>
                <w:szCs w:val="26"/>
              </w:rPr>
            </w:pPr>
            <w:r>
              <w:rPr>
                <w:rFonts w:ascii="PT Astra Serif" w:hAnsi="PT Astra Serif"/>
                <w:sz w:val="26"/>
                <w:szCs w:val="26"/>
              </w:rPr>
              <w:t>8167</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11</w:t>
            </w:r>
            <w:r w:rsidRPr="00C825D9">
              <w:rPr>
                <w:rFonts w:ascii="PT Astra Serif" w:hAnsi="PT Astra Serif"/>
                <w:sz w:val="26"/>
                <w:szCs w:val="26"/>
              </w:rPr>
              <w:t>.</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Электромонтер по ремонту и обслуживанию электрооборудования</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12</w:t>
            </w:r>
            <w:r w:rsidR="009C6B71">
              <w:rPr>
                <w:rFonts w:ascii="PT Astra Serif" w:hAnsi="PT Astra Serif"/>
                <w:sz w:val="26"/>
                <w:szCs w:val="26"/>
              </w:rPr>
              <w:t>717</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9C6B71">
            <w:pPr>
              <w:jc w:val="both"/>
              <w:rPr>
                <w:rFonts w:ascii="PT Astra Serif" w:hAnsi="PT Astra Serif"/>
                <w:sz w:val="26"/>
                <w:szCs w:val="26"/>
              </w:rPr>
            </w:pPr>
            <w:r>
              <w:rPr>
                <w:rFonts w:ascii="PT Astra Serif" w:hAnsi="PT Astra Serif"/>
                <w:sz w:val="26"/>
                <w:szCs w:val="26"/>
              </w:rPr>
              <w:t>8</w:t>
            </w:r>
            <w:r w:rsidR="009C6B71">
              <w:rPr>
                <w:rFonts w:ascii="PT Astra Serif" w:hAnsi="PT Astra Serif"/>
                <w:sz w:val="26"/>
                <w:szCs w:val="26"/>
              </w:rPr>
              <w:t>556</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12</w:t>
            </w:r>
            <w:r w:rsidRPr="00C825D9">
              <w:rPr>
                <w:rFonts w:ascii="PT Astra Serif" w:hAnsi="PT Astra Serif"/>
                <w:sz w:val="26"/>
                <w:szCs w:val="26"/>
              </w:rPr>
              <w:t>.</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Электрогазосварщик</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1</w:t>
            </w:r>
            <w:r w:rsidR="009C6B71">
              <w:rPr>
                <w:rFonts w:ascii="PT Astra Serif" w:hAnsi="PT Astra Serif"/>
                <w:sz w:val="26"/>
                <w:szCs w:val="26"/>
              </w:rPr>
              <w:t>2141</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9C6B71" w:rsidP="007C1B45">
            <w:pPr>
              <w:jc w:val="both"/>
              <w:rPr>
                <w:rFonts w:ascii="PT Astra Serif" w:hAnsi="PT Astra Serif"/>
                <w:sz w:val="26"/>
                <w:szCs w:val="26"/>
              </w:rPr>
            </w:pPr>
            <w:r>
              <w:rPr>
                <w:rFonts w:ascii="PT Astra Serif" w:hAnsi="PT Astra Serif"/>
                <w:sz w:val="26"/>
                <w:szCs w:val="26"/>
              </w:rPr>
              <w:t>8167</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r w:rsidR="007C1B45" w:rsidRPr="00C825D9" w:rsidTr="007C1B45">
        <w:trPr>
          <w:tblCellSpacing w:w="15" w:type="dxa"/>
        </w:trPr>
        <w:tc>
          <w:tcPr>
            <w:tcW w:w="894"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13</w:t>
            </w:r>
            <w:r w:rsidRPr="00C825D9">
              <w:rPr>
                <w:rFonts w:ascii="PT Astra Serif" w:hAnsi="PT Astra Serif"/>
                <w:sz w:val="26"/>
                <w:szCs w:val="26"/>
              </w:rPr>
              <w:t>.</w:t>
            </w:r>
          </w:p>
        </w:tc>
        <w:tc>
          <w:tcPr>
            <w:tcW w:w="354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sidRPr="00C825D9">
              <w:rPr>
                <w:rFonts w:ascii="PT Astra Serif" w:hAnsi="PT Astra Serif"/>
                <w:sz w:val="26"/>
                <w:szCs w:val="26"/>
              </w:rPr>
              <w:t>Электросварщик ручной сварки</w:t>
            </w:r>
          </w:p>
        </w:tc>
        <w:tc>
          <w:tcPr>
            <w:tcW w:w="2238"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7C1B45" w:rsidP="007C1B45">
            <w:pPr>
              <w:jc w:val="both"/>
              <w:rPr>
                <w:rFonts w:ascii="PT Astra Serif" w:hAnsi="PT Astra Serif"/>
                <w:sz w:val="26"/>
                <w:szCs w:val="26"/>
              </w:rPr>
            </w:pPr>
            <w:r>
              <w:rPr>
                <w:rFonts w:ascii="PT Astra Serif" w:hAnsi="PT Astra Serif"/>
                <w:sz w:val="26"/>
                <w:szCs w:val="26"/>
              </w:rPr>
              <w:t>1</w:t>
            </w:r>
            <w:r w:rsidR="009C6B71">
              <w:rPr>
                <w:rFonts w:ascii="PT Astra Serif" w:hAnsi="PT Astra Serif"/>
                <w:sz w:val="26"/>
                <w:szCs w:val="26"/>
              </w:rPr>
              <w:t>2141</w:t>
            </w:r>
          </w:p>
        </w:tc>
        <w:tc>
          <w:tcPr>
            <w:tcW w:w="2096" w:type="dxa"/>
            <w:tcBorders>
              <w:top w:val="nil"/>
              <w:left w:val="nil"/>
              <w:bottom w:val="single" w:sz="6" w:space="0" w:color="000000"/>
              <w:right w:val="single" w:sz="6" w:space="0" w:color="000000"/>
            </w:tcBorders>
            <w:tcMar>
              <w:top w:w="75" w:type="dxa"/>
              <w:left w:w="75" w:type="dxa"/>
              <w:bottom w:w="75" w:type="dxa"/>
              <w:right w:w="75" w:type="dxa"/>
            </w:tcMar>
            <w:hideMark/>
          </w:tcPr>
          <w:p w:rsidR="007C1B45" w:rsidRPr="00C825D9" w:rsidRDefault="009C6B71" w:rsidP="007C1B45">
            <w:pPr>
              <w:jc w:val="both"/>
              <w:rPr>
                <w:rFonts w:ascii="PT Astra Serif" w:hAnsi="PT Astra Serif"/>
                <w:sz w:val="26"/>
                <w:szCs w:val="26"/>
              </w:rPr>
            </w:pPr>
            <w:r>
              <w:rPr>
                <w:rFonts w:ascii="PT Astra Serif" w:hAnsi="PT Astra Serif"/>
                <w:sz w:val="26"/>
                <w:szCs w:val="26"/>
              </w:rPr>
              <w:t>8167</w:t>
            </w:r>
          </w:p>
        </w:tc>
        <w:tc>
          <w:tcPr>
            <w:tcW w:w="1216" w:type="dxa"/>
            <w:tcBorders>
              <w:top w:val="nil"/>
              <w:left w:val="nil"/>
              <w:bottom w:val="single" w:sz="6" w:space="0" w:color="000000"/>
              <w:right w:val="single" w:sz="6" w:space="0" w:color="000000"/>
            </w:tcBorders>
            <w:tcMar>
              <w:top w:w="75" w:type="dxa"/>
              <w:left w:w="75" w:type="dxa"/>
              <w:bottom w:w="75" w:type="dxa"/>
              <w:right w:w="75" w:type="dxa"/>
            </w:tcMar>
          </w:tcPr>
          <w:p w:rsidR="007C1B45" w:rsidRPr="00C825D9" w:rsidRDefault="007C1B45" w:rsidP="007C1B45">
            <w:pPr>
              <w:jc w:val="both"/>
              <w:rPr>
                <w:rFonts w:ascii="PT Astra Serif" w:hAnsi="PT Astra Serif"/>
                <w:sz w:val="26"/>
                <w:szCs w:val="26"/>
              </w:rPr>
            </w:pPr>
          </w:p>
        </w:tc>
      </w:tr>
    </w:tbl>
    <w:p w:rsidR="007C1B45" w:rsidRPr="00C825D9" w:rsidRDefault="007C1B45" w:rsidP="007C1B45">
      <w:pPr>
        <w:jc w:val="both"/>
        <w:rPr>
          <w:rFonts w:ascii="PT Astra Serif" w:hAnsi="PT Astra Serif"/>
          <w:sz w:val="28"/>
          <w:szCs w:val="28"/>
        </w:rPr>
      </w:pPr>
      <w:r w:rsidRPr="00C825D9">
        <w:rPr>
          <w:rFonts w:ascii="PT Astra Serif" w:hAnsi="PT Astra Serif"/>
          <w:sz w:val="28"/>
          <w:szCs w:val="28"/>
        </w:rPr>
        <w:t>_____________________________</w:t>
      </w:r>
    </w:p>
    <w:p w:rsidR="007C1B45" w:rsidRPr="00C825D9" w:rsidRDefault="007C1B45" w:rsidP="007C1B45">
      <w:pPr>
        <w:ind w:firstLine="720"/>
        <w:jc w:val="both"/>
        <w:rPr>
          <w:rFonts w:ascii="PT Astra Serif" w:hAnsi="PT Astra Serif"/>
          <w:sz w:val="28"/>
          <w:szCs w:val="28"/>
        </w:rPr>
      </w:pPr>
      <w:bookmarkStart w:id="63" w:name="10991"/>
      <w:bookmarkEnd w:id="63"/>
      <w:r w:rsidRPr="00C825D9">
        <w:rPr>
          <w:rFonts w:ascii="PT Astra Serif" w:hAnsi="PT Astra Serif"/>
          <w:sz w:val="28"/>
          <w:szCs w:val="28"/>
        </w:rPr>
        <w:t>* Оклады устанавливаются водителям:</w:t>
      </w:r>
    </w:p>
    <w:p w:rsidR="007C1B45" w:rsidRPr="00C825D9" w:rsidRDefault="007C1B45" w:rsidP="007C1B45">
      <w:pPr>
        <w:ind w:firstLine="720"/>
        <w:jc w:val="both"/>
        <w:rPr>
          <w:rFonts w:ascii="PT Astra Serif" w:hAnsi="PT Astra Serif"/>
          <w:sz w:val="28"/>
          <w:szCs w:val="28"/>
        </w:rPr>
      </w:pPr>
      <w:r w:rsidRPr="00C825D9">
        <w:rPr>
          <w:rFonts w:ascii="PT Astra Serif" w:hAnsi="PT Astra Serif"/>
          <w:sz w:val="28"/>
          <w:szCs w:val="28"/>
        </w:rPr>
        <w:t>- автобуса или специальных автомобилей, имеющих 1 класс, оборудованных специальными техническими средствами;</w:t>
      </w:r>
    </w:p>
    <w:p w:rsidR="007C1B45" w:rsidRPr="00C825D9" w:rsidRDefault="007C1B45" w:rsidP="007C1B45">
      <w:pPr>
        <w:ind w:firstLine="720"/>
        <w:jc w:val="both"/>
        <w:rPr>
          <w:rFonts w:ascii="PT Astra Serif" w:hAnsi="PT Astra Serif"/>
          <w:sz w:val="28"/>
          <w:szCs w:val="28"/>
        </w:rPr>
      </w:pPr>
      <w:r w:rsidRPr="00C825D9">
        <w:rPr>
          <w:rFonts w:ascii="PT Astra Serif" w:hAnsi="PT Astra Serif"/>
          <w:sz w:val="28"/>
          <w:szCs w:val="28"/>
        </w:rPr>
        <w:t>- занятым перевозкой обучающихся (воспитанников);</w:t>
      </w:r>
    </w:p>
    <w:p w:rsidR="007C1B45" w:rsidRPr="00C825D9" w:rsidRDefault="007C1B45" w:rsidP="007C1B45">
      <w:pPr>
        <w:ind w:firstLine="720"/>
        <w:jc w:val="both"/>
        <w:rPr>
          <w:rFonts w:ascii="PT Astra Serif" w:hAnsi="PT Astra Serif"/>
          <w:sz w:val="28"/>
          <w:szCs w:val="28"/>
        </w:rPr>
      </w:pPr>
      <w:r w:rsidRPr="00C825D9">
        <w:rPr>
          <w:rFonts w:ascii="PT Astra Serif" w:hAnsi="PT Astra Serif"/>
          <w:sz w:val="28"/>
          <w:szCs w:val="28"/>
        </w:rPr>
        <w:t>- при работе на оперативных автомобилях.</w:t>
      </w:r>
    </w:p>
    <w:p w:rsidR="007C1B45" w:rsidRPr="00C825D9" w:rsidRDefault="007C1B45" w:rsidP="007C1B45">
      <w:pPr>
        <w:ind w:firstLine="720"/>
        <w:jc w:val="both"/>
        <w:rPr>
          <w:rFonts w:ascii="PT Astra Serif" w:hAnsi="PT Astra Serif"/>
          <w:sz w:val="28"/>
          <w:szCs w:val="28"/>
        </w:rPr>
      </w:pPr>
      <w:r w:rsidRPr="00C825D9">
        <w:rPr>
          <w:rFonts w:ascii="PT Astra Serif" w:hAnsi="PT Astra Serif"/>
          <w:b/>
          <w:bCs/>
          <w:sz w:val="28"/>
          <w:szCs w:val="28"/>
        </w:rPr>
        <w:t>Примечание:</w:t>
      </w:r>
    </w:p>
    <w:p w:rsidR="007C1B45" w:rsidRPr="00C825D9" w:rsidRDefault="007C1B45" w:rsidP="007C1B45">
      <w:pPr>
        <w:ind w:firstLine="720"/>
        <w:jc w:val="both"/>
        <w:rPr>
          <w:rFonts w:ascii="PT Astra Serif" w:hAnsi="PT Astra Serif"/>
          <w:sz w:val="28"/>
          <w:szCs w:val="28"/>
        </w:rPr>
      </w:pPr>
      <w:r w:rsidRPr="00C825D9">
        <w:rPr>
          <w:rFonts w:ascii="PT Astra Serif" w:hAnsi="PT Astra Serif"/>
          <w:sz w:val="28"/>
          <w:szCs w:val="28"/>
        </w:rPr>
        <w:t xml:space="preserve">1. К высококвалифицированным рабочим относятся рабочие, имеющие высший разряд согласно </w:t>
      </w:r>
      <w:hyperlink r:id="rId38" w:history="1">
        <w:r w:rsidRPr="00C825D9">
          <w:rPr>
            <w:rStyle w:val="af5"/>
            <w:rFonts w:ascii="PT Astra Serif" w:hAnsi="PT Astra Serif"/>
            <w:sz w:val="28"/>
            <w:szCs w:val="28"/>
          </w:rPr>
          <w:t>Единому тарифно-квалификационному справочнику</w:t>
        </w:r>
      </w:hyperlink>
      <w:r w:rsidRPr="00C825D9">
        <w:rPr>
          <w:rFonts w:ascii="PT Astra Serif" w:hAnsi="PT Astra Serif"/>
          <w:sz w:val="28"/>
          <w:szCs w:val="28"/>
        </w:rPr>
        <w:t xml:space="preserve"> и выполняющие работы, предусмотренные этим разрядом, или высшей сложности.</w:t>
      </w:r>
    </w:p>
    <w:p w:rsidR="007C1B45" w:rsidRPr="00C825D9" w:rsidRDefault="007C1B45" w:rsidP="007C1B45">
      <w:pPr>
        <w:ind w:firstLine="720"/>
        <w:jc w:val="both"/>
        <w:rPr>
          <w:rFonts w:ascii="PT Astra Serif" w:hAnsi="PT Astra Serif"/>
          <w:sz w:val="28"/>
          <w:szCs w:val="28"/>
        </w:rPr>
      </w:pPr>
      <w:r w:rsidRPr="00C825D9">
        <w:rPr>
          <w:rFonts w:ascii="PT Astra Serif" w:hAnsi="PT Astra Serif"/>
          <w:sz w:val="28"/>
          <w:szCs w:val="28"/>
        </w:rPr>
        <w:t>Оклады устанавливаются:</w:t>
      </w:r>
    </w:p>
    <w:p w:rsidR="007C1B45" w:rsidRPr="00C825D9" w:rsidRDefault="007C1B45" w:rsidP="007C1B45">
      <w:pPr>
        <w:ind w:firstLine="720"/>
        <w:jc w:val="both"/>
        <w:rPr>
          <w:rFonts w:ascii="PT Astra Serif" w:hAnsi="PT Astra Serif"/>
          <w:sz w:val="28"/>
          <w:szCs w:val="28"/>
        </w:rPr>
      </w:pPr>
      <w:r w:rsidRPr="00C825D9">
        <w:rPr>
          <w:rFonts w:ascii="PT Astra Serif" w:hAnsi="PT Astra Serif"/>
          <w:sz w:val="28"/>
          <w:szCs w:val="28"/>
        </w:rPr>
        <w:t>- высококвалифицированным рабочим, постоянно занятым на важных и ответственных работах, к качеству исполнения которых предъявляются специальные требования;</w:t>
      </w:r>
    </w:p>
    <w:p w:rsidR="007C1B45" w:rsidRPr="009B51F8" w:rsidRDefault="007C1B45" w:rsidP="007C1B45">
      <w:pPr>
        <w:ind w:firstLine="720"/>
        <w:jc w:val="both"/>
        <w:rPr>
          <w:rFonts w:ascii="PT Astra Serif" w:hAnsi="PT Astra Serif"/>
          <w:sz w:val="28"/>
          <w:szCs w:val="28"/>
        </w:rPr>
      </w:pPr>
      <w:r w:rsidRPr="00C825D9">
        <w:rPr>
          <w:rFonts w:ascii="PT Astra Serif" w:hAnsi="PT Astra Serif"/>
          <w:sz w:val="28"/>
          <w:szCs w:val="28"/>
        </w:rPr>
        <w:lastRenderedPageBreak/>
        <w:t>- рабочим, не предусмотренным настоящим перечнем, при условии выполнения ими качественно и в полном объеме работ по трем и более профессиям, если по одной из них они имеют разряд не ниже 6-го.</w:t>
      </w:r>
      <w:bookmarkStart w:id="64" w:name="10200"/>
      <w:bookmarkEnd w:id="64"/>
    </w:p>
    <w:p w:rsidR="00BF665C" w:rsidRPr="00C825D9" w:rsidRDefault="00BF665C" w:rsidP="00BF665C">
      <w:pPr>
        <w:ind w:firstLine="680"/>
        <w:jc w:val="right"/>
        <w:rPr>
          <w:rFonts w:ascii="PT Astra Serif" w:hAnsi="PT Astra Serif"/>
          <w:sz w:val="28"/>
          <w:szCs w:val="28"/>
        </w:rPr>
      </w:pPr>
      <w:r w:rsidRPr="00C825D9">
        <w:rPr>
          <w:rFonts w:ascii="PT Astra Serif" w:hAnsi="PT Astra Serif"/>
          <w:b/>
          <w:bCs/>
          <w:sz w:val="28"/>
          <w:szCs w:val="28"/>
        </w:rPr>
        <w:t>Таблица 1</w:t>
      </w:r>
      <w:r w:rsidR="009B51F8">
        <w:rPr>
          <w:rFonts w:ascii="PT Astra Serif" w:hAnsi="PT Astra Serif"/>
          <w:b/>
          <w:bCs/>
          <w:sz w:val="28"/>
          <w:szCs w:val="28"/>
        </w:rPr>
        <w:t>4</w:t>
      </w:r>
    </w:p>
    <w:p w:rsidR="00BF665C" w:rsidRPr="00993D96" w:rsidRDefault="00BF665C" w:rsidP="00993D96">
      <w:pPr>
        <w:jc w:val="center"/>
        <w:rPr>
          <w:rFonts w:ascii="PT Astra Serif" w:hAnsi="PT Astra Serif"/>
          <w:b/>
          <w:bCs/>
          <w:sz w:val="28"/>
          <w:szCs w:val="28"/>
        </w:rPr>
      </w:pPr>
      <w:r w:rsidRPr="00C825D9">
        <w:rPr>
          <w:rFonts w:ascii="PT Astra Serif" w:hAnsi="PT Astra Serif"/>
          <w:b/>
          <w:bCs/>
          <w:sz w:val="28"/>
          <w:szCs w:val="28"/>
        </w:rPr>
        <w:t>Должностные оклады калькуляторов муниципальных бюджетных,  казенных и автономных учреждений образования</w:t>
      </w:r>
    </w:p>
    <w:tbl>
      <w:tblPr>
        <w:tblW w:w="9617" w:type="dxa"/>
        <w:tblCellSpacing w:w="15" w:type="dxa"/>
        <w:tblLook w:val="04A0" w:firstRow="1" w:lastRow="0" w:firstColumn="1" w:lastColumn="0" w:noHBand="0" w:noVBand="1"/>
      </w:tblPr>
      <w:tblGrid>
        <w:gridCol w:w="1015"/>
        <w:gridCol w:w="5909"/>
        <w:gridCol w:w="2693"/>
      </w:tblGrid>
      <w:tr w:rsidR="00BF665C" w:rsidRPr="00C825D9" w:rsidTr="00BF665C">
        <w:trPr>
          <w:tblCellSpacing w:w="15" w:type="dxa"/>
        </w:trPr>
        <w:tc>
          <w:tcPr>
            <w:tcW w:w="9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N п/п</w:t>
            </w:r>
          </w:p>
        </w:tc>
        <w:tc>
          <w:tcPr>
            <w:tcW w:w="5879"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Наименование должности </w:t>
            </w:r>
          </w:p>
        </w:tc>
        <w:tc>
          <w:tcPr>
            <w:tcW w:w="2648"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Должностной оклад (рублей)</w:t>
            </w:r>
          </w:p>
        </w:tc>
      </w:tr>
      <w:tr w:rsidR="00BF665C" w:rsidRPr="00C825D9" w:rsidTr="00BF665C">
        <w:trPr>
          <w:tblCellSpacing w:w="15" w:type="dxa"/>
        </w:trPr>
        <w:tc>
          <w:tcPr>
            <w:tcW w:w="97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p>
        </w:tc>
        <w:tc>
          <w:tcPr>
            <w:tcW w:w="5879"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Калькулятор</w:t>
            </w:r>
          </w:p>
        </w:tc>
        <w:tc>
          <w:tcPr>
            <w:tcW w:w="2648"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9C6B71">
            <w:pPr>
              <w:jc w:val="both"/>
              <w:rPr>
                <w:rFonts w:ascii="PT Astra Serif" w:hAnsi="PT Astra Serif"/>
                <w:sz w:val="26"/>
                <w:szCs w:val="26"/>
              </w:rPr>
            </w:pPr>
            <w:r>
              <w:rPr>
                <w:rFonts w:ascii="PT Astra Serif" w:hAnsi="PT Astra Serif"/>
                <w:sz w:val="26"/>
                <w:szCs w:val="26"/>
              </w:rPr>
              <w:t>11364</w:t>
            </w:r>
          </w:p>
        </w:tc>
      </w:tr>
    </w:tbl>
    <w:p w:rsidR="00766600" w:rsidRDefault="00766600" w:rsidP="00BF665C">
      <w:pPr>
        <w:ind w:firstLine="680"/>
        <w:jc w:val="right"/>
        <w:rPr>
          <w:rFonts w:ascii="PT Astra Serif" w:hAnsi="PT Astra Serif"/>
          <w:b/>
          <w:bCs/>
          <w:sz w:val="28"/>
          <w:szCs w:val="28"/>
        </w:rPr>
      </w:pPr>
    </w:p>
    <w:p w:rsidR="00BF665C" w:rsidRPr="00C825D9" w:rsidRDefault="00BF665C" w:rsidP="00BF665C">
      <w:pPr>
        <w:ind w:firstLine="680"/>
        <w:jc w:val="right"/>
        <w:rPr>
          <w:rFonts w:ascii="PT Astra Serif" w:hAnsi="PT Astra Serif"/>
          <w:sz w:val="28"/>
          <w:szCs w:val="28"/>
        </w:rPr>
      </w:pPr>
      <w:r w:rsidRPr="00C825D9">
        <w:rPr>
          <w:rFonts w:ascii="PT Astra Serif" w:hAnsi="PT Astra Serif"/>
          <w:b/>
          <w:bCs/>
          <w:sz w:val="28"/>
          <w:szCs w:val="28"/>
        </w:rPr>
        <w:t>Таблица 1</w:t>
      </w:r>
      <w:r w:rsidR="00D94218">
        <w:rPr>
          <w:rFonts w:ascii="PT Astra Serif" w:hAnsi="PT Astra Serif"/>
          <w:b/>
          <w:bCs/>
          <w:sz w:val="28"/>
          <w:szCs w:val="28"/>
        </w:rPr>
        <w:t>5</w:t>
      </w:r>
    </w:p>
    <w:p w:rsidR="00BF665C" w:rsidRPr="00993D96" w:rsidRDefault="00BF665C" w:rsidP="00993D96">
      <w:pPr>
        <w:jc w:val="center"/>
        <w:rPr>
          <w:rFonts w:ascii="PT Astra Serif" w:hAnsi="PT Astra Serif"/>
          <w:b/>
          <w:bCs/>
          <w:sz w:val="28"/>
          <w:szCs w:val="28"/>
        </w:rPr>
      </w:pPr>
      <w:r w:rsidRPr="00C825D9">
        <w:rPr>
          <w:rFonts w:ascii="PT Astra Serif" w:hAnsi="PT Astra Serif"/>
          <w:b/>
          <w:bCs/>
          <w:sz w:val="28"/>
          <w:szCs w:val="28"/>
        </w:rPr>
        <w:t>Должностные оклады вахтера, истопника и сторожа - истопника  муниципальных бюджетных,  казенных и автономных учреждений образования</w:t>
      </w:r>
    </w:p>
    <w:tbl>
      <w:tblPr>
        <w:tblW w:w="9617" w:type="dxa"/>
        <w:tblCellSpacing w:w="15" w:type="dxa"/>
        <w:tblLook w:val="04A0" w:firstRow="1" w:lastRow="0" w:firstColumn="1" w:lastColumn="0" w:noHBand="0" w:noVBand="1"/>
      </w:tblPr>
      <w:tblGrid>
        <w:gridCol w:w="1015"/>
        <w:gridCol w:w="5909"/>
        <w:gridCol w:w="2693"/>
      </w:tblGrid>
      <w:tr w:rsidR="00BF665C" w:rsidRPr="00C825D9" w:rsidTr="00BF665C">
        <w:trPr>
          <w:tblCellSpacing w:w="15" w:type="dxa"/>
        </w:trPr>
        <w:tc>
          <w:tcPr>
            <w:tcW w:w="9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N п/п</w:t>
            </w:r>
          </w:p>
        </w:tc>
        <w:tc>
          <w:tcPr>
            <w:tcW w:w="5879"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 xml:space="preserve">Наименование должности </w:t>
            </w:r>
          </w:p>
        </w:tc>
        <w:tc>
          <w:tcPr>
            <w:tcW w:w="2648"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Должностной оклад (рублей)</w:t>
            </w:r>
          </w:p>
        </w:tc>
      </w:tr>
      <w:tr w:rsidR="00BF665C" w:rsidRPr="00C825D9" w:rsidTr="00BF665C">
        <w:trPr>
          <w:tblCellSpacing w:w="15" w:type="dxa"/>
        </w:trPr>
        <w:tc>
          <w:tcPr>
            <w:tcW w:w="97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1.</w:t>
            </w:r>
          </w:p>
        </w:tc>
        <w:tc>
          <w:tcPr>
            <w:tcW w:w="5879"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вахтер</w:t>
            </w:r>
          </w:p>
        </w:tc>
        <w:tc>
          <w:tcPr>
            <w:tcW w:w="2648"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9F648A">
            <w:pPr>
              <w:jc w:val="both"/>
              <w:rPr>
                <w:rFonts w:ascii="PT Astra Serif" w:hAnsi="PT Astra Serif"/>
                <w:sz w:val="26"/>
                <w:szCs w:val="26"/>
              </w:rPr>
            </w:pPr>
            <w:r>
              <w:rPr>
                <w:rFonts w:ascii="PT Astra Serif" w:hAnsi="PT Astra Serif"/>
                <w:sz w:val="26"/>
                <w:szCs w:val="26"/>
              </w:rPr>
              <w:t>6</w:t>
            </w:r>
            <w:r w:rsidR="009C6B71">
              <w:rPr>
                <w:rFonts w:ascii="PT Astra Serif" w:hAnsi="PT Astra Serif"/>
                <w:sz w:val="26"/>
                <w:szCs w:val="26"/>
              </w:rPr>
              <w:t>252</w:t>
            </w:r>
          </w:p>
        </w:tc>
      </w:tr>
      <w:tr w:rsidR="00BF665C" w:rsidRPr="00C825D9" w:rsidTr="00BF665C">
        <w:trPr>
          <w:tblCellSpacing w:w="15" w:type="dxa"/>
        </w:trPr>
        <w:tc>
          <w:tcPr>
            <w:tcW w:w="97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2.</w:t>
            </w:r>
          </w:p>
        </w:tc>
        <w:tc>
          <w:tcPr>
            <w:tcW w:w="5879"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истопник</w:t>
            </w:r>
          </w:p>
        </w:tc>
        <w:tc>
          <w:tcPr>
            <w:tcW w:w="2648" w:type="dxa"/>
            <w:tcBorders>
              <w:top w:val="nil"/>
              <w:left w:val="nil"/>
              <w:bottom w:val="single" w:sz="6" w:space="0" w:color="000000"/>
              <w:right w:val="single" w:sz="6" w:space="0" w:color="000000"/>
            </w:tcBorders>
            <w:tcMar>
              <w:top w:w="75" w:type="dxa"/>
              <w:left w:w="75" w:type="dxa"/>
              <w:bottom w:w="75" w:type="dxa"/>
              <w:right w:w="75" w:type="dxa"/>
            </w:tcMar>
            <w:hideMark/>
          </w:tcPr>
          <w:p w:rsidR="00BF665C" w:rsidRPr="00C825D9" w:rsidRDefault="009F648A">
            <w:pPr>
              <w:jc w:val="both"/>
              <w:rPr>
                <w:rFonts w:ascii="PT Astra Serif" w:hAnsi="PT Astra Serif"/>
                <w:sz w:val="26"/>
                <w:szCs w:val="26"/>
              </w:rPr>
            </w:pPr>
            <w:r>
              <w:rPr>
                <w:rFonts w:ascii="PT Astra Serif" w:hAnsi="PT Astra Serif"/>
                <w:sz w:val="26"/>
                <w:szCs w:val="26"/>
              </w:rPr>
              <w:t>6</w:t>
            </w:r>
            <w:r w:rsidR="009C6B71">
              <w:rPr>
                <w:rFonts w:ascii="PT Astra Serif" w:hAnsi="PT Astra Serif"/>
                <w:sz w:val="26"/>
                <w:szCs w:val="26"/>
              </w:rPr>
              <w:t>252</w:t>
            </w:r>
          </w:p>
        </w:tc>
      </w:tr>
      <w:tr w:rsidR="00BF665C" w:rsidRPr="00C825D9" w:rsidTr="00BF665C">
        <w:trPr>
          <w:tblCellSpacing w:w="15" w:type="dxa"/>
        </w:trPr>
        <w:tc>
          <w:tcPr>
            <w:tcW w:w="970" w:type="dxa"/>
            <w:tcBorders>
              <w:top w:val="nil"/>
              <w:left w:val="single" w:sz="6" w:space="0" w:color="000000"/>
              <w:bottom w:val="single" w:sz="4" w:space="0" w:color="auto"/>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3.</w:t>
            </w:r>
          </w:p>
        </w:tc>
        <w:tc>
          <w:tcPr>
            <w:tcW w:w="5879" w:type="dxa"/>
            <w:tcBorders>
              <w:top w:val="nil"/>
              <w:left w:val="nil"/>
              <w:bottom w:val="single" w:sz="4" w:space="0" w:color="auto"/>
              <w:right w:val="single" w:sz="6" w:space="0" w:color="000000"/>
            </w:tcBorders>
            <w:tcMar>
              <w:top w:w="75" w:type="dxa"/>
              <w:left w:w="75" w:type="dxa"/>
              <w:bottom w:w="75" w:type="dxa"/>
              <w:right w:w="75" w:type="dxa"/>
            </w:tcMar>
            <w:hideMark/>
          </w:tcPr>
          <w:p w:rsidR="00BF665C" w:rsidRPr="00C825D9" w:rsidRDefault="00BF665C">
            <w:pPr>
              <w:jc w:val="both"/>
              <w:rPr>
                <w:rFonts w:ascii="PT Astra Serif" w:hAnsi="PT Astra Serif"/>
                <w:sz w:val="26"/>
                <w:szCs w:val="26"/>
              </w:rPr>
            </w:pPr>
            <w:r w:rsidRPr="00C825D9">
              <w:rPr>
                <w:rFonts w:ascii="PT Astra Serif" w:hAnsi="PT Astra Serif"/>
                <w:sz w:val="26"/>
                <w:szCs w:val="26"/>
              </w:rPr>
              <w:t>Сторож - истопник</w:t>
            </w:r>
          </w:p>
        </w:tc>
        <w:tc>
          <w:tcPr>
            <w:tcW w:w="2648" w:type="dxa"/>
            <w:tcBorders>
              <w:top w:val="nil"/>
              <w:left w:val="nil"/>
              <w:bottom w:val="single" w:sz="4" w:space="0" w:color="auto"/>
              <w:right w:val="single" w:sz="6" w:space="0" w:color="000000"/>
            </w:tcBorders>
            <w:tcMar>
              <w:top w:w="75" w:type="dxa"/>
              <w:left w:w="75" w:type="dxa"/>
              <w:bottom w:w="75" w:type="dxa"/>
              <w:right w:w="75" w:type="dxa"/>
            </w:tcMar>
            <w:hideMark/>
          </w:tcPr>
          <w:p w:rsidR="00BF665C" w:rsidRPr="00C825D9" w:rsidRDefault="009F648A">
            <w:pPr>
              <w:jc w:val="both"/>
              <w:rPr>
                <w:rFonts w:ascii="PT Astra Serif" w:hAnsi="PT Astra Serif"/>
                <w:sz w:val="26"/>
                <w:szCs w:val="26"/>
              </w:rPr>
            </w:pPr>
            <w:r>
              <w:rPr>
                <w:rFonts w:ascii="PT Astra Serif" w:hAnsi="PT Astra Serif"/>
                <w:sz w:val="26"/>
                <w:szCs w:val="26"/>
              </w:rPr>
              <w:t>6</w:t>
            </w:r>
            <w:r w:rsidR="009C6B71">
              <w:rPr>
                <w:rFonts w:ascii="PT Astra Serif" w:hAnsi="PT Astra Serif"/>
                <w:sz w:val="26"/>
                <w:szCs w:val="26"/>
              </w:rPr>
              <w:t>252</w:t>
            </w:r>
          </w:p>
        </w:tc>
      </w:tr>
    </w:tbl>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BF665C" w:rsidRDefault="00BF665C" w:rsidP="00BF665C">
      <w:pPr>
        <w:ind w:left="5103"/>
        <w:jc w:val="both"/>
        <w:rPr>
          <w:rFonts w:ascii="PT Astra Serif" w:hAnsi="PT Astra Serif"/>
          <w:b/>
          <w:bCs/>
          <w:sz w:val="28"/>
          <w:szCs w:val="28"/>
        </w:rPr>
      </w:pPr>
    </w:p>
    <w:p w:rsidR="00EC72BD" w:rsidRDefault="00EC72BD" w:rsidP="00BF665C">
      <w:pPr>
        <w:ind w:left="5103"/>
        <w:jc w:val="both"/>
        <w:rPr>
          <w:rFonts w:ascii="PT Astra Serif" w:hAnsi="PT Astra Serif"/>
          <w:b/>
          <w:bCs/>
          <w:sz w:val="28"/>
          <w:szCs w:val="28"/>
        </w:rPr>
      </w:pPr>
    </w:p>
    <w:p w:rsidR="00EC72BD" w:rsidRDefault="00EC72BD" w:rsidP="00BF665C">
      <w:pPr>
        <w:ind w:left="5103"/>
        <w:jc w:val="both"/>
        <w:rPr>
          <w:rFonts w:ascii="PT Astra Serif" w:hAnsi="PT Astra Serif"/>
          <w:b/>
          <w:bCs/>
          <w:sz w:val="28"/>
          <w:szCs w:val="28"/>
        </w:rPr>
      </w:pPr>
    </w:p>
    <w:p w:rsidR="00EC72BD" w:rsidRDefault="00EC72BD" w:rsidP="00BF665C">
      <w:pPr>
        <w:ind w:left="5103"/>
        <w:jc w:val="both"/>
        <w:rPr>
          <w:rFonts w:ascii="PT Astra Serif" w:hAnsi="PT Astra Serif"/>
          <w:b/>
          <w:bCs/>
          <w:sz w:val="28"/>
          <w:szCs w:val="28"/>
        </w:rPr>
      </w:pPr>
    </w:p>
    <w:p w:rsidR="00EC72BD" w:rsidRDefault="00EC72BD" w:rsidP="00766600">
      <w:pPr>
        <w:jc w:val="both"/>
        <w:rPr>
          <w:rFonts w:ascii="PT Astra Serif" w:hAnsi="PT Astra Serif"/>
          <w:b/>
          <w:bCs/>
          <w:sz w:val="28"/>
          <w:szCs w:val="28"/>
        </w:rPr>
      </w:pPr>
    </w:p>
    <w:p w:rsidR="00766600" w:rsidRPr="00C825D9" w:rsidRDefault="00766600" w:rsidP="00766600">
      <w:pPr>
        <w:jc w:val="both"/>
        <w:rPr>
          <w:rFonts w:ascii="PT Astra Serif" w:hAnsi="PT Astra Serif"/>
          <w:b/>
          <w:bCs/>
          <w:sz w:val="28"/>
          <w:szCs w:val="28"/>
        </w:rPr>
      </w:pPr>
    </w:p>
    <w:p w:rsidR="00BF665C" w:rsidRPr="00C825D9" w:rsidRDefault="00BF665C" w:rsidP="00BF665C">
      <w:pPr>
        <w:ind w:left="5103"/>
        <w:jc w:val="both"/>
        <w:rPr>
          <w:rFonts w:ascii="PT Astra Serif" w:hAnsi="PT Astra Serif"/>
          <w:b/>
          <w:bCs/>
          <w:sz w:val="28"/>
          <w:szCs w:val="28"/>
        </w:rPr>
      </w:pPr>
    </w:p>
    <w:p w:rsidR="00201554" w:rsidRDefault="00201554" w:rsidP="00201554">
      <w:pPr>
        <w:ind w:left="3828"/>
        <w:jc w:val="right"/>
        <w:rPr>
          <w:rFonts w:ascii="PT Astra Serif" w:hAnsi="PT Astra Serif"/>
          <w:sz w:val="24"/>
          <w:szCs w:val="24"/>
        </w:rPr>
      </w:pPr>
      <w:r>
        <w:rPr>
          <w:rFonts w:ascii="PT Astra Serif" w:hAnsi="PT Astra Serif"/>
          <w:b/>
          <w:bCs/>
          <w:sz w:val="24"/>
          <w:szCs w:val="24"/>
        </w:rPr>
        <w:lastRenderedPageBreak/>
        <w:t>Приложение N 2</w:t>
      </w:r>
    </w:p>
    <w:p w:rsidR="00201554" w:rsidRDefault="00201554" w:rsidP="00201554">
      <w:pPr>
        <w:ind w:left="3828"/>
        <w:jc w:val="right"/>
        <w:rPr>
          <w:rFonts w:ascii="PT Astra Serif" w:hAnsi="PT Astra Serif"/>
          <w:sz w:val="24"/>
          <w:szCs w:val="24"/>
        </w:rPr>
      </w:pPr>
      <w:r>
        <w:rPr>
          <w:rFonts w:ascii="PT Astra Serif" w:hAnsi="PT Astra Serif"/>
          <w:b/>
          <w:bCs/>
          <w:sz w:val="24"/>
          <w:szCs w:val="24"/>
        </w:rPr>
        <w:t xml:space="preserve">к </w:t>
      </w:r>
      <w:hyperlink r:id="rId39" w:anchor="1000" w:history="1">
        <w:r>
          <w:rPr>
            <w:rStyle w:val="af5"/>
            <w:rFonts w:ascii="PT Astra Serif" w:hAnsi="PT Astra Serif"/>
            <w:b/>
            <w:bCs/>
            <w:sz w:val="24"/>
            <w:szCs w:val="24"/>
          </w:rPr>
          <w:t>Положению</w:t>
        </w:r>
      </w:hyperlink>
      <w:r>
        <w:rPr>
          <w:rFonts w:ascii="PT Astra Serif" w:hAnsi="PT Astra Serif"/>
          <w:b/>
          <w:bCs/>
          <w:sz w:val="24"/>
          <w:szCs w:val="24"/>
        </w:rPr>
        <w:t xml:space="preserve"> об оплате труда работников муниципальных</w:t>
      </w:r>
      <w:r>
        <w:rPr>
          <w:rFonts w:ascii="PT Astra Serif" w:hAnsi="PT Astra Serif"/>
          <w:sz w:val="24"/>
          <w:szCs w:val="24"/>
        </w:rPr>
        <w:t xml:space="preserve"> </w:t>
      </w:r>
      <w:r>
        <w:rPr>
          <w:rFonts w:ascii="PT Astra Serif" w:hAnsi="PT Astra Serif"/>
          <w:b/>
          <w:bCs/>
          <w:sz w:val="24"/>
          <w:szCs w:val="24"/>
        </w:rPr>
        <w:t xml:space="preserve">бюджетных, казенных и автономных учреждений образования Аткарского </w:t>
      </w:r>
      <w:r>
        <w:rPr>
          <w:rFonts w:ascii="PT Astra Serif" w:hAnsi="PT Astra Serif"/>
          <w:sz w:val="24"/>
          <w:szCs w:val="24"/>
        </w:rPr>
        <w:t xml:space="preserve"> </w:t>
      </w:r>
      <w:r>
        <w:rPr>
          <w:rFonts w:ascii="PT Astra Serif" w:hAnsi="PT Astra Serif"/>
          <w:b/>
          <w:bCs/>
          <w:sz w:val="24"/>
          <w:szCs w:val="24"/>
        </w:rPr>
        <w:t>муниципального района</w:t>
      </w:r>
    </w:p>
    <w:p w:rsidR="00201554" w:rsidRDefault="00201554" w:rsidP="00201554">
      <w:pPr>
        <w:ind w:left="3828"/>
        <w:jc w:val="right"/>
        <w:rPr>
          <w:rFonts w:ascii="PT Astra Serif" w:hAnsi="PT Astra Serif"/>
          <w:sz w:val="24"/>
          <w:szCs w:val="24"/>
        </w:rPr>
      </w:pPr>
      <w:r>
        <w:rPr>
          <w:rFonts w:ascii="PT Astra Serif" w:hAnsi="PT Astra Serif"/>
          <w:b/>
          <w:bCs/>
          <w:sz w:val="24"/>
          <w:szCs w:val="24"/>
        </w:rPr>
        <w:t>Саратовской области</w:t>
      </w:r>
    </w:p>
    <w:p w:rsidR="00201554" w:rsidRDefault="00201554" w:rsidP="00201554">
      <w:pPr>
        <w:jc w:val="both"/>
        <w:rPr>
          <w:rFonts w:ascii="PT Astra Serif" w:hAnsi="PT Astra Serif"/>
          <w:sz w:val="28"/>
          <w:szCs w:val="28"/>
        </w:rPr>
      </w:pPr>
    </w:p>
    <w:p w:rsidR="00201554" w:rsidRDefault="00201554" w:rsidP="00201554">
      <w:pPr>
        <w:jc w:val="center"/>
        <w:rPr>
          <w:rFonts w:ascii="PT Astra Serif" w:hAnsi="PT Astra Serif"/>
          <w:b/>
          <w:bCs/>
          <w:sz w:val="28"/>
          <w:szCs w:val="28"/>
        </w:rPr>
      </w:pPr>
      <w:r>
        <w:rPr>
          <w:rFonts w:ascii="PT Astra Serif" w:hAnsi="PT Astra Serif"/>
          <w:b/>
          <w:bCs/>
          <w:sz w:val="28"/>
          <w:szCs w:val="28"/>
        </w:rPr>
        <w:t>Размеры повышения должностных окладов (окладов, ставок заработной платы) работников учреждений образования</w:t>
      </w:r>
    </w:p>
    <w:p w:rsidR="00201554" w:rsidRDefault="00201554" w:rsidP="00201554">
      <w:pPr>
        <w:ind w:firstLine="720"/>
        <w:jc w:val="both"/>
        <w:rPr>
          <w:rFonts w:ascii="PT Astra Serif" w:hAnsi="PT Astra Serif"/>
          <w:sz w:val="28"/>
          <w:szCs w:val="28"/>
        </w:rPr>
      </w:pPr>
      <w:bookmarkStart w:id="65" w:name="10201"/>
      <w:bookmarkEnd w:id="65"/>
      <w:r>
        <w:rPr>
          <w:rFonts w:ascii="PT Astra Serif" w:hAnsi="PT Astra Serif"/>
          <w:sz w:val="28"/>
          <w:szCs w:val="28"/>
        </w:rPr>
        <w:t>1. За специфику работы:</w:t>
      </w:r>
    </w:p>
    <w:tbl>
      <w:tblPr>
        <w:tblW w:w="10170" w:type="dxa"/>
        <w:tblCellSpacing w:w="15" w:type="dxa"/>
        <w:tblLook w:val="04A0" w:firstRow="1" w:lastRow="0" w:firstColumn="1" w:lastColumn="0" w:noHBand="0" w:noVBand="1"/>
      </w:tblPr>
      <w:tblGrid>
        <w:gridCol w:w="6085"/>
        <w:gridCol w:w="4085"/>
      </w:tblGrid>
      <w:tr w:rsidR="00201554" w:rsidTr="00201554">
        <w:trPr>
          <w:tblCellSpacing w:w="15" w:type="dxa"/>
        </w:trPr>
        <w:tc>
          <w:tcPr>
            <w:tcW w:w="60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4040"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Размер повышения в процентах к должностным окладам (окладам)</w:t>
            </w:r>
          </w:p>
        </w:tc>
      </w:tr>
      <w:tr w:rsidR="00201554" w:rsidTr="00201554">
        <w:trPr>
          <w:tblCellSpacing w:w="15" w:type="dxa"/>
        </w:trPr>
        <w:tc>
          <w:tcPr>
            <w:tcW w:w="60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работу в специальных (коррекционных) образовательных учреждениях (классах, группах) для обучающихся (воспитанников) с отклонениями в развитии, с задержкой психического развития</w:t>
            </w:r>
          </w:p>
        </w:tc>
        <w:tc>
          <w:tcPr>
            <w:tcW w:w="4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15-20</w:t>
            </w:r>
          </w:p>
        </w:tc>
      </w:tr>
      <w:tr w:rsidR="00201554" w:rsidTr="00201554">
        <w:trPr>
          <w:tblCellSpacing w:w="15" w:type="dxa"/>
        </w:trPr>
        <w:tc>
          <w:tcPr>
            <w:tcW w:w="60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работу в образовательных учреждениях (классах, группах) для обучающихся и воспитанников, нуждающихся в длительном лечении</w:t>
            </w:r>
          </w:p>
        </w:tc>
        <w:tc>
          <w:tcPr>
            <w:tcW w:w="4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15-20</w:t>
            </w:r>
          </w:p>
        </w:tc>
      </w:tr>
      <w:tr w:rsidR="00201554" w:rsidTr="00201554">
        <w:trPr>
          <w:tblCellSpacing w:w="15" w:type="dxa"/>
        </w:trPr>
        <w:tc>
          <w:tcPr>
            <w:tcW w:w="10110" w:type="dxa"/>
            <w:gridSpan w:val="2"/>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b/>
                <w:sz w:val="26"/>
                <w:szCs w:val="26"/>
              </w:rPr>
            </w:pPr>
            <w:r>
              <w:rPr>
                <w:rFonts w:ascii="PT Astra Serif" w:hAnsi="PT Astra Serif"/>
                <w:b/>
                <w:sz w:val="26"/>
                <w:szCs w:val="26"/>
              </w:rPr>
              <w:t>За работу в специальных учебно-воспитательных учреждениях для детей и подростков с девиантным поведением:</w:t>
            </w:r>
          </w:p>
        </w:tc>
      </w:tr>
      <w:tr w:rsidR="00201554" w:rsidTr="00201554">
        <w:trPr>
          <w:tblCellSpacing w:w="15" w:type="dxa"/>
        </w:trPr>
        <w:tc>
          <w:tcPr>
            <w:tcW w:w="60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медицинским работникам</w:t>
            </w:r>
          </w:p>
        </w:tc>
        <w:tc>
          <w:tcPr>
            <w:tcW w:w="404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201554" w:rsidRDefault="00201554">
            <w:pPr>
              <w:jc w:val="both"/>
              <w:rPr>
                <w:rFonts w:ascii="PT Astra Serif" w:hAnsi="PT Astra Serif"/>
                <w:sz w:val="26"/>
                <w:szCs w:val="26"/>
              </w:rPr>
            </w:pPr>
            <w:r>
              <w:rPr>
                <w:rFonts w:ascii="PT Astra Serif" w:hAnsi="PT Astra Serif"/>
                <w:sz w:val="26"/>
                <w:szCs w:val="26"/>
              </w:rPr>
              <w:t>30</w:t>
            </w:r>
          </w:p>
        </w:tc>
      </w:tr>
      <w:tr w:rsidR="00201554" w:rsidTr="00201554">
        <w:trPr>
          <w:tblCellSpacing w:w="15" w:type="dxa"/>
        </w:trPr>
        <w:tc>
          <w:tcPr>
            <w:tcW w:w="60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педагогическим и другим работникам</w:t>
            </w:r>
          </w:p>
        </w:tc>
        <w:tc>
          <w:tcPr>
            <w:tcW w:w="404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201554" w:rsidRDefault="00201554">
            <w:pPr>
              <w:jc w:val="both"/>
              <w:rPr>
                <w:rFonts w:ascii="PT Astra Serif" w:hAnsi="PT Astra Serif"/>
                <w:sz w:val="26"/>
                <w:szCs w:val="26"/>
              </w:rPr>
            </w:pPr>
            <w:r>
              <w:rPr>
                <w:rFonts w:ascii="PT Astra Serif" w:hAnsi="PT Astra Serif"/>
                <w:sz w:val="26"/>
                <w:szCs w:val="26"/>
              </w:rPr>
              <w:t>15-20</w:t>
            </w:r>
          </w:p>
        </w:tc>
      </w:tr>
      <w:tr w:rsidR="00201554" w:rsidTr="00201554">
        <w:trPr>
          <w:trHeight w:val="1166"/>
          <w:tblCellSpacing w:w="15" w:type="dxa"/>
        </w:trPr>
        <w:tc>
          <w:tcPr>
            <w:tcW w:w="10110" w:type="dxa"/>
            <w:gridSpan w:val="2"/>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b/>
                <w:sz w:val="26"/>
                <w:szCs w:val="26"/>
              </w:rPr>
            </w:pPr>
            <w:r>
              <w:rPr>
                <w:rFonts w:ascii="PT Astra Serif" w:hAnsi="PT Astra Serif"/>
                <w:b/>
                <w:sz w:val="26"/>
                <w:szCs w:val="26"/>
              </w:rPr>
              <w:t>За работу в образовательных учреждениях, имеющих специальные (коррекционные) отделения, классы, группы для обучающихся (воспитанников) с отклонениями в развитии или классы (группы) для обучающихся (воспитанников), нуждающихся в длительном лечении:</w:t>
            </w:r>
          </w:p>
        </w:tc>
      </w:tr>
      <w:tr w:rsidR="00201554" w:rsidTr="00201554">
        <w:trPr>
          <w:tblCellSpacing w:w="15" w:type="dxa"/>
        </w:trPr>
        <w:tc>
          <w:tcPr>
            <w:tcW w:w="60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Руководител</w:t>
            </w:r>
            <w:proofErr w:type="gramStart"/>
            <w:r>
              <w:rPr>
                <w:rFonts w:ascii="PT Astra Serif" w:hAnsi="PT Astra Serif"/>
                <w:sz w:val="26"/>
                <w:szCs w:val="26"/>
              </w:rPr>
              <w:t>ю(</w:t>
            </w:r>
            <w:proofErr w:type="gramEnd"/>
            <w:r>
              <w:rPr>
                <w:rFonts w:ascii="PT Astra Serif" w:hAnsi="PT Astra Serif"/>
                <w:sz w:val="26"/>
                <w:szCs w:val="26"/>
              </w:rPr>
              <w:t xml:space="preserve"> с учетом пункта 1.3настоящего положения)</w:t>
            </w:r>
          </w:p>
        </w:tc>
        <w:tc>
          <w:tcPr>
            <w:tcW w:w="404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201554" w:rsidRDefault="00201554">
            <w:pPr>
              <w:jc w:val="both"/>
              <w:rPr>
                <w:rFonts w:ascii="PT Astra Serif" w:hAnsi="PT Astra Serif"/>
                <w:sz w:val="26"/>
                <w:szCs w:val="26"/>
              </w:rPr>
            </w:pPr>
            <w:r>
              <w:rPr>
                <w:rFonts w:ascii="PT Astra Serif" w:hAnsi="PT Astra Serif"/>
                <w:sz w:val="26"/>
                <w:szCs w:val="26"/>
              </w:rPr>
              <w:t>15</w:t>
            </w:r>
          </w:p>
        </w:tc>
      </w:tr>
      <w:tr w:rsidR="00201554" w:rsidTr="00201554">
        <w:trPr>
          <w:trHeight w:val="586"/>
          <w:tblCellSpacing w:w="15" w:type="dxa"/>
        </w:trPr>
        <w:tc>
          <w:tcPr>
            <w:tcW w:w="60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работникам, непосредственно занятым в таких классах, группах</w:t>
            </w:r>
          </w:p>
        </w:tc>
        <w:tc>
          <w:tcPr>
            <w:tcW w:w="4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20</w:t>
            </w:r>
          </w:p>
        </w:tc>
      </w:tr>
      <w:tr w:rsidR="00201554" w:rsidTr="00201554">
        <w:trPr>
          <w:tblCellSpacing w:w="15" w:type="dxa"/>
        </w:trPr>
        <w:tc>
          <w:tcPr>
            <w:tcW w:w="60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Руководителям за работу в образовательных учреждениях в сельской местности</w:t>
            </w:r>
          </w:p>
        </w:tc>
        <w:tc>
          <w:tcPr>
            <w:tcW w:w="4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25</w:t>
            </w:r>
          </w:p>
        </w:tc>
      </w:tr>
      <w:tr w:rsidR="00201554" w:rsidTr="00201554">
        <w:trPr>
          <w:trHeight w:val="183"/>
          <w:tblCellSpacing w:w="15" w:type="dxa"/>
        </w:trPr>
        <w:tc>
          <w:tcPr>
            <w:tcW w:w="10110" w:type="dxa"/>
            <w:gridSpan w:val="2"/>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center"/>
              <w:rPr>
                <w:rFonts w:ascii="PT Astra Serif" w:hAnsi="PT Astra Serif"/>
                <w:b/>
                <w:sz w:val="26"/>
                <w:szCs w:val="26"/>
              </w:rPr>
            </w:pPr>
            <w:r>
              <w:rPr>
                <w:rFonts w:ascii="PT Astra Serif" w:hAnsi="PT Astra Serif"/>
                <w:b/>
                <w:sz w:val="26"/>
                <w:szCs w:val="26"/>
              </w:rPr>
              <w:t>За работу в лицее, колледже:</w:t>
            </w:r>
            <w:hyperlink r:id="rId40" w:anchor="2991" w:history="1">
              <w:r>
                <w:rPr>
                  <w:rStyle w:val="af5"/>
                  <w:rFonts w:ascii="PT Astra Serif" w:hAnsi="PT Astra Serif"/>
                  <w:b/>
                  <w:sz w:val="26"/>
                  <w:szCs w:val="26"/>
                </w:rPr>
                <w:t>*</w:t>
              </w:r>
            </w:hyperlink>
          </w:p>
        </w:tc>
      </w:tr>
      <w:tr w:rsidR="00201554" w:rsidTr="00201554">
        <w:trPr>
          <w:tblCellSpacing w:w="15" w:type="dxa"/>
        </w:trPr>
        <w:tc>
          <w:tcPr>
            <w:tcW w:w="60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педагогическим работникам</w:t>
            </w:r>
          </w:p>
        </w:tc>
        <w:tc>
          <w:tcPr>
            <w:tcW w:w="404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201554" w:rsidRDefault="00201554">
            <w:pPr>
              <w:jc w:val="both"/>
              <w:rPr>
                <w:rFonts w:ascii="PT Astra Serif" w:hAnsi="PT Astra Serif"/>
                <w:sz w:val="26"/>
                <w:szCs w:val="26"/>
              </w:rPr>
            </w:pPr>
            <w:r>
              <w:rPr>
                <w:rFonts w:ascii="PT Astra Serif" w:hAnsi="PT Astra Serif"/>
                <w:sz w:val="26"/>
                <w:szCs w:val="26"/>
              </w:rPr>
              <w:t>15</w:t>
            </w:r>
          </w:p>
        </w:tc>
      </w:tr>
      <w:tr w:rsidR="00201554" w:rsidTr="00201554">
        <w:trPr>
          <w:trHeight w:val="778"/>
          <w:tblCellSpacing w:w="15" w:type="dxa"/>
        </w:trPr>
        <w:tc>
          <w:tcPr>
            <w:tcW w:w="60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индивидуальное обучение на дому детей, страдающих хроническими заболеваниями (при наличии соответствующего медицинского заключения):</w:t>
            </w:r>
          </w:p>
        </w:tc>
        <w:tc>
          <w:tcPr>
            <w:tcW w:w="4040"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201554" w:rsidRDefault="00201554">
            <w:pPr>
              <w:jc w:val="both"/>
              <w:rPr>
                <w:rFonts w:ascii="PT Astra Serif" w:hAnsi="PT Astra Serif"/>
                <w:sz w:val="26"/>
                <w:szCs w:val="26"/>
              </w:rPr>
            </w:pPr>
          </w:p>
        </w:tc>
      </w:tr>
      <w:tr w:rsidR="00201554" w:rsidTr="00201554">
        <w:trPr>
          <w:trHeight w:val="40"/>
          <w:tblCellSpacing w:w="15" w:type="dxa"/>
        </w:trPr>
        <w:tc>
          <w:tcPr>
            <w:tcW w:w="604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учителям</w:t>
            </w:r>
          </w:p>
        </w:tc>
        <w:tc>
          <w:tcPr>
            <w:tcW w:w="4040"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rsidR="00201554" w:rsidRDefault="00201554">
            <w:pPr>
              <w:jc w:val="both"/>
              <w:rPr>
                <w:rFonts w:ascii="PT Astra Serif" w:hAnsi="PT Astra Serif"/>
                <w:sz w:val="26"/>
                <w:szCs w:val="26"/>
              </w:rPr>
            </w:pPr>
            <w:r>
              <w:rPr>
                <w:rFonts w:ascii="PT Astra Serif" w:hAnsi="PT Astra Serif"/>
                <w:sz w:val="26"/>
                <w:szCs w:val="26"/>
              </w:rPr>
              <w:t>20</w:t>
            </w:r>
          </w:p>
        </w:tc>
      </w:tr>
    </w:tbl>
    <w:p w:rsidR="00201554" w:rsidRDefault="00201554" w:rsidP="00201554">
      <w:pPr>
        <w:jc w:val="both"/>
        <w:rPr>
          <w:rFonts w:ascii="PT Astra Serif" w:hAnsi="PT Astra Serif"/>
          <w:sz w:val="28"/>
          <w:szCs w:val="28"/>
        </w:rPr>
      </w:pPr>
      <w:r>
        <w:rPr>
          <w:rFonts w:ascii="PT Astra Serif" w:hAnsi="PT Astra Serif"/>
          <w:sz w:val="28"/>
          <w:szCs w:val="28"/>
        </w:rPr>
        <w:t>___________________________</w:t>
      </w:r>
    </w:p>
    <w:p w:rsidR="00201554" w:rsidRDefault="00201554" w:rsidP="00201554">
      <w:pPr>
        <w:ind w:firstLine="720"/>
        <w:jc w:val="both"/>
        <w:rPr>
          <w:rFonts w:ascii="PT Astra Serif" w:hAnsi="PT Astra Serif"/>
          <w:sz w:val="28"/>
          <w:szCs w:val="28"/>
        </w:rPr>
      </w:pPr>
      <w:bookmarkStart w:id="66" w:name="2991"/>
      <w:bookmarkEnd w:id="66"/>
      <w:r>
        <w:rPr>
          <w:rFonts w:ascii="PT Astra Serif" w:hAnsi="PT Astra Serif"/>
          <w:sz w:val="28"/>
          <w:szCs w:val="28"/>
        </w:rPr>
        <w:lastRenderedPageBreak/>
        <w:t>* В классах, группах указанных образовательных учреждений, в которых не реализуются программы повышенного уровня, указанное повышение должностных окладов (ставок заработной платы) не производится.</w:t>
      </w:r>
    </w:p>
    <w:p w:rsidR="00201554" w:rsidRDefault="00201554" w:rsidP="00201554">
      <w:pPr>
        <w:jc w:val="both"/>
        <w:rPr>
          <w:rFonts w:ascii="PT Astra Serif" w:hAnsi="PT Astra Serif"/>
          <w:sz w:val="28"/>
          <w:szCs w:val="28"/>
        </w:rPr>
      </w:pPr>
      <w:bookmarkStart w:id="67" w:name="10202"/>
      <w:bookmarkEnd w:id="67"/>
    </w:p>
    <w:p w:rsidR="00201554" w:rsidRDefault="00201554" w:rsidP="00201554">
      <w:pPr>
        <w:ind w:firstLine="720"/>
        <w:jc w:val="both"/>
        <w:rPr>
          <w:rFonts w:ascii="PT Astra Serif" w:hAnsi="PT Astra Serif"/>
          <w:sz w:val="28"/>
          <w:szCs w:val="28"/>
        </w:rPr>
      </w:pPr>
      <w:r>
        <w:rPr>
          <w:rFonts w:ascii="PT Astra Serif" w:hAnsi="PT Astra Serif"/>
          <w:sz w:val="28"/>
          <w:szCs w:val="28"/>
        </w:rPr>
        <w:t>2. За наличие ученой степени и почетного звания.</w:t>
      </w:r>
    </w:p>
    <w:p w:rsidR="00201554" w:rsidRDefault="00201554" w:rsidP="00201554">
      <w:pPr>
        <w:ind w:firstLine="720"/>
        <w:jc w:val="both"/>
        <w:rPr>
          <w:rFonts w:ascii="PT Astra Serif" w:hAnsi="PT Astra Serif"/>
          <w:sz w:val="28"/>
          <w:szCs w:val="28"/>
        </w:rPr>
      </w:pPr>
      <w:r>
        <w:rPr>
          <w:rFonts w:ascii="PT Astra Serif" w:hAnsi="PT Astra Serif"/>
          <w:sz w:val="28"/>
          <w:szCs w:val="28"/>
        </w:rPr>
        <w:t>Работникам учреждений, имеющим почетные звания "Заслуженный учитель", "Народный учитель", "Заслуженный преподаватель", "Заслуженный работник профтехобразования", "Заслуженный мастер профтехобразования" и другие почетные звания по профилю работы, а также ученую степень кандидата наук по профилю работы, оплата труда производится на 5 процентов выше должностного оклада (ставки заработной платы), установленного им в соответствии с настоящим Положением.</w:t>
      </w:r>
    </w:p>
    <w:p w:rsidR="00201554" w:rsidRDefault="00201554" w:rsidP="00201554">
      <w:pPr>
        <w:ind w:firstLine="720"/>
        <w:jc w:val="both"/>
        <w:rPr>
          <w:rFonts w:ascii="PT Astra Serif" w:hAnsi="PT Astra Serif"/>
          <w:sz w:val="28"/>
          <w:szCs w:val="28"/>
        </w:rPr>
      </w:pPr>
      <w:r>
        <w:rPr>
          <w:rFonts w:ascii="PT Astra Serif" w:hAnsi="PT Astra Serif"/>
          <w:sz w:val="28"/>
          <w:szCs w:val="28"/>
        </w:rPr>
        <w:t>Работникам учреждений, имеющим ученую степень доктора наук и работающим по профилю, оплата труда производится на 10 процентов выше должностного оклада (ставки заработной платы), установленного им в соответствии с настоящим Положением.</w:t>
      </w:r>
    </w:p>
    <w:p w:rsidR="00201554" w:rsidRDefault="00201554" w:rsidP="00201554">
      <w:pPr>
        <w:ind w:firstLine="720"/>
        <w:jc w:val="both"/>
        <w:rPr>
          <w:rFonts w:ascii="PT Astra Serif" w:hAnsi="PT Astra Serif"/>
          <w:sz w:val="28"/>
          <w:szCs w:val="28"/>
        </w:rPr>
      </w:pPr>
      <w:r>
        <w:rPr>
          <w:rFonts w:ascii="PT Astra Serif" w:hAnsi="PT Astra Serif"/>
          <w:sz w:val="28"/>
          <w:szCs w:val="28"/>
        </w:rPr>
        <w:t>При наличии у работника двух оснований (наличие почетного звания и ученой степени) повышение оплаты труда производится по одному максимальному основанию.</w:t>
      </w:r>
      <w:bookmarkStart w:id="68" w:name="10300"/>
      <w:bookmarkEnd w:id="68"/>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jc w:val="both"/>
        <w:rPr>
          <w:rFonts w:ascii="PT Astra Serif" w:hAnsi="PT Astra Serif"/>
          <w:b/>
          <w:bCs/>
          <w:sz w:val="28"/>
          <w:szCs w:val="28"/>
        </w:rPr>
      </w:pPr>
    </w:p>
    <w:p w:rsidR="00201554" w:rsidRDefault="00201554" w:rsidP="00201554">
      <w:pPr>
        <w:tabs>
          <w:tab w:val="left" w:pos="3402"/>
        </w:tabs>
        <w:jc w:val="right"/>
        <w:rPr>
          <w:rFonts w:ascii="PT Astra Serif" w:hAnsi="PT Astra Serif"/>
          <w:b/>
          <w:bCs/>
          <w:sz w:val="24"/>
          <w:szCs w:val="24"/>
        </w:rPr>
      </w:pPr>
      <w:r>
        <w:rPr>
          <w:rFonts w:ascii="PT Astra Serif" w:hAnsi="PT Astra Serif"/>
          <w:b/>
          <w:bCs/>
          <w:sz w:val="24"/>
          <w:szCs w:val="24"/>
        </w:rPr>
        <w:t xml:space="preserve"> Приложение N 3</w:t>
      </w:r>
    </w:p>
    <w:p w:rsidR="00201554" w:rsidRDefault="00201554" w:rsidP="00201554">
      <w:pPr>
        <w:tabs>
          <w:tab w:val="left" w:pos="3402"/>
        </w:tabs>
        <w:ind w:left="4962" w:hanging="142"/>
        <w:jc w:val="both"/>
        <w:rPr>
          <w:rFonts w:ascii="PT Astra Serif" w:hAnsi="PT Astra Serif"/>
          <w:sz w:val="24"/>
          <w:szCs w:val="24"/>
        </w:rPr>
      </w:pPr>
      <w:r>
        <w:rPr>
          <w:rFonts w:ascii="PT Astra Serif" w:hAnsi="PT Astra Serif"/>
          <w:b/>
          <w:bCs/>
          <w:sz w:val="24"/>
          <w:szCs w:val="24"/>
        </w:rPr>
        <w:t xml:space="preserve">к </w:t>
      </w:r>
      <w:hyperlink r:id="rId41" w:anchor="1000" w:history="1">
        <w:r>
          <w:rPr>
            <w:rStyle w:val="af5"/>
            <w:rFonts w:ascii="PT Astra Serif" w:hAnsi="PT Astra Serif"/>
            <w:b/>
            <w:bCs/>
            <w:sz w:val="24"/>
            <w:szCs w:val="24"/>
          </w:rPr>
          <w:t>Положению</w:t>
        </w:r>
      </w:hyperlink>
      <w:r>
        <w:rPr>
          <w:rFonts w:ascii="PT Astra Serif" w:hAnsi="PT Astra Serif"/>
          <w:b/>
          <w:bCs/>
          <w:sz w:val="24"/>
          <w:szCs w:val="24"/>
        </w:rPr>
        <w:t xml:space="preserve"> об оплате труда работников муниципальных</w:t>
      </w:r>
      <w:r>
        <w:rPr>
          <w:rFonts w:ascii="PT Astra Serif" w:hAnsi="PT Astra Serif"/>
          <w:sz w:val="24"/>
          <w:szCs w:val="24"/>
        </w:rPr>
        <w:t xml:space="preserve"> </w:t>
      </w:r>
      <w:r>
        <w:rPr>
          <w:rFonts w:ascii="PT Astra Serif" w:hAnsi="PT Astra Serif"/>
          <w:b/>
          <w:bCs/>
          <w:sz w:val="24"/>
          <w:szCs w:val="24"/>
        </w:rPr>
        <w:t>бюджетных, казенных и автономных учреждений образования Аткарского муниципального района Саратовской области</w:t>
      </w:r>
    </w:p>
    <w:p w:rsidR="00201554" w:rsidRDefault="00201554" w:rsidP="00201554">
      <w:pPr>
        <w:tabs>
          <w:tab w:val="left" w:pos="6804"/>
        </w:tabs>
        <w:jc w:val="both"/>
        <w:rPr>
          <w:rFonts w:ascii="PT Astra Serif" w:hAnsi="PT Astra Serif"/>
          <w:sz w:val="28"/>
          <w:szCs w:val="28"/>
        </w:rPr>
      </w:pPr>
    </w:p>
    <w:p w:rsidR="00201554" w:rsidRDefault="00201554" w:rsidP="00201554">
      <w:pPr>
        <w:jc w:val="center"/>
        <w:rPr>
          <w:rFonts w:ascii="PT Astra Serif" w:hAnsi="PT Astra Serif"/>
          <w:b/>
          <w:bCs/>
          <w:sz w:val="28"/>
          <w:szCs w:val="28"/>
        </w:rPr>
      </w:pPr>
      <w:r>
        <w:rPr>
          <w:rFonts w:ascii="PT Astra Serif" w:hAnsi="PT Astra Serif"/>
          <w:b/>
          <w:bCs/>
          <w:sz w:val="28"/>
          <w:szCs w:val="28"/>
        </w:rPr>
        <w:t>Перечень</w:t>
      </w:r>
      <w:r>
        <w:rPr>
          <w:rFonts w:ascii="PT Astra Serif" w:hAnsi="PT Astra Serif"/>
          <w:b/>
          <w:bCs/>
          <w:sz w:val="28"/>
          <w:szCs w:val="28"/>
        </w:rPr>
        <w:br/>
        <w:t>учреждений, организаций и должностей, время работы в которых засчитывается в педагогический стаж работников учреждений образования</w:t>
      </w:r>
    </w:p>
    <w:tbl>
      <w:tblPr>
        <w:tblW w:w="10170" w:type="dxa"/>
        <w:tblCellSpacing w:w="15" w:type="dxa"/>
        <w:tblLook w:val="04A0" w:firstRow="1" w:lastRow="0" w:firstColumn="1" w:lastColumn="0" w:noHBand="0" w:noVBand="1"/>
      </w:tblPr>
      <w:tblGrid>
        <w:gridCol w:w="3857"/>
        <w:gridCol w:w="6313"/>
      </w:tblGrid>
      <w:tr w:rsidR="00201554" w:rsidTr="00201554">
        <w:trPr>
          <w:tblCellSpacing w:w="15" w:type="dxa"/>
        </w:trPr>
        <w:tc>
          <w:tcPr>
            <w:tcW w:w="38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Наименование учреждений и организаций</w:t>
            </w:r>
          </w:p>
        </w:tc>
        <w:tc>
          <w:tcPr>
            <w:tcW w:w="6300"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Наименование должностей</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Образовательные учреждения, кроме учреждений высшего и дополнительного профессионального образования (повышения квалификации специалистов) Учреждения здравоохранения и социального обеспечения: дома ребенка; детские санатории, клиники, поликлиники, больницы и другое; а также отделения, палаты для детей в учреждениях для взрослых</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 xml:space="preserve">учителя, преподаватели, учителя-дефектологи, учителя-логопеды, логопеды, преподаватели-организаторы (основ безопасности жизнедеятельности, допризывной подготовки), руководители физического воспитания, старшие мастера, мастера производственного обучения (в том числе обучения вождению транспортных средств, работе на сельскохозяйственных машинах, работе на пишущих машинах и другой организационной технике), старшие методисты, методисты, старшие инструкторы-методисты, инструкторы- методисты (в том числе по физической культуре и спорту, туризму), концертмейстеры, музыкальные руководители, старшие воспитатели, воспитатели, классные воспитатели, социальные педагоги, педагоги- психологи, педагоги-организаторы, педагоги дополнительного образования, старшие тренеры-преподаватели, тренеры-преподаватели, старшие вожатые (пионервожатые), инструкторы по физкультуре, инструкторы по труду, директора (начальники, заведующие), заместители директоров (начальников, заведующих) по учебной, учебно-воспитательной, учебно-производственной, воспитательной, культурно-воспитательной работе, по производственному обучению (работе), по иностранному языку, по учебно-летной подготовке, по общеобразовательной подготовке, по режиму, заведующие учебной частью, заведующие (начальники): практикой, учебно-консультационными пунктами, логопедическими пунктами, интернатами, отделениями, отделами, лабораториями, кабинетами, секциями, филиалами, курсами и другими структурными подразделениями, деятельность которых связана с образовательным (воспитательным) </w:t>
            </w:r>
            <w:r>
              <w:rPr>
                <w:rFonts w:ascii="PT Astra Serif" w:hAnsi="PT Astra Serif"/>
                <w:sz w:val="26"/>
                <w:szCs w:val="26"/>
              </w:rPr>
              <w:lastRenderedPageBreak/>
              <w:t xml:space="preserve">процессом, методическим обеспечением; старшие дежурные по режиму, дежурные по режиму, аккомпаниаторы, </w:t>
            </w:r>
            <w:proofErr w:type="spellStart"/>
            <w:r>
              <w:rPr>
                <w:rFonts w:ascii="PT Astra Serif" w:hAnsi="PT Astra Serif"/>
                <w:sz w:val="26"/>
                <w:szCs w:val="26"/>
              </w:rPr>
              <w:t>культорганизаторы</w:t>
            </w:r>
            <w:proofErr w:type="spellEnd"/>
            <w:r>
              <w:rPr>
                <w:rFonts w:ascii="PT Astra Serif" w:hAnsi="PT Astra Serif"/>
                <w:sz w:val="26"/>
                <w:szCs w:val="26"/>
              </w:rPr>
              <w:t>, экскурсоводы</w:t>
            </w:r>
          </w:p>
        </w:tc>
      </w:tr>
      <w:tr w:rsidR="00201554" w:rsidTr="00201554">
        <w:trPr>
          <w:trHeight w:val="319"/>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lastRenderedPageBreak/>
              <w:t>II</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II</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Образовательные учреждения высшего профессионального образования</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профессорско-преподавательский состав, концертмейстеры, аккомпаниаторы</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III</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III</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Высшие и средние военные образовательные учреждения</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работа (служба) на профессорско-преподавательских и преподавательских должностях</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IV</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IV</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Образовательные учреждения дополнительного профессионального образования (повышения квалификации специалистов), методические (учебно-методические) учреждения всех наименований (независимо от ведомственной подчиненности)</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профессорско-преподавательский состав; старшие методисты, методисты; директора (заведующие), ректоры; заместители директора (заведующего), проректоры; заведующие: секторами, кабинетами, лабораториями, отделами; научные сотрудники, деятельность которых связана с образовательным процессом, методическим обеспечением</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V</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V</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 Органы управления образованием и органы (структурные подразделения), осуществляющие руководство образовательными учреждениями</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руководящие, инспекторские, методические должности, инструкторские, а также другие должности специалистов (за исключением работы на должностях, связанных с экономической, финансовой, хозяйственной деятельностью, со строительством, снабжением, делопроизводством)</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 Отделы (бюро) технического обучения, отделы кадров предприятий, объединений, организаций, подразделения министерств (ведомств), занимающиеся вопросами подготовки и повышения квалификации кадров на производстве</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штатные преподаватели, мастера производственного обучения рабочих на производстве, руководящие, инспекторские, инженерные, методические должности, деятельность которых связана с вопросами подготовки и повышения квалификации кадров</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VI</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VI</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Образовательные учреждения РОСТО (ДОСААФ) и гражданской авиации</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руководящий, командно-летный, командно-инструкторский, инженерно-инструкторский, инструкторский и преподавательский составы, мастера производственного обучения, инженеры-инструкторы-методисты, инженеры- летчики-методисты</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lastRenderedPageBreak/>
              <w:t>VII</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VII</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Общежития учреждений, предприятий и организаций, жилищно-эксплуатационные организации, молодежные жилищные комплексы, детские кинотеатры, театры юного зрителя, кукольные театры, культурно-просветительные учреждения и подразделения предприятий и организаций по работе с детьми и подростками</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воспитатели, педагоги-организаторы, педагоги-психологи (психологи), преподаватели дополнительного образования (руководители кружков) для детей и подростков, инструкторы и инструкторы-методисты, тренеры-преподаватели и другие специалисты по работе с детьми и подростками, заведующие детскими отделами, секторами</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VIII</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VIII</w:t>
            </w:r>
          </w:p>
        </w:tc>
      </w:tr>
      <w:tr w:rsidR="00201554" w:rsidTr="00201554">
        <w:trPr>
          <w:tblCellSpacing w:w="15" w:type="dxa"/>
        </w:trPr>
        <w:tc>
          <w:tcPr>
            <w:tcW w:w="382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Исправительные колонии, воспитательные колонии, тюрьмы, лечебные исправительные учреждения и следственные изоляторы</w:t>
            </w:r>
          </w:p>
        </w:tc>
        <w:tc>
          <w:tcPr>
            <w:tcW w:w="63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работа (служба) при наличии педагогического образования на должностях: заместителя начальника по воспитательной работе, начальника отряда, старшего инспектора, инспектора по общеобразовательной работе (обучению), старшего инспектора-методиста и инспектора-методиста, старшего инженера и инженера по производственно-техническому обучению, старшего мастера и мастера производственного обучения, старшего инспектора и инспектора по охране и режиму, заведующего учебно-техническим кабинетом, психолога</w:t>
            </w:r>
          </w:p>
        </w:tc>
      </w:tr>
    </w:tbl>
    <w:p w:rsidR="00201554" w:rsidRDefault="00201554" w:rsidP="00201554">
      <w:pPr>
        <w:jc w:val="both"/>
        <w:rPr>
          <w:rFonts w:ascii="PT Astra Serif" w:hAnsi="PT Astra Serif"/>
          <w:sz w:val="28"/>
          <w:szCs w:val="28"/>
        </w:rPr>
      </w:pPr>
    </w:p>
    <w:p w:rsidR="00201554" w:rsidRDefault="00201554" w:rsidP="00201554">
      <w:pPr>
        <w:ind w:firstLine="720"/>
        <w:jc w:val="both"/>
        <w:rPr>
          <w:rFonts w:ascii="PT Astra Serif" w:hAnsi="PT Astra Serif"/>
          <w:sz w:val="28"/>
          <w:szCs w:val="28"/>
        </w:rPr>
      </w:pPr>
      <w:r>
        <w:rPr>
          <w:rFonts w:ascii="PT Astra Serif" w:hAnsi="PT Astra Serif"/>
          <w:b/>
          <w:bCs/>
          <w:sz w:val="28"/>
          <w:szCs w:val="28"/>
        </w:rPr>
        <w:t>Примечание:</w:t>
      </w:r>
      <w:r>
        <w:rPr>
          <w:rFonts w:ascii="PT Astra Serif" w:hAnsi="PT Astra Serif"/>
          <w:sz w:val="28"/>
          <w:szCs w:val="28"/>
        </w:rPr>
        <w:t xml:space="preserve"> в стаж педагогической работы включается время работы в должностях учителя-дефектолога, логопеда, воспитателя в учреждениях здравоохранения и социального обеспечения для взрослых, методистов организационно-методического отдела республиканской, краевой, областной больниц.</w:t>
      </w:r>
    </w:p>
    <w:p w:rsidR="00201554" w:rsidRDefault="00201554" w:rsidP="00201554">
      <w:pPr>
        <w:jc w:val="both"/>
        <w:rPr>
          <w:rFonts w:ascii="PT Astra Serif" w:hAnsi="PT Astra Serif"/>
          <w:sz w:val="28"/>
          <w:szCs w:val="28"/>
        </w:rPr>
      </w:pPr>
      <w:bookmarkStart w:id="69" w:name="10310"/>
      <w:bookmarkEnd w:id="69"/>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both"/>
        <w:rPr>
          <w:rFonts w:ascii="PT Astra Serif" w:hAnsi="PT Astra Serif"/>
          <w:sz w:val="28"/>
          <w:szCs w:val="28"/>
        </w:rPr>
      </w:pPr>
    </w:p>
    <w:p w:rsidR="00201554" w:rsidRDefault="00201554" w:rsidP="00201554">
      <w:pPr>
        <w:jc w:val="center"/>
        <w:rPr>
          <w:rFonts w:ascii="PT Astra Serif" w:hAnsi="PT Astra Serif"/>
          <w:b/>
          <w:bCs/>
          <w:sz w:val="28"/>
          <w:szCs w:val="28"/>
        </w:rPr>
      </w:pPr>
      <w:r>
        <w:rPr>
          <w:rFonts w:ascii="PT Astra Serif" w:hAnsi="PT Astra Serif"/>
          <w:b/>
          <w:bCs/>
          <w:sz w:val="28"/>
          <w:szCs w:val="28"/>
        </w:rPr>
        <w:t xml:space="preserve">Порядок </w:t>
      </w:r>
      <w:r>
        <w:rPr>
          <w:rFonts w:ascii="PT Astra Serif" w:hAnsi="PT Astra Serif"/>
          <w:b/>
          <w:bCs/>
          <w:sz w:val="28"/>
          <w:szCs w:val="28"/>
        </w:rPr>
        <w:br/>
        <w:t>зачета в педагогический стаж времени работы в отдельных учреждениях (организациях), а также времени обучения в учреждениях высшего и среднего профессионального образования и службы в Вооруженных Силах СССР и Российской Федерации</w:t>
      </w:r>
    </w:p>
    <w:p w:rsidR="00201554" w:rsidRDefault="00201554" w:rsidP="00201554">
      <w:pPr>
        <w:jc w:val="both"/>
        <w:rPr>
          <w:rFonts w:ascii="PT Astra Serif" w:hAnsi="PT Astra Serif"/>
          <w:sz w:val="28"/>
          <w:szCs w:val="28"/>
        </w:rPr>
      </w:pPr>
      <w:bookmarkStart w:id="70" w:name="103101"/>
      <w:bookmarkEnd w:id="70"/>
    </w:p>
    <w:p w:rsidR="00201554" w:rsidRDefault="00201554" w:rsidP="00201554">
      <w:pPr>
        <w:ind w:firstLine="720"/>
        <w:jc w:val="both"/>
        <w:rPr>
          <w:rFonts w:ascii="PT Astra Serif" w:hAnsi="PT Astra Serif"/>
          <w:sz w:val="28"/>
          <w:szCs w:val="28"/>
        </w:rPr>
      </w:pPr>
      <w:r>
        <w:rPr>
          <w:rFonts w:ascii="PT Astra Serif" w:hAnsi="PT Astra Serif"/>
          <w:sz w:val="28"/>
          <w:szCs w:val="28"/>
        </w:rPr>
        <w:t>1. Педагогическим работникам в стаж педагогической работы засчитывается без всяких условий и ограничений:</w:t>
      </w:r>
    </w:p>
    <w:p w:rsidR="00201554" w:rsidRDefault="00201554" w:rsidP="00201554">
      <w:pPr>
        <w:ind w:firstLine="720"/>
        <w:jc w:val="both"/>
        <w:rPr>
          <w:rFonts w:ascii="PT Astra Serif" w:hAnsi="PT Astra Serif"/>
          <w:sz w:val="28"/>
          <w:szCs w:val="28"/>
        </w:rPr>
      </w:pPr>
      <w:bookmarkStart w:id="71" w:name="1031012"/>
      <w:bookmarkEnd w:id="71"/>
      <w:r>
        <w:rPr>
          <w:rFonts w:ascii="PT Astra Serif" w:hAnsi="PT Astra Serif"/>
          <w:sz w:val="28"/>
          <w:szCs w:val="28"/>
        </w:rPr>
        <w:t>- время нахождения на военной службе по контракту из расчета один день военной службы за один день работы, а время нахождения на военной службе по призыву - один день военной службы за два дня работы;</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время работы в должности заведующего фильмотекой и методиста фильмотеки.</w:t>
      </w:r>
    </w:p>
    <w:p w:rsidR="00201554" w:rsidRDefault="00201554" w:rsidP="00201554">
      <w:pPr>
        <w:ind w:firstLine="720"/>
        <w:jc w:val="both"/>
        <w:rPr>
          <w:rFonts w:ascii="PT Astra Serif" w:hAnsi="PT Astra Serif"/>
          <w:sz w:val="28"/>
          <w:szCs w:val="28"/>
        </w:rPr>
      </w:pPr>
      <w:bookmarkStart w:id="72" w:name="103102"/>
      <w:bookmarkEnd w:id="72"/>
      <w:r>
        <w:rPr>
          <w:rFonts w:ascii="PT Astra Serif" w:hAnsi="PT Astra Serif"/>
          <w:sz w:val="28"/>
          <w:szCs w:val="28"/>
        </w:rPr>
        <w:t>2. Педагогическим работникам в стаж педагогической работы засчитываются следующие периоды времени при 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xml:space="preserve">- время службы в Вооруженных Силах СССР и Российской Федерации на должностях офицерского, сержантского, старшинского состава, прапорщиков и мичманов (в том числе в войсках МВД, в войсках и органах безопасности), кроме периодов, предусмотренных </w:t>
      </w:r>
      <w:hyperlink r:id="rId42" w:anchor="1031012" w:history="1">
        <w:r>
          <w:rPr>
            <w:rStyle w:val="af5"/>
            <w:rFonts w:ascii="PT Astra Serif" w:hAnsi="PT Astra Serif"/>
            <w:sz w:val="28"/>
            <w:szCs w:val="28"/>
          </w:rPr>
          <w:t>абзацем вторым пункта 1</w:t>
        </w:r>
      </w:hyperlink>
      <w:r>
        <w:rPr>
          <w:rFonts w:ascii="PT Astra Serif" w:hAnsi="PT Astra Serif"/>
          <w:sz w:val="28"/>
          <w:szCs w:val="28"/>
        </w:rPr>
        <w:t xml:space="preserve"> настоящего Порядка;</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время работы на руководящих, инспекторских, инструкторских и других должностях специалистов в аппаратах территориальных организаций (комитетах, советах) Профсоюза работников народного образования и науки Российской Федерации (просвещения, высшей школы и научных учреждений); на выборных должностях в профсоюзных органах; на инструкторских и методических должностях в педагогических обществах и правлениях детского фонда; в должности директора (заведующего) дома учителя (работника народного образования, профтехобразования); в комиссиях по делам несовершеннолетних и защите их прав или в отделах социально-правовой охраны несовершеннолетних, в подразделениях по предупреждению правонарушений (инспекциях по делам несовершеннолетних, детских комнатах милиции) органов внутренних дел;</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время обучения (по очной форме) в аспирантуре, учреждениях высшего и среднего профессионального образования, имеющих государственную аккредитацию.</w:t>
      </w:r>
    </w:p>
    <w:p w:rsidR="00201554" w:rsidRDefault="00201554" w:rsidP="00201554">
      <w:pPr>
        <w:ind w:firstLine="720"/>
        <w:jc w:val="both"/>
        <w:rPr>
          <w:rFonts w:ascii="PT Astra Serif" w:hAnsi="PT Astra Serif"/>
          <w:sz w:val="28"/>
          <w:szCs w:val="28"/>
        </w:rPr>
      </w:pPr>
      <w:bookmarkStart w:id="73" w:name="103103"/>
      <w:bookmarkEnd w:id="73"/>
      <w:r>
        <w:rPr>
          <w:rFonts w:ascii="PT Astra Serif" w:hAnsi="PT Astra Serif"/>
          <w:sz w:val="28"/>
          <w:szCs w:val="28"/>
        </w:rPr>
        <w:t xml:space="preserve">3. В стаж педагогической работы отдельных категорий педагогических работников помимо периодов, предусмотренных </w:t>
      </w:r>
      <w:hyperlink r:id="rId43" w:anchor="103101" w:history="1">
        <w:r>
          <w:rPr>
            <w:rStyle w:val="af5"/>
            <w:rFonts w:ascii="PT Astra Serif" w:hAnsi="PT Astra Serif"/>
            <w:sz w:val="28"/>
            <w:szCs w:val="28"/>
          </w:rPr>
          <w:t>пунктами 1</w:t>
        </w:r>
      </w:hyperlink>
      <w:r>
        <w:rPr>
          <w:rFonts w:ascii="PT Astra Serif" w:hAnsi="PT Astra Serif"/>
          <w:sz w:val="28"/>
          <w:szCs w:val="28"/>
        </w:rPr>
        <w:t xml:space="preserve"> и </w:t>
      </w:r>
      <w:hyperlink r:id="rId44" w:anchor="103102" w:history="1">
        <w:r>
          <w:rPr>
            <w:rStyle w:val="af5"/>
            <w:rFonts w:ascii="PT Astra Serif" w:hAnsi="PT Astra Serif"/>
            <w:sz w:val="28"/>
            <w:szCs w:val="28"/>
          </w:rPr>
          <w:t>2</w:t>
        </w:r>
      </w:hyperlink>
      <w:r>
        <w:rPr>
          <w:rFonts w:ascii="PT Astra Serif" w:hAnsi="PT Astra Serif"/>
          <w:sz w:val="28"/>
          <w:szCs w:val="28"/>
        </w:rPr>
        <w:t xml:space="preserve"> настоящего Порядка, засчитывается время работы в организациях и время службы в Вооруженных Силах СССР и Российской Федерации по специальности (профессии), соответствующей профилю работы в образовательном учреждении или профилю преподаваемого предмета (курса, дисциплины, кружка):</w:t>
      </w:r>
    </w:p>
    <w:p w:rsidR="00201554" w:rsidRDefault="00201554" w:rsidP="00201554">
      <w:pPr>
        <w:ind w:firstLine="720"/>
        <w:jc w:val="both"/>
        <w:rPr>
          <w:rFonts w:ascii="PT Astra Serif" w:hAnsi="PT Astra Serif"/>
          <w:sz w:val="28"/>
          <w:szCs w:val="28"/>
        </w:rPr>
      </w:pPr>
      <w:r>
        <w:rPr>
          <w:rFonts w:ascii="PT Astra Serif" w:hAnsi="PT Astra Serif"/>
          <w:sz w:val="28"/>
          <w:szCs w:val="28"/>
        </w:rPr>
        <w:lastRenderedPageBreak/>
        <w:t>- преподавателям-организаторам (основ безопасности жизнедеятельности, допризывной подготовки);</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учителям и преподавателям физвоспитания, руководителям физического воспитания, инструкторам по физкультуре, инструкторам-методистам (старшим инструкторам-методистам), тренерам-преподавателям (старшим тренерам-преподавателям);</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учителям, преподавателям трудового (профессионального) обучения, технологии, черчения, изобразительного искусства, информатики, специальных дисциплин, в том числе специальных дисциплин общеобразовательных учреждений (классов) с углубленным изучением отдельных предметов;</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мастерам производственного обучения;</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педагогам дополнительного образования;</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педагогическим работникам экспериментальных образовательных учреждений;</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педагогам-психологам;</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методистам;</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педагогическим работникам учреждений среднего профессионального образования (отделений): культуры и искусства, музыкально-педагогических, художественно-графических, музыкальных;</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преподавателям учреждений дополнительного образования детей (культуры и искусства, в том числе музыкальных и художественных), преподавателям специальных дисциплин музыкальных и художественных общеобразовательных учреждений, преподавателям музыкальных дисциплин педагогических училищ (педагогических колледжей), учителям музыки, музыкальным руководителям, концертмейстерам.</w:t>
      </w:r>
    </w:p>
    <w:p w:rsidR="00201554" w:rsidRDefault="00201554" w:rsidP="00201554">
      <w:pPr>
        <w:ind w:firstLine="720"/>
        <w:jc w:val="both"/>
        <w:rPr>
          <w:rFonts w:ascii="PT Astra Serif" w:hAnsi="PT Astra Serif"/>
          <w:sz w:val="28"/>
          <w:szCs w:val="28"/>
        </w:rPr>
      </w:pPr>
      <w:bookmarkStart w:id="74" w:name="103104"/>
      <w:bookmarkEnd w:id="74"/>
      <w:r>
        <w:rPr>
          <w:rFonts w:ascii="PT Astra Serif" w:hAnsi="PT Astra Serif"/>
          <w:sz w:val="28"/>
          <w:szCs w:val="28"/>
        </w:rPr>
        <w:t>4. Воспитателям (старшим воспитателям) дошкольных образовательных учреждений, домов ребенка в педагогический стаж включается время работы в должности медицинской сестры ясельной группы дошкольных образовательных учреждений, постовой медсестры домов ребенка, а воспитателям ясельных групп - время работы на медицинских должностях.</w:t>
      </w:r>
    </w:p>
    <w:p w:rsidR="00201554" w:rsidRDefault="00201554" w:rsidP="00201554">
      <w:pPr>
        <w:ind w:firstLine="720"/>
        <w:jc w:val="both"/>
        <w:rPr>
          <w:rFonts w:ascii="PT Astra Serif" w:hAnsi="PT Astra Serif"/>
          <w:sz w:val="28"/>
          <w:szCs w:val="28"/>
        </w:rPr>
      </w:pPr>
      <w:bookmarkStart w:id="75" w:name="103105"/>
      <w:bookmarkEnd w:id="75"/>
      <w:r>
        <w:rPr>
          <w:rFonts w:ascii="PT Astra Serif" w:hAnsi="PT Astra Serif"/>
          <w:sz w:val="28"/>
          <w:szCs w:val="28"/>
        </w:rPr>
        <w:t>5. Право решать конкретные вопросы о соответствии работы в учреждениях, организациях и службы в Вооруженных Силах СССР и Российской Федерации профилю работы, преподаваемого предмета (курса, дисциплины, кружка) предоставляется руководителю образовательного учреждения по согласованию с профсоюзным органом.</w:t>
      </w:r>
    </w:p>
    <w:p w:rsidR="00201554" w:rsidRDefault="00201554" w:rsidP="00201554">
      <w:pPr>
        <w:ind w:firstLine="720"/>
        <w:jc w:val="both"/>
        <w:rPr>
          <w:rFonts w:ascii="PT Astra Serif" w:hAnsi="PT Astra Serif"/>
          <w:sz w:val="28"/>
          <w:szCs w:val="28"/>
        </w:rPr>
      </w:pPr>
      <w:bookmarkStart w:id="76" w:name="103106"/>
      <w:bookmarkEnd w:id="76"/>
      <w:r>
        <w:rPr>
          <w:rFonts w:ascii="PT Astra Serif" w:hAnsi="PT Astra Serif"/>
          <w:sz w:val="28"/>
          <w:szCs w:val="28"/>
        </w:rPr>
        <w:t>6. Время работы в должностях помощника воспитателя и младшего воспитателя засчитывается в стаж педагогической работы при условии, если в период работы на этих должностях работник имел педагогическое образование или обучался в учреждении высшего или среднего профессионального (педагогического) образования.</w:t>
      </w:r>
    </w:p>
    <w:p w:rsidR="00201554" w:rsidRDefault="00201554" w:rsidP="00201554">
      <w:pPr>
        <w:ind w:firstLine="720"/>
        <w:jc w:val="both"/>
        <w:rPr>
          <w:rFonts w:ascii="PT Astra Serif" w:hAnsi="PT Astra Serif"/>
          <w:sz w:val="28"/>
          <w:szCs w:val="28"/>
        </w:rPr>
      </w:pPr>
      <w:bookmarkStart w:id="77" w:name="103107"/>
      <w:bookmarkEnd w:id="77"/>
      <w:r>
        <w:rPr>
          <w:rFonts w:ascii="PT Astra Serif" w:hAnsi="PT Astra Serif"/>
          <w:sz w:val="28"/>
          <w:szCs w:val="28"/>
        </w:rPr>
        <w:t>7. Работникам учреждений и организаций время педагогической работы в образовательных учреждениях, выполняемой помимо основной работы на условиях почасовой оплаты, включается в педагогический стаж, если ее объем (в одном или нескольких образовательных учреждениях) составляет не менее 180 часов в учебном году.</w:t>
      </w:r>
    </w:p>
    <w:p w:rsidR="00201554" w:rsidRDefault="00201554" w:rsidP="00201554">
      <w:pPr>
        <w:ind w:firstLine="720"/>
        <w:jc w:val="both"/>
        <w:rPr>
          <w:rFonts w:ascii="PT Astra Serif" w:hAnsi="PT Astra Serif"/>
          <w:sz w:val="28"/>
          <w:szCs w:val="28"/>
        </w:rPr>
      </w:pPr>
      <w:r>
        <w:rPr>
          <w:rFonts w:ascii="PT Astra Serif" w:hAnsi="PT Astra Serif"/>
          <w:sz w:val="28"/>
          <w:szCs w:val="28"/>
        </w:rPr>
        <w:lastRenderedPageBreak/>
        <w:t>При этом в педагогический стаж засчитываются только те месяцы, в течение которых выполнялась педагогическая работа.</w:t>
      </w:r>
    </w:p>
    <w:p w:rsidR="00201554" w:rsidRDefault="00201554" w:rsidP="00201554">
      <w:pPr>
        <w:ind w:firstLine="720"/>
        <w:jc w:val="both"/>
        <w:rPr>
          <w:rFonts w:ascii="PT Astra Serif" w:hAnsi="PT Astra Serif"/>
          <w:sz w:val="28"/>
          <w:szCs w:val="28"/>
        </w:rPr>
      </w:pPr>
      <w:bookmarkStart w:id="78" w:name="103108"/>
      <w:bookmarkEnd w:id="78"/>
      <w:r>
        <w:rPr>
          <w:rFonts w:ascii="PT Astra Serif" w:hAnsi="PT Astra Serif"/>
          <w:sz w:val="28"/>
          <w:szCs w:val="28"/>
        </w:rPr>
        <w:t>8. В случаях уменьшения стажа педагогической работы, исчисленного в соответствии с настоящим Порядком, по сравнению со стажем, исчисленным по ранее действовавшим инструкциям, за работниками сохраняется ранее установленный стаж педагогической работы.</w:t>
      </w:r>
    </w:p>
    <w:p w:rsidR="00201554" w:rsidRDefault="00201554" w:rsidP="00201554">
      <w:pPr>
        <w:ind w:firstLine="720"/>
        <w:jc w:val="both"/>
        <w:rPr>
          <w:rFonts w:ascii="PT Astra Serif" w:hAnsi="PT Astra Serif"/>
          <w:sz w:val="28"/>
          <w:szCs w:val="28"/>
        </w:rPr>
      </w:pPr>
      <w:r>
        <w:rPr>
          <w:rFonts w:ascii="PT Astra Serif" w:hAnsi="PT Astra Serif"/>
          <w:sz w:val="28"/>
          <w:szCs w:val="28"/>
        </w:rPr>
        <w:t>Кроме того, если педагогическим работникам в период применения ранее действовавших инструкций могли быть включены в педагогический стаж те или иные периоды деятельности, но по каким-либо причинам они не были учтены, то за работниками сохраняется право на включение их в педагогический стаж в ранее установленном порядке.</w:t>
      </w:r>
    </w:p>
    <w:p w:rsidR="00201554" w:rsidRDefault="00201554" w:rsidP="00201554">
      <w:pPr>
        <w:jc w:val="both"/>
        <w:rPr>
          <w:rFonts w:ascii="PT Astra Serif" w:hAnsi="PT Astra Serif"/>
          <w:sz w:val="28"/>
          <w:szCs w:val="28"/>
        </w:rPr>
      </w:pPr>
      <w:bookmarkStart w:id="79" w:name="10400"/>
      <w:bookmarkEnd w:id="79"/>
    </w:p>
    <w:p w:rsidR="00201554" w:rsidRDefault="00201554" w:rsidP="00201554">
      <w:pPr>
        <w:ind w:firstLine="680"/>
        <w:jc w:val="right"/>
        <w:rPr>
          <w:rFonts w:ascii="PT Astra Serif" w:hAnsi="PT Astra Serif"/>
          <w:b/>
          <w:bCs/>
          <w:sz w:val="28"/>
          <w:szCs w:val="28"/>
        </w:rPr>
      </w:pPr>
    </w:p>
    <w:p w:rsidR="00201554" w:rsidRDefault="00201554" w:rsidP="00201554">
      <w:pPr>
        <w:ind w:firstLine="680"/>
        <w:jc w:val="right"/>
        <w:rPr>
          <w:rFonts w:ascii="PT Astra Serif" w:hAnsi="PT Astra Serif"/>
          <w:b/>
          <w:bCs/>
          <w:sz w:val="28"/>
          <w:szCs w:val="28"/>
        </w:rPr>
      </w:pPr>
    </w:p>
    <w:p w:rsidR="00201554" w:rsidRDefault="00201554" w:rsidP="00201554">
      <w:pPr>
        <w:ind w:firstLine="680"/>
        <w:jc w:val="right"/>
        <w:rPr>
          <w:rFonts w:ascii="PT Astra Serif" w:hAnsi="PT Astra Serif"/>
          <w:b/>
          <w:bCs/>
          <w:sz w:val="28"/>
          <w:szCs w:val="28"/>
        </w:rPr>
      </w:pPr>
    </w:p>
    <w:p w:rsidR="00201554" w:rsidRDefault="00201554" w:rsidP="00201554">
      <w:pPr>
        <w:ind w:firstLine="680"/>
        <w:jc w:val="right"/>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9F648A" w:rsidRDefault="009F648A" w:rsidP="00201554">
      <w:pPr>
        <w:rPr>
          <w:rFonts w:ascii="PT Astra Serif" w:hAnsi="PT Astra Serif"/>
          <w:b/>
          <w:bCs/>
          <w:sz w:val="28"/>
          <w:szCs w:val="28"/>
        </w:rPr>
      </w:pPr>
    </w:p>
    <w:p w:rsidR="009F648A" w:rsidRDefault="009F648A"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201554" w:rsidRDefault="00201554" w:rsidP="00201554">
      <w:pPr>
        <w:rPr>
          <w:rFonts w:ascii="PT Astra Serif" w:hAnsi="PT Astra Serif"/>
          <w:b/>
          <w:bCs/>
          <w:sz w:val="28"/>
          <w:szCs w:val="28"/>
        </w:rPr>
      </w:pPr>
    </w:p>
    <w:p w:rsidR="00CD3FDC" w:rsidRDefault="00CD3FDC" w:rsidP="00201554">
      <w:pPr>
        <w:rPr>
          <w:rFonts w:ascii="PT Astra Serif" w:hAnsi="PT Astra Serif"/>
          <w:b/>
          <w:bCs/>
          <w:sz w:val="28"/>
          <w:szCs w:val="28"/>
        </w:rPr>
      </w:pPr>
    </w:p>
    <w:p w:rsidR="00CD3FDC" w:rsidRDefault="00CD3FDC" w:rsidP="00201554">
      <w:pPr>
        <w:rPr>
          <w:rFonts w:ascii="PT Astra Serif" w:hAnsi="PT Astra Serif"/>
          <w:b/>
          <w:bCs/>
          <w:sz w:val="28"/>
          <w:szCs w:val="28"/>
        </w:rPr>
      </w:pPr>
    </w:p>
    <w:p w:rsidR="00201554" w:rsidRDefault="00201554" w:rsidP="00201554">
      <w:pPr>
        <w:ind w:left="2694"/>
        <w:jc w:val="right"/>
        <w:rPr>
          <w:rFonts w:ascii="PT Astra Serif" w:hAnsi="PT Astra Serif"/>
          <w:sz w:val="24"/>
          <w:szCs w:val="24"/>
        </w:rPr>
      </w:pPr>
      <w:r>
        <w:rPr>
          <w:rFonts w:ascii="PT Astra Serif" w:hAnsi="PT Astra Serif"/>
          <w:b/>
          <w:bCs/>
          <w:sz w:val="24"/>
          <w:szCs w:val="24"/>
        </w:rPr>
        <w:t>Приложение N 4</w:t>
      </w:r>
    </w:p>
    <w:p w:rsidR="00201554" w:rsidRDefault="00201554" w:rsidP="00201554">
      <w:pPr>
        <w:ind w:left="2694"/>
        <w:jc w:val="right"/>
        <w:rPr>
          <w:rFonts w:ascii="PT Astra Serif" w:hAnsi="PT Astra Serif"/>
          <w:sz w:val="24"/>
          <w:szCs w:val="24"/>
        </w:rPr>
      </w:pPr>
      <w:r>
        <w:rPr>
          <w:rFonts w:ascii="PT Astra Serif" w:hAnsi="PT Astra Serif"/>
          <w:b/>
          <w:bCs/>
          <w:sz w:val="24"/>
          <w:szCs w:val="24"/>
        </w:rPr>
        <w:t xml:space="preserve">к </w:t>
      </w:r>
      <w:hyperlink r:id="rId45" w:anchor="1000" w:history="1">
        <w:r>
          <w:rPr>
            <w:rStyle w:val="af5"/>
            <w:rFonts w:ascii="PT Astra Serif" w:hAnsi="PT Astra Serif"/>
            <w:b/>
            <w:bCs/>
            <w:sz w:val="24"/>
            <w:szCs w:val="24"/>
          </w:rPr>
          <w:t>Положению</w:t>
        </w:r>
      </w:hyperlink>
      <w:r>
        <w:rPr>
          <w:rFonts w:ascii="PT Astra Serif" w:hAnsi="PT Astra Serif"/>
          <w:b/>
          <w:bCs/>
          <w:sz w:val="24"/>
          <w:szCs w:val="24"/>
        </w:rPr>
        <w:t xml:space="preserve"> об оплате труда </w:t>
      </w:r>
    </w:p>
    <w:p w:rsidR="00201554" w:rsidRDefault="00201554" w:rsidP="00201554">
      <w:pPr>
        <w:ind w:left="2694"/>
        <w:jc w:val="right"/>
        <w:rPr>
          <w:rFonts w:ascii="PT Astra Serif" w:hAnsi="PT Astra Serif"/>
          <w:sz w:val="24"/>
          <w:szCs w:val="24"/>
        </w:rPr>
      </w:pPr>
      <w:r>
        <w:rPr>
          <w:rFonts w:ascii="PT Astra Serif" w:hAnsi="PT Astra Serif"/>
          <w:b/>
          <w:bCs/>
          <w:sz w:val="24"/>
          <w:szCs w:val="24"/>
        </w:rPr>
        <w:t>работников муниципальных</w:t>
      </w:r>
      <w:r>
        <w:rPr>
          <w:rFonts w:ascii="PT Astra Serif" w:hAnsi="PT Astra Serif"/>
          <w:sz w:val="24"/>
          <w:szCs w:val="24"/>
        </w:rPr>
        <w:t xml:space="preserve"> </w:t>
      </w:r>
    </w:p>
    <w:p w:rsidR="00201554" w:rsidRDefault="00201554" w:rsidP="00201554">
      <w:pPr>
        <w:ind w:left="2694"/>
        <w:jc w:val="right"/>
        <w:rPr>
          <w:rFonts w:ascii="PT Astra Serif" w:hAnsi="PT Astra Serif"/>
          <w:b/>
          <w:bCs/>
          <w:sz w:val="24"/>
          <w:szCs w:val="24"/>
        </w:rPr>
      </w:pPr>
      <w:r>
        <w:rPr>
          <w:rFonts w:ascii="PT Astra Serif" w:hAnsi="PT Astra Serif"/>
          <w:b/>
          <w:bCs/>
          <w:sz w:val="24"/>
          <w:szCs w:val="24"/>
        </w:rPr>
        <w:t xml:space="preserve">бюджетных,  казенных  и автономных </w:t>
      </w:r>
    </w:p>
    <w:p w:rsidR="00201554" w:rsidRDefault="00201554" w:rsidP="00201554">
      <w:pPr>
        <w:ind w:left="2694"/>
        <w:jc w:val="right"/>
        <w:rPr>
          <w:rFonts w:ascii="PT Astra Serif" w:hAnsi="PT Astra Serif"/>
          <w:b/>
          <w:bCs/>
          <w:sz w:val="24"/>
          <w:szCs w:val="24"/>
        </w:rPr>
      </w:pPr>
      <w:r>
        <w:rPr>
          <w:rFonts w:ascii="PT Astra Serif" w:hAnsi="PT Astra Serif"/>
          <w:b/>
          <w:bCs/>
          <w:sz w:val="24"/>
          <w:szCs w:val="24"/>
        </w:rPr>
        <w:t xml:space="preserve">учреждений образования Аткарского </w:t>
      </w:r>
    </w:p>
    <w:p w:rsidR="00201554" w:rsidRDefault="00201554" w:rsidP="00201554">
      <w:pPr>
        <w:ind w:left="2694"/>
        <w:jc w:val="right"/>
        <w:rPr>
          <w:rFonts w:ascii="PT Astra Serif" w:hAnsi="PT Astra Serif"/>
          <w:b/>
          <w:bCs/>
          <w:sz w:val="24"/>
          <w:szCs w:val="24"/>
        </w:rPr>
      </w:pPr>
      <w:r>
        <w:rPr>
          <w:rFonts w:ascii="PT Astra Serif" w:hAnsi="PT Astra Serif"/>
          <w:b/>
          <w:bCs/>
          <w:sz w:val="24"/>
          <w:szCs w:val="24"/>
        </w:rPr>
        <w:t>муниципального района Саратовской области</w:t>
      </w:r>
    </w:p>
    <w:p w:rsidR="00201554" w:rsidRDefault="00201554" w:rsidP="00201554">
      <w:pPr>
        <w:tabs>
          <w:tab w:val="left" w:pos="8430"/>
        </w:tabs>
        <w:jc w:val="right"/>
        <w:rPr>
          <w:rFonts w:ascii="PT Astra Serif" w:hAnsi="PT Astra Serif"/>
          <w:sz w:val="28"/>
          <w:szCs w:val="28"/>
        </w:rPr>
      </w:pPr>
    </w:p>
    <w:p w:rsidR="00201554" w:rsidRDefault="00201554" w:rsidP="00201554">
      <w:pPr>
        <w:jc w:val="center"/>
        <w:rPr>
          <w:rFonts w:ascii="PT Astra Serif" w:hAnsi="PT Astra Serif"/>
          <w:b/>
          <w:bCs/>
          <w:sz w:val="28"/>
          <w:szCs w:val="28"/>
        </w:rPr>
      </w:pPr>
      <w:r>
        <w:rPr>
          <w:rFonts w:ascii="PT Astra Serif" w:hAnsi="PT Astra Serif"/>
          <w:b/>
          <w:bCs/>
          <w:sz w:val="28"/>
          <w:szCs w:val="28"/>
        </w:rPr>
        <w:t xml:space="preserve">Показатели и порядок </w:t>
      </w:r>
      <w:r>
        <w:rPr>
          <w:rFonts w:ascii="PT Astra Serif" w:hAnsi="PT Astra Serif"/>
          <w:b/>
          <w:bCs/>
          <w:sz w:val="28"/>
          <w:szCs w:val="28"/>
        </w:rPr>
        <w:br/>
        <w:t>отнесения учреждений образования к группам по оплате труда руководителей</w:t>
      </w:r>
      <w:bookmarkStart w:id="80" w:name="10410"/>
      <w:bookmarkEnd w:id="80"/>
    </w:p>
    <w:p w:rsidR="00201554" w:rsidRDefault="00201554" w:rsidP="00201554">
      <w:pPr>
        <w:jc w:val="both"/>
        <w:rPr>
          <w:rFonts w:ascii="PT Astra Serif" w:hAnsi="PT Astra Serif"/>
          <w:b/>
          <w:bCs/>
          <w:sz w:val="28"/>
          <w:szCs w:val="28"/>
        </w:rPr>
      </w:pPr>
      <w:r>
        <w:rPr>
          <w:rFonts w:ascii="PT Astra Serif" w:hAnsi="PT Astra Serif"/>
          <w:b/>
          <w:bCs/>
          <w:sz w:val="28"/>
          <w:szCs w:val="28"/>
        </w:rPr>
        <w:t>1. Показатели для отнесения учреждений образования к группам по оплате труда руководителей</w:t>
      </w:r>
    </w:p>
    <w:p w:rsidR="00201554" w:rsidRDefault="00201554" w:rsidP="00201554">
      <w:pPr>
        <w:ind w:firstLine="720"/>
        <w:jc w:val="both"/>
        <w:rPr>
          <w:rFonts w:ascii="PT Astra Serif" w:hAnsi="PT Astra Serif"/>
          <w:sz w:val="28"/>
          <w:szCs w:val="28"/>
        </w:rPr>
      </w:pPr>
      <w:bookmarkStart w:id="81" w:name="104101"/>
      <w:bookmarkEnd w:id="81"/>
      <w:r>
        <w:rPr>
          <w:rFonts w:ascii="PT Astra Serif" w:hAnsi="PT Astra Serif"/>
          <w:sz w:val="28"/>
          <w:szCs w:val="28"/>
        </w:rPr>
        <w:t>1.1. Учреждения образования относятся к четырем группам по оплате труда руководителей, исходя из показателей, характеризующих масштаб руководства учреждением: численность работников, количество обучающихся (воспитанников), сменность работы учреждения, превышение плановой (проектной) наполняемости и другие показатели, значительно осложняющие работу по руководству учреждением.</w:t>
      </w:r>
    </w:p>
    <w:p w:rsidR="00201554" w:rsidRDefault="00201554" w:rsidP="00201554">
      <w:pPr>
        <w:ind w:firstLine="720"/>
        <w:jc w:val="both"/>
        <w:rPr>
          <w:rFonts w:ascii="PT Astra Serif" w:hAnsi="PT Astra Serif"/>
          <w:sz w:val="28"/>
          <w:szCs w:val="28"/>
        </w:rPr>
      </w:pPr>
      <w:bookmarkStart w:id="82" w:name="104102"/>
      <w:bookmarkEnd w:id="82"/>
      <w:r>
        <w:rPr>
          <w:rFonts w:ascii="PT Astra Serif" w:hAnsi="PT Astra Serif"/>
          <w:sz w:val="28"/>
          <w:szCs w:val="28"/>
        </w:rPr>
        <w:t>1.2. Отнесение учреждений образования к одной из четырех групп по оплате труда руководителей производится по сумме баллов после оценки сложности руководства учреждением по следующим показателям:</w:t>
      </w:r>
    </w:p>
    <w:tbl>
      <w:tblPr>
        <w:tblW w:w="9990" w:type="dxa"/>
        <w:tblCellSpacing w:w="15" w:type="dxa"/>
        <w:tblLook w:val="04A0" w:firstRow="1" w:lastRow="0" w:firstColumn="1" w:lastColumn="0" w:noHBand="0" w:noVBand="1"/>
      </w:tblPr>
      <w:tblGrid>
        <w:gridCol w:w="5324"/>
        <w:gridCol w:w="2959"/>
        <w:gridCol w:w="1707"/>
      </w:tblGrid>
      <w:tr w:rsidR="00201554" w:rsidTr="00201554">
        <w:trPr>
          <w:tblCellSpacing w:w="15" w:type="dxa"/>
        </w:trPr>
        <w:tc>
          <w:tcPr>
            <w:tcW w:w="52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b/>
                <w:sz w:val="26"/>
                <w:szCs w:val="26"/>
              </w:rPr>
            </w:pPr>
            <w:r>
              <w:rPr>
                <w:rFonts w:ascii="PT Astra Serif" w:hAnsi="PT Astra Serif"/>
                <w:b/>
                <w:sz w:val="26"/>
                <w:szCs w:val="26"/>
              </w:rPr>
              <w:t>Показатели</w:t>
            </w:r>
          </w:p>
        </w:tc>
        <w:tc>
          <w:tcPr>
            <w:tcW w:w="2929"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b/>
                <w:sz w:val="26"/>
                <w:szCs w:val="26"/>
              </w:rPr>
            </w:pPr>
            <w:r>
              <w:rPr>
                <w:rFonts w:ascii="PT Astra Serif" w:hAnsi="PT Astra Serif"/>
                <w:b/>
                <w:sz w:val="26"/>
                <w:szCs w:val="26"/>
              </w:rPr>
              <w:t>Условия</w:t>
            </w:r>
          </w:p>
        </w:tc>
        <w:tc>
          <w:tcPr>
            <w:tcW w:w="1662"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b/>
                <w:sz w:val="26"/>
                <w:szCs w:val="26"/>
              </w:rPr>
            </w:pPr>
            <w:r>
              <w:rPr>
                <w:rFonts w:ascii="PT Astra Serif" w:hAnsi="PT Astra Serif"/>
                <w:b/>
                <w:sz w:val="26"/>
                <w:szCs w:val="26"/>
              </w:rPr>
              <w:t>Количество баллов</w:t>
            </w:r>
          </w:p>
        </w:tc>
      </w:tr>
      <w:tr w:rsidR="00201554" w:rsidTr="00201554">
        <w:trPr>
          <w:tblCellSpacing w:w="15" w:type="dxa"/>
        </w:trPr>
        <w:tc>
          <w:tcPr>
            <w:tcW w:w="9930" w:type="dxa"/>
            <w:gridSpan w:val="3"/>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b/>
                <w:sz w:val="26"/>
                <w:szCs w:val="26"/>
              </w:rPr>
            </w:pPr>
            <w:r>
              <w:rPr>
                <w:rFonts w:ascii="PT Astra Serif" w:hAnsi="PT Astra Serif"/>
                <w:b/>
                <w:sz w:val="26"/>
                <w:szCs w:val="26"/>
              </w:rPr>
              <w:t>Образовательные учреждения</w:t>
            </w: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 Количество обучающихся (воспитанников) в образовательных учреждениях</w:t>
            </w:r>
          </w:p>
        </w:tc>
        <w:tc>
          <w:tcPr>
            <w:tcW w:w="2929"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из расчета за каждого обучающегося (воспитанника)</w:t>
            </w: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0,3</w:t>
            </w:r>
          </w:p>
        </w:tc>
      </w:tr>
      <w:tr w:rsidR="00201554" w:rsidTr="00201554">
        <w:trPr>
          <w:trHeight w:val="1288"/>
          <w:tblCellSpacing w:w="15" w:type="dxa"/>
        </w:trPr>
        <w:tc>
          <w:tcPr>
            <w:tcW w:w="5279" w:type="dxa"/>
            <w:tcBorders>
              <w:top w:val="single" w:sz="4" w:space="0" w:color="auto"/>
              <w:left w:val="single" w:sz="4" w:space="0" w:color="auto"/>
              <w:bottom w:val="nil"/>
              <w:right w:val="single" w:sz="4" w:space="0" w:color="auto"/>
            </w:tcBorders>
            <w:tcMar>
              <w:top w:w="75" w:type="dxa"/>
              <w:left w:w="75" w:type="dxa"/>
              <w:bottom w:w="75" w:type="dxa"/>
              <w:right w:w="75" w:type="dxa"/>
            </w:tcMar>
          </w:tcPr>
          <w:p w:rsidR="00201554" w:rsidRDefault="00201554">
            <w:pPr>
              <w:jc w:val="both"/>
              <w:rPr>
                <w:rFonts w:ascii="PT Astra Serif" w:hAnsi="PT Astra Serif"/>
                <w:sz w:val="26"/>
                <w:szCs w:val="26"/>
              </w:rPr>
            </w:pPr>
            <w:r>
              <w:rPr>
                <w:rFonts w:ascii="PT Astra Serif" w:hAnsi="PT Astra Serif"/>
                <w:sz w:val="26"/>
                <w:szCs w:val="26"/>
              </w:rPr>
              <w:t>2. Количество обучающихся в учреждениях дополнительного образования детей:</w:t>
            </w:r>
          </w:p>
          <w:p w:rsidR="00201554" w:rsidRDefault="00201554">
            <w:pPr>
              <w:jc w:val="both"/>
              <w:rPr>
                <w:rFonts w:ascii="PT Astra Serif" w:hAnsi="PT Astra Serif"/>
                <w:sz w:val="26"/>
                <w:szCs w:val="26"/>
              </w:rPr>
            </w:pPr>
          </w:p>
          <w:p w:rsidR="00201554" w:rsidRDefault="00201554">
            <w:pPr>
              <w:jc w:val="both"/>
              <w:rPr>
                <w:rFonts w:ascii="PT Astra Serif" w:hAnsi="PT Astra Serif"/>
                <w:sz w:val="26"/>
                <w:szCs w:val="26"/>
              </w:rPr>
            </w:pPr>
            <w:r>
              <w:rPr>
                <w:rFonts w:ascii="PT Astra Serif" w:hAnsi="PT Astra Serif"/>
                <w:sz w:val="26"/>
                <w:szCs w:val="26"/>
              </w:rPr>
              <w:t>в многопрофильных</w:t>
            </w:r>
          </w:p>
        </w:tc>
        <w:tc>
          <w:tcPr>
            <w:tcW w:w="2929" w:type="dxa"/>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из расчета за каждого обучающегося (воспитанника)</w:t>
            </w:r>
          </w:p>
        </w:tc>
        <w:tc>
          <w:tcPr>
            <w:tcW w:w="1662" w:type="dxa"/>
            <w:tcBorders>
              <w:top w:val="single" w:sz="4" w:space="0" w:color="auto"/>
              <w:left w:val="single" w:sz="4" w:space="0" w:color="auto"/>
              <w:bottom w:val="nil"/>
              <w:right w:val="single" w:sz="4" w:space="0" w:color="auto"/>
            </w:tcBorders>
            <w:tcMar>
              <w:top w:w="75" w:type="dxa"/>
              <w:left w:w="75" w:type="dxa"/>
              <w:bottom w:w="75" w:type="dxa"/>
              <w:right w:w="75" w:type="dxa"/>
            </w:tcMar>
          </w:tcPr>
          <w:p w:rsidR="00201554" w:rsidRDefault="00201554">
            <w:pPr>
              <w:jc w:val="both"/>
              <w:rPr>
                <w:rFonts w:ascii="PT Astra Serif" w:hAnsi="PT Astra Serif"/>
                <w:sz w:val="26"/>
                <w:szCs w:val="26"/>
              </w:rPr>
            </w:pPr>
          </w:p>
          <w:p w:rsidR="00201554" w:rsidRDefault="00201554">
            <w:pPr>
              <w:jc w:val="both"/>
              <w:rPr>
                <w:rFonts w:ascii="PT Astra Serif" w:hAnsi="PT Astra Serif"/>
                <w:sz w:val="26"/>
                <w:szCs w:val="26"/>
              </w:rPr>
            </w:pPr>
          </w:p>
          <w:p w:rsidR="00201554" w:rsidRDefault="00201554">
            <w:pPr>
              <w:jc w:val="both"/>
              <w:rPr>
                <w:rFonts w:ascii="PT Astra Serif" w:hAnsi="PT Astra Serif"/>
                <w:sz w:val="26"/>
                <w:szCs w:val="26"/>
              </w:rPr>
            </w:pPr>
          </w:p>
          <w:p w:rsidR="00201554" w:rsidRDefault="00201554">
            <w:pPr>
              <w:jc w:val="both"/>
              <w:rPr>
                <w:rFonts w:ascii="PT Astra Serif" w:hAnsi="PT Astra Serif"/>
                <w:sz w:val="26"/>
                <w:szCs w:val="26"/>
              </w:rPr>
            </w:pPr>
          </w:p>
          <w:p w:rsidR="00201554" w:rsidRDefault="00201554">
            <w:pPr>
              <w:jc w:val="both"/>
              <w:rPr>
                <w:rFonts w:ascii="PT Astra Serif" w:hAnsi="PT Astra Serif"/>
                <w:sz w:val="26"/>
                <w:szCs w:val="26"/>
              </w:rPr>
            </w:pPr>
            <w:r>
              <w:rPr>
                <w:rFonts w:ascii="PT Astra Serif" w:hAnsi="PT Astra Serif"/>
                <w:sz w:val="26"/>
                <w:szCs w:val="26"/>
              </w:rPr>
              <w:t>0,3</w:t>
            </w:r>
          </w:p>
        </w:tc>
      </w:tr>
      <w:tr w:rsidR="00201554" w:rsidTr="00201554">
        <w:trPr>
          <w:tblCellSpacing w:w="15" w:type="dxa"/>
        </w:trPr>
        <w:tc>
          <w:tcPr>
            <w:tcW w:w="527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в однопрофильных: клубах (центрах, станциях, базах) юных: моряков, речников, пограничников, авиаторов, космонавтов, туристов, техников, натуралистов и других; учреждениях дополнительного образования детей спортивной направленности; музыкальных, художественных школах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1554" w:rsidRDefault="00201554">
            <w:pPr>
              <w:rPr>
                <w:rFonts w:ascii="PT Astra Serif" w:hAnsi="PT Astra Serif"/>
                <w:sz w:val="26"/>
                <w:szCs w:val="26"/>
              </w:rPr>
            </w:pPr>
          </w:p>
        </w:tc>
        <w:tc>
          <w:tcPr>
            <w:tcW w:w="1662"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0,5</w:t>
            </w: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3. Превышение плановой (проектной) наполняемости (по классам (группам) или по количеству обучающихся) в образовательных учреждениях и учреждениях начального и среднего профессионального образования</w:t>
            </w:r>
          </w:p>
        </w:tc>
        <w:tc>
          <w:tcPr>
            <w:tcW w:w="2929"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каждые 50 человек или каждые 2 класса (группы)</w:t>
            </w: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15</w:t>
            </w:r>
          </w:p>
        </w:tc>
      </w:tr>
      <w:tr w:rsidR="00201554" w:rsidTr="00201554">
        <w:trPr>
          <w:trHeight w:val="1290"/>
          <w:tblCellSpacing w:w="15" w:type="dxa"/>
        </w:trPr>
        <w:tc>
          <w:tcPr>
            <w:tcW w:w="5279" w:type="dxa"/>
            <w:vMerge w:val="restart"/>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lastRenderedPageBreak/>
              <w:t>4. Количество работников в образовательном учреждении</w:t>
            </w:r>
          </w:p>
        </w:tc>
        <w:tc>
          <w:tcPr>
            <w:tcW w:w="2929" w:type="dxa"/>
            <w:tcBorders>
              <w:top w:val="nil"/>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каждого работника дополнительно за каждого работника, имеющего:</w:t>
            </w:r>
          </w:p>
        </w:tc>
        <w:tc>
          <w:tcPr>
            <w:tcW w:w="1662" w:type="dxa"/>
            <w:tcBorders>
              <w:top w:val="nil"/>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w:t>
            </w:r>
          </w:p>
        </w:tc>
      </w:tr>
      <w:tr w:rsidR="00201554" w:rsidTr="00201554">
        <w:trPr>
          <w:trHeight w:val="1041"/>
          <w:tblCellSpacing w:w="15" w:type="dxa"/>
        </w:trPr>
        <w:tc>
          <w:tcPr>
            <w:tcW w:w="0" w:type="auto"/>
            <w:vMerge/>
            <w:tcBorders>
              <w:top w:val="nil"/>
              <w:left w:val="single" w:sz="6" w:space="0" w:color="000000"/>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2929" w:type="dxa"/>
            <w:tcBorders>
              <w:top w:val="single" w:sz="4" w:space="0" w:color="auto"/>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первую квалификационную категорию;</w:t>
            </w:r>
          </w:p>
        </w:tc>
        <w:tc>
          <w:tcPr>
            <w:tcW w:w="1662" w:type="dxa"/>
            <w:tcBorders>
              <w:top w:val="single" w:sz="4" w:space="0" w:color="auto"/>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0,5</w:t>
            </w:r>
          </w:p>
        </w:tc>
      </w:tr>
      <w:tr w:rsidR="00201554" w:rsidTr="00201554">
        <w:trPr>
          <w:trHeight w:val="976"/>
          <w:tblCellSpacing w:w="15" w:type="dxa"/>
        </w:trPr>
        <w:tc>
          <w:tcPr>
            <w:tcW w:w="0" w:type="auto"/>
            <w:vMerge/>
            <w:tcBorders>
              <w:top w:val="nil"/>
              <w:left w:val="single" w:sz="6" w:space="0" w:color="000000"/>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2929" w:type="dxa"/>
            <w:tcBorders>
              <w:top w:val="single" w:sz="4" w:space="0" w:color="auto"/>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высшую квалификационную категорию</w:t>
            </w:r>
          </w:p>
        </w:tc>
        <w:tc>
          <w:tcPr>
            <w:tcW w:w="1662" w:type="dxa"/>
            <w:tcBorders>
              <w:top w:val="single" w:sz="4" w:space="0" w:color="auto"/>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w:t>
            </w:r>
          </w:p>
        </w:tc>
      </w:tr>
      <w:tr w:rsidR="00201554" w:rsidTr="00201554">
        <w:trPr>
          <w:tblCellSpacing w:w="15" w:type="dxa"/>
        </w:trPr>
        <w:tc>
          <w:tcPr>
            <w:tcW w:w="5279"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5. Наличие групп продленного дня</w:t>
            </w:r>
          </w:p>
        </w:tc>
        <w:tc>
          <w:tcPr>
            <w:tcW w:w="2929" w:type="dxa"/>
            <w:tcBorders>
              <w:top w:val="single" w:sz="4" w:space="0" w:color="auto"/>
              <w:left w:val="nil"/>
              <w:bottom w:val="single" w:sz="6" w:space="0" w:color="000000"/>
              <w:right w:val="single" w:sz="6" w:space="0" w:color="000000"/>
            </w:tcBorders>
            <w:tcMar>
              <w:top w:w="75" w:type="dxa"/>
              <w:left w:w="75" w:type="dxa"/>
              <w:bottom w:w="75" w:type="dxa"/>
              <w:right w:w="75" w:type="dxa"/>
            </w:tcMar>
          </w:tcPr>
          <w:p w:rsidR="00201554" w:rsidRDefault="00201554">
            <w:pPr>
              <w:jc w:val="center"/>
              <w:rPr>
                <w:rFonts w:ascii="PT Astra Serif" w:hAnsi="PT Astra Serif"/>
                <w:sz w:val="26"/>
                <w:szCs w:val="26"/>
              </w:rPr>
            </w:pPr>
          </w:p>
        </w:tc>
        <w:tc>
          <w:tcPr>
            <w:tcW w:w="1662" w:type="dxa"/>
            <w:tcBorders>
              <w:top w:val="single" w:sz="4" w:space="0" w:color="auto"/>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20</w:t>
            </w:r>
          </w:p>
        </w:tc>
      </w:tr>
      <w:tr w:rsidR="00201554" w:rsidTr="00201554">
        <w:trPr>
          <w:trHeight w:val="1290"/>
          <w:tblCellSpacing w:w="15" w:type="dxa"/>
        </w:trPr>
        <w:tc>
          <w:tcPr>
            <w:tcW w:w="5279" w:type="dxa"/>
            <w:vMerge w:val="restart"/>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6. Круглосуточное пребывание обучающихся (воспитанников) в дошкольных и других образовательных учреждениях</w:t>
            </w:r>
          </w:p>
        </w:tc>
        <w:tc>
          <w:tcPr>
            <w:tcW w:w="2929" w:type="dxa"/>
            <w:tcBorders>
              <w:top w:val="nil"/>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наличие до 4 групп с круглосуточным пребыванием воспитанников;</w:t>
            </w:r>
          </w:p>
        </w:tc>
        <w:tc>
          <w:tcPr>
            <w:tcW w:w="1662" w:type="dxa"/>
            <w:tcBorders>
              <w:top w:val="nil"/>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10</w:t>
            </w:r>
          </w:p>
        </w:tc>
      </w:tr>
      <w:tr w:rsidR="00201554" w:rsidTr="00201554">
        <w:trPr>
          <w:trHeight w:val="2264"/>
          <w:tblCellSpacing w:w="15" w:type="dxa"/>
        </w:trPr>
        <w:tc>
          <w:tcPr>
            <w:tcW w:w="0" w:type="auto"/>
            <w:vMerge/>
            <w:tcBorders>
              <w:top w:val="nil"/>
              <w:left w:val="single" w:sz="6" w:space="0" w:color="000000"/>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2929" w:type="dxa"/>
            <w:tcBorders>
              <w:top w:val="single" w:sz="4" w:space="0" w:color="auto"/>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4 и более группы с круглосуточным пребыванием воспитанников в учреждениях, работающих в таком режиме</w:t>
            </w:r>
          </w:p>
        </w:tc>
        <w:tc>
          <w:tcPr>
            <w:tcW w:w="1662" w:type="dxa"/>
            <w:tcBorders>
              <w:top w:val="single" w:sz="4" w:space="0" w:color="auto"/>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30</w:t>
            </w:r>
          </w:p>
        </w:tc>
      </w:tr>
      <w:tr w:rsidR="00201554" w:rsidTr="00201554">
        <w:trPr>
          <w:tblCellSpacing w:w="15" w:type="dxa"/>
        </w:trPr>
        <w:tc>
          <w:tcPr>
            <w:tcW w:w="5279" w:type="dxa"/>
            <w:vMerge w:val="restar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r>
              <w:rPr>
                <w:rFonts w:ascii="PT Astra Serif" w:hAnsi="PT Astra Serif"/>
                <w:sz w:val="26"/>
                <w:szCs w:val="26"/>
              </w:rPr>
              <w:t xml:space="preserve">7. Наличие филиалов, представительств, учебно-консультационных пунктов, интерната при образовательном учреждении, общежития, </w:t>
            </w:r>
          </w:p>
          <w:p w:rsidR="00201554" w:rsidRDefault="00201554">
            <w:pPr>
              <w:jc w:val="both"/>
              <w:rPr>
                <w:rFonts w:ascii="PT Astra Serif" w:hAnsi="PT Astra Serif"/>
                <w:sz w:val="26"/>
                <w:szCs w:val="26"/>
              </w:rPr>
            </w:pPr>
          </w:p>
          <w:p w:rsidR="00201554" w:rsidRDefault="00201554">
            <w:pPr>
              <w:jc w:val="both"/>
              <w:rPr>
                <w:rFonts w:ascii="PT Astra Serif" w:hAnsi="PT Astra Serif"/>
                <w:sz w:val="26"/>
                <w:szCs w:val="26"/>
              </w:rPr>
            </w:pPr>
            <w:r>
              <w:rPr>
                <w:rFonts w:ascii="PT Astra Serif" w:hAnsi="PT Astra Serif"/>
                <w:sz w:val="26"/>
                <w:szCs w:val="26"/>
              </w:rPr>
              <w:t>санатория-профилактория и другого с количеством обучающихся (проживающих)</w:t>
            </w:r>
          </w:p>
        </w:tc>
        <w:tc>
          <w:tcPr>
            <w:tcW w:w="2929" w:type="dxa"/>
            <w:tcBorders>
              <w:top w:val="single" w:sz="4" w:space="0" w:color="auto"/>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каждое указанное структурное подразделение:</w:t>
            </w:r>
          </w:p>
        </w:tc>
        <w:tc>
          <w:tcPr>
            <w:tcW w:w="1662" w:type="dxa"/>
            <w:tcBorders>
              <w:top w:val="single" w:sz="4" w:space="0" w:color="auto"/>
              <w:left w:val="nil"/>
              <w:bottom w:val="nil"/>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r>
      <w:tr w:rsidR="00201554" w:rsidTr="00201554">
        <w:trPr>
          <w:trHeight w:val="360"/>
          <w:tblCellSpacing w:w="15" w:type="dxa"/>
        </w:trPr>
        <w:tc>
          <w:tcPr>
            <w:tcW w:w="0" w:type="auto"/>
            <w:vMerge/>
            <w:tcBorders>
              <w:top w:val="single" w:sz="4" w:space="0" w:color="auto"/>
              <w:left w:val="single" w:sz="6" w:space="0" w:color="000000"/>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2929" w:type="dxa"/>
            <w:tcBorders>
              <w:top w:val="nil"/>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до 100 человек;</w:t>
            </w:r>
          </w:p>
        </w:tc>
        <w:tc>
          <w:tcPr>
            <w:tcW w:w="1662" w:type="dxa"/>
            <w:tcBorders>
              <w:top w:val="nil"/>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20</w:t>
            </w:r>
          </w:p>
        </w:tc>
      </w:tr>
      <w:tr w:rsidR="00201554" w:rsidTr="00201554">
        <w:trPr>
          <w:trHeight w:val="465"/>
          <w:tblCellSpacing w:w="15" w:type="dxa"/>
        </w:trPr>
        <w:tc>
          <w:tcPr>
            <w:tcW w:w="0" w:type="auto"/>
            <w:vMerge/>
            <w:tcBorders>
              <w:top w:val="single" w:sz="4" w:space="0" w:color="auto"/>
              <w:left w:val="single" w:sz="6" w:space="0" w:color="000000"/>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2929" w:type="dxa"/>
            <w:tcBorders>
              <w:top w:val="single" w:sz="4" w:space="0" w:color="auto"/>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от 100 до 200 человек;</w:t>
            </w:r>
          </w:p>
        </w:tc>
        <w:tc>
          <w:tcPr>
            <w:tcW w:w="1662" w:type="dxa"/>
            <w:tcBorders>
              <w:top w:val="single" w:sz="4" w:space="0" w:color="auto"/>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30</w:t>
            </w:r>
          </w:p>
        </w:tc>
      </w:tr>
      <w:tr w:rsidR="00201554" w:rsidTr="00201554">
        <w:trPr>
          <w:trHeight w:val="386"/>
          <w:tblCellSpacing w:w="15" w:type="dxa"/>
        </w:trPr>
        <w:tc>
          <w:tcPr>
            <w:tcW w:w="0" w:type="auto"/>
            <w:vMerge/>
            <w:tcBorders>
              <w:top w:val="single" w:sz="4" w:space="0" w:color="auto"/>
              <w:left w:val="single" w:sz="6" w:space="0" w:color="000000"/>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2929" w:type="dxa"/>
            <w:tcBorders>
              <w:top w:val="single" w:sz="4" w:space="0" w:color="auto"/>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свыше 200 человек</w:t>
            </w:r>
          </w:p>
        </w:tc>
        <w:tc>
          <w:tcPr>
            <w:tcW w:w="1662" w:type="dxa"/>
            <w:tcBorders>
              <w:top w:val="single" w:sz="4" w:space="0" w:color="auto"/>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50</w:t>
            </w:r>
          </w:p>
        </w:tc>
      </w:tr>
      <w:tr w:rsidR="00201554" w:rsidTr="00201554">
        <w:trPr>
          <w:tblCellSpacing w:w="15" w:type="dxa"/>
        </w:trPr>
        <w:tc>
          <w:tcPr>
            <w:tcW w:w="5279"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8. Наличие обучающихся (воспитанников) с полным государственным обеспечением в образовательных учреждениях</w:t>
            </w:r>
          </w:p>
        </w:tc>
        <w:tc>
          <w:tcPr>
            <w:tcW w:w="2929"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из расчета за каждого</w:t>
            </w: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0,5</w:t>
            </w:r>
          </w:p>
        </w:tc>
      </w:tr>
      <w:tr w:rsidR="00201554" w:rsidTr="00201554">
        <w:trPr>
          <w:trHeight w:val="435"/>
          <w:tblCellSpacing w:w="15" w:type="dxa"/>
        </w:trPr>
        <w:tc>
          <w:tcPr>
            <w:tcW w:w="5279" w:type="dxa"/>
            <w:vMerge w:val="restart"/>
            <w:tcBorders>
              <w:top w:val="nil"/>
              <w:left w:val="single" w:sz="6" w:space="0" w:color="000000"/>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9. Наличие в образовательных учреждениях спортивной направленности (УОР, ШВСМ, СДЮСШОР, ДЮСШ):</w:t>
            </w:r>
          </w:p>
        </w:tc>
        <w:tc>
          <w:tcPr>
            <w:tcW w:w="2929" w:type="dxa"/>
            <w:tcBorders>
              <w:top w:val="nil"/>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каждую группу</w:t>
            </w:r>
          </w:p>
        </w:tc>
        <w:tc>
          <w:tcPr>
            <w:tcW w:w="1662" w:type="dxa"/>
            <w:tcBorders>
              <w:top w:val="nil"/>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5</w:t>
            </w:r>
          </w:p>
        </w:tc>
      </w:tr>
      <w:tr w:rsidR="00201554" w:rsidTr="00201554">
        <w:trPr>
          <w:trHeight w:val="615"/>
          <w:tblCellSpacing w:w="15" w:type="dxa"/>
        </w:trPr>
        <w:tc>
          <w:tcPr>
            <w:tcW w:w="0" w:type="auto"/>
            <w:vMerge/>
            <w:tcBorders>
              <w:top w:val="nil"/>
              <w:left w:val="single" w:sz="6" w:space="0" w:color="000000"/>
              <w:bottom w:val="nil"/>
              <w:right w:val="single" w:sz="6" w:space="0" w:color="000000"/>
            </w:tcBorders>
            <w:vAlign w:val="center"/>
            <w:hideMark/>
          </w:tcPr>
          <w:p w:rsidR="00201554" w:rsidRDefault="00201554">
            <w:pPr>
              <w:rPr>
                <w:rFonts w:ascii="PT Astra Serif" w:hAnsi="PT Astra Serif"/>
                <w:sz w:val="26"/>
                <w:szCs w:val="26"/>
              </w:rPr>
            </w:pPr>
          </w:p>
        </w:tc>
        <w:tc>
          <w:tcPr>
            <w:tcW w:w="2929" w:type="dxa"/>
            <w:vMerge w:val="restart"/>
            <w:tcBorders>
              <w:top w:val="single" w:sz="4" w:space="0" w:color="auto"/>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каждого</w:t>
            </w:r>
          </w:p>
          <w:p w:rsidR="00201554" w:rsidRDefault="00201554">
            <w:pPr>
              <w:jc w:val="both"/>
              <w:rPr>
                <w:rFonts w:ascii="PT Astra Serif" w:hAnsi="PT Astra Serif"/>
                <w:sz w:val="26"/>
                <w:szCs w:val="26"/>
              </w:rPr>
            </w:pPr>
            <w:r>
              <w:rPr>
                <w:rFonts w:ascii="PT Astra Serif" w:hAnsi="PT Astra Serif"/>
                <w:sz w:val="26"/>
                <w:szCs w:val="26"/>
              </w:rPr>
              <w:t xml:space="preserve"> обучающегося дополнительно</w:t>
            </w:r>
          </w:p>
        </w:tc>
        <w:tc>
          <w:tcPr>
            <w:tcW w:w="1662" w:type="dxa"/>
            <w:vMerge w:val="restart"/>
            <w:tcBorders>
              <w:top w:val="single" w:sz="4" w:space="0" w:color="auto"/>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p w:rsidR="00201554" w:rsidRDefault="00201554">
            <w:pPr>
              <w:jc w:val="both"/>
              <w:rPr>
                <w:rFonts w:ascii="PT Astra Serif" w:hAnsi="PT Astra Serif"/>
                <w:sz w:val="26"/>
                <w:szCs w:val="26"/>
              </w:rPr>
            </w:pPr>
            <w:r>
              <w:rPr>
                <w:rFonts w:ascii="PT Astra Serif" w:hAnsi="PT Astra Serif"/>
                <w:sz w:val="26"/>
                <w:szCs w:val="26"/>
              </w:rPr>
              <w:t>0,5</w:t>
            </w:r>
          </w:p>
          <w:p w:rsidR="00201554" w:rsidRDefault="00201554">
            <w:pPr>
              <w:jc w:val="both"/>
              <w:rPr>
                <w:rFonts w:ascii="PT Astra Serif" w:hAnsi="PT Astra Serif"/>
                <w:sz w:val="26"/>
                <w:szCs w:val="26"/>
              </w:rPr>
            </w:pPr>
          </w:p>
          <w:p w:rsidR="00201554" w:rsidRDefault="00201554">
            <w:pPr>
              <w:jc w:val="both"/>
              <w:rPr>
                <w:rFonts w:ascii="PT Astra Serif" w:hAnsi="PT Astra Serif"/>
                <w:sz w:val="26"/>
                <w:szCs w:val="26"/>
              </w:rPr>
            </w:pPr>
          </w:p>
        </w:tc>
      </w:tr>
      <w:tr w:rsidR="00201554" w:rsidTr="00201554">
        <w:trPr>
          <w:tblCellSpacing w:w="15" w:type="dxa"/>
        </w:trPr>
        <w:tc>
          <w:tcPr>
            <w:tcW w:w="5279" w:type="dxa"/>
            <w:tcBorders>
              <w:top w:val="nil"/>
              <w:left w:val="single" w:sz="6" w:space="0" w:color="000000"/>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спортивно-оздоровительных групп</w:t>
            </w:r>
          </w:p>
        </w:tc>
        <w:tc>
          <w:tcPr>
            <w:tcW w:w="0" w:type="auto"/>
            <w:vMerge/>
            <w:tcBorders>
              <w:top w:val="single" w:sz="4" w:space="0" w:color="auto"/>
              <w:left w:val="nil"/>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0" w:type="auto"/>
            <w:vMerge/>
            <w:tcBorders>
              <w:top w:val="single" w:sz="4" w:space="0" w:color="auto"/>
              <w:left w:val="nil"/>
              <w:bottom w:val="single" w:sz="6" w:space="0" w:color="000000"/>
              <w:right w:val="single" w:sz="6" w:space="0" w:color="000000"/>
            </w:tcBorders>
            <w:vAlign w:val="center"/>
            <w:hideMark/>
          </w:tcPr>
          <w:p w:rsidR="00201554" w:rsidRDefault="00201554">
            <w:pPr>
              <w:rPr>
                <w:rFonts w:ascii="PT Astra Serif" w:hAnsi="PT Astra Serif"/>
                <w:sz w:val="26"/>
                <w:szCs w:val="26"/>
              </w:rPr>
            </w:pP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учебно-тренировочных групп</w:t>
            </w:r>
          </w:p>
        </w:tc>
        <w:tc>
          <w:tcPr>
            <w:tcW w:w="0" w:type="auto"/>
            <w:vMerge/>
            <w:tcBorders>
              <w:top w:val="single" w:sz="4" w:space="0" w:color="auto"/>
              <w:left w:val="nil"/>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0" w:type="auto"/>
            <w:vMerge/>
            <w:tcBorders>
              <w:top w:val="single" w:sz="4" w:space="0" w:color="auto"/>
              <w:left w:val="nil"/>
              <w:bottom w:val="single" w:sz="6" w:space="0" w:color="000000"/>
              <w:right w:val="single" w:sz="6" w:space="0" w:color="000000"/>
            </w:tcBorders>
            <w:vAlign w:val="center"/>
            <w:hideMark/>
          </w:tcPr>
          <w:p w:rsidR="00201554" w:rsidRDefault="00201554">
            <w:pPr>
              <w:rPr>
                <w:rFonts w:ascii="PT Astra Serif" w:hAnsi="PT Astra Serif"/>
                <w:sz w:val="26"/>
                <w:szCs w:val="26"/>
              </w:rPr>
            </w:pP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групп спортивного совершенствования</w:t>
            </w:r>
          </w:p>
        </w:tc>
        <w:tc>
          <w:tcPr>
            <w:tcW w:w="2929"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 xml:space="preserve">за каждого </w:t>
            </w:r>
            <w:r>
              <w:rPr>
                <w:rFonts w:ascii="PT Astra Serif" w:hAnsi="PT Astra Serif"/>
                <w:sz w:val="26"/>
                <w:szCs w:val="26"/>
              </w:rPr>
              <w:lastRenderedPageBreak/>
              <w:t>обучающегося дополнительно</w:t>
            </w: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lastRenderedPageBreak/>
              <w:t>2,5</w:t>
            </w: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lastRenderedPageBreak/>
              <w:t>групп высшего спортивного мастерства</w:t>
            </w:r>
          </w:p>
        </w:tc>
        <w:tc>
          <w:tcPr>
            <w:tcW w:w="2929"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каждого обучающегося дополнительно</w:t>
            </w: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4,5</w:t>
            </w: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10. Наличие оборудованных и используемых в образовательном процессе компьютерных классов</w:t>
            </w:r>
          </w:p>
        </w:tc>
        <w:tc>
          <w:tcPr>
            <w:tcW w:w="2929"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каждый класс</w:t>
            </w: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10</w:t>
            </w: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11. Наличие оборудованных и используемых в образовательном процессе: спортивной площадки, стадиона, бассейна и других спортивных сооружений (в зависимости от их состояния и степени использования)</w:t>
            </w:r>
          </w:p>
        </w:tc>
        <w:tc>
          <w:tcPr>
            <w:tcW w:w="2929"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каждый вид</w:t>
            </w: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15</w:t>
            </w: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12. Наличие собственного оборудованного здравпункта, медицинского кабинета, оздоровительно-восстановительного центра, столовой</w:t>
            </w:r>
          </w:p>
        </w:tc>
        <w:tc>
          <w:tcPr>
            <w:tcW w:w="2929" w:type="dxa"/>
            <w:tcBorders>
              <w:top w:val="nil"/>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15</w:t>
            </w:r>
          </w:p>
        </w:tc>
      </w:tr>
      <w:tr w:rsidR="00201554" w:rsidTr="00201554">
        <w:trPr>
          <w:trHeight w:val="1568"/>
          <w:tblCellSpacing w:w="15" w:type="dxa"/>
        </w:trPr>
        <w:tc>
          <w:tcPr>
            <w:tcW w:w="5279" w:type="dxa"/>
            <w:vMerge w:val="restart"/>
            <w:tcBorders>
              <w:top w:val="nil"/>
              <w:left w:val="single" w:sz="6" w:space="0" w:color="000000"/>
              <w:bottom w:val="nil"/>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r>
              <w:rPr>
                <w:rFonts w:ascii="PT Astra Serif" w:hAnsi="PT Astra Serif"/>
                <w:sz w:val="26"/>
                <w:szCs w:val="26"/>
              </w:rPr>
              <w:t>13. Наличие:</w:t>
            </w:r>
          </w:p>
          <w:p w:rsidR="00201554" w:rsidRDefault="00201554">
            <w:pPr>
              <w:jc w:val="both"/>
              <w:rPr>
                <w:rFonts w:ascii="PT Astra Serif" w:hAnsi="PT Astra Serif"/>
                <w:sz w:val="26"/>
                <w:szCs w:val="26"/>
              </w:rPr>
            </w:pPr>
            <w:r>
              <w:rPr>
                <w:rFonts w:ascii="PT Astra Serif" w:hAnsi="PT Astra Serif"/>
                <w:sz w:val="26"/>
                <w:szCs w:val="26"/>
              </w:rPr>
              <w:t>автотранспортных средств, сельхозмашин, строительной и другой самоходной техники на балансе образовательного учреждения;</w:t>
            </w:r>
          </w:p>
          <w:p w:rsidR="00201554" w:rsidRDefault="00201554">
            <w:pPr>
              <w:tabs>
                <w:tab w:val="left" w:pos="4200"/>
              </w:tabs>
              <w:jc w:val="both"/>
              <w:rPr>
                <w:rFonts w:ascii="PT Astra Serif" w:hAnsi="PT Astra Serif"/>
                <w:sz w:val="26"/>
                <w:szCs w:val="26"/>
              </w:rPr>
            </w:pPr>
          </w:p>
          <w:p w:rsidR="00201554" w:rsidRDefault="00201554">
            <w:pPr>
              <w:jc w:val="both"/>
              <w:rPr>
                <w:rFonts w:ascii="PT Astra Serif" w:hAnsi="PT Astra Serif"/>
                <w:sz w:val="26"/>
                <w:szCs w:val="26"/>
              </w:rPr>
            </w:pPr>
            <w:r>
              <w:rPr>
                <w:rFonts w:ascii="PT Astra Serif" w:hAnsi="PT Astra Serif"/>
                <w:sz w:val="26"/>
                <w:szCs w:val="26"/>
              </w:rPr>
              <w:t>учебных кораблей, катеров, самолетов и другой учебной техники</w:t>
            </w:r>
          </w:p>
        </w:tc>
        <w:tc>
          <w:tcPr>
            <w:tcW w:w="2929" w:type="dxa"/>
            <w:tcBorders>
              <w:top w:val="nil"/>
              <w:left w:val="nil"/>
              <w:bottom w:val="single" w:sz="4" w:space="0" w:color="auto"/>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r>
              <w:rPr>
                <w:rFonts w:ascii="PT Astra Serif" w:hAnsi="PT Astra Serif"/>
                <w:sz w:val="26"/>
                <w:szCs w:val="26"/>
              </w:rPr>
              <w:t>за каждую единицу</w:t>
            </w:r>
          </w:p>
          <w:p w:rsidR="00201554" w:rsidRDefault="00201554">
            <w:pPr>
              <w:rPr>
                <w:rFonts w:ascii="PT Astra Serif" w:hAnsi="PT Astra Serif"/>
                <w:sz w:val="26"/>
                <w:szCs w:val="26"/>
              </w:rPr>
            </w:pPr>
          </w:p>
          <w:p w:rsidR="00201554" w:rsidRDefault="00201554">
            <w:pPr>
              <w:tabs>
                <w:tab w:val="left" w:pos="1875"/>
              </w:tabs>
              <w:rPr>
                <w:rFonts w:ascii="PT Astra Serif" w:hAnsi="PT Astra Serif"/>
                <w:sz w:val="26"/>
                <w:szCs w:val="26"/>
              </w:rPr>
            </w:pPr>
          </w:p>
        </w:tc>
        <w:tc>
          <w:tcPr>
            <w:tcW w:w="1662" w:type="dxa"/>
            <w:tcBorders>
              <w:top w:val="nil"/>
              <w:left w:val="nil"/>
              <w:bottom w:val="single" w:sz="4" w:space="0" w:color="auto"/>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p w:rsidR="00201554" w:rsidRDefault="00201554">
            <w:pPr>
              <w:jc w:val="both"/>
              <w:rPr>
                <w:rFonts w:ascii="PT Astra Serif" w:hAnsi="PT Astra Serif"/>
                <w:sz w:val="26"/>
                <w:szCs w:val="26"/>
              </w:rPr>
            </w:pPr>
            <w:r>
              <w:rPr>
                <w:rFonts w:ascii="PT Astra Serif" w:hAnsi="PT Astra Serif"/>
                <w:sz w:val="26"/>
                <w:szCs w:val="26"/>
              </w:rPr>
              <w:t>3, но не более</w:t>
            </w:r>
          </w:p>
          <w:p w:rsidR="00201554" w:rsidRDefault="00201554">
            <w:pPr>
              <w:jc w:val="both"/>
              <w:rPr>
                <w:rFonts w:ascii="PT Astra Serif" w:hAnsi="PT Astra Serif"/>
                <w:sz w:val="26"/>
                <w:szCs w:val="26"/>
              </w:rPr>
            </w:pPr>
            <w:r>
              <w:rPr>
                <w:rFonts w:ascii="PT Astra Serif" w:hAnsi="PT Astra Serif"/>
                <w:sz w:val="26"/>
                <w:szCs w:val="26"/>
              </w:rPr>
              <w:t>20</w:t>
            </w:r>
          </w:p>
        </w:tc>
      </w:tr>
      <w:tr w:rsidR="00201554" w:rsidTr="00201554">
        <w:trPr>
          <w:trHeight w:val="804"/>
          <w:tblCellSpacing w:w="15" w:type="dxa"/>
        </w:trPr>
        <w:tc>
          <w:tcPr>
            <w:tcW w:w="0" w:type="auto"/>
            <w:vMerge/>
            <w:tcBorders>
              <w:top w:val="nil"/>
              <w:left w:val="single" w:sz="6" w:space="0" w:color="000000"/>
              <w:bottom w:val="nil"/>
              <w:right w:val="single" w:sz="6" w:space="0" w:color="000000"/>
            </w:tcBorders>
            <w:vAlign w:val="center"/>
            <w:hideMark/>
          </w:tcPr>
          <w:p w:rsidR="00201554" w:rsidRDefault="00201554">
            <w:pPr>
              <w:rPr>
                <w:rFonts w:ascii="PT Astra Serif" w:hAnsi="PT Astra Serif"/>
                <w:sz w:val="26"/>
                <w:szCs w:val="26"/>
              </w:rPr>
            </w:pPr>
          </w:p>
        </w:tc>
        <w:tc>
          <w:tcPr>
            <w:tcW w:w="2929" w:type="dxa"/>
            <w:tcBorders>
              <w:top w:val="single" w:sz="4" w:space="0" w:color="auto"/>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каждую единицу</w:t>
            </w:r>
          </w:p>
        </w:tc>
        <w:tc>
          <w:tcPr>
            <w:tcW w:w="1662" w:type="dxa"/>
            <w:tcBorders>
              <w:top w:val="single" w:sz="4" w:space="0" w:color="auto"/>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20</w:t>
            </w:r>
          </w:p>
        </w:tc>
      </w:tr>
      <w:tr w:rsidR="00201554" w:rsidTr="00201554">
        <w:trPr>
          <w:trHeight w:val="1350"/>
          <w:tblCellSpacing w:w="15" w:type="dxa"/>
        </w:trPr>
        <w:tc>
          <w:tcPr>
            <w:tcW w:w="5279" w:type="dxa"/>
            <w:vMerge w:val="restar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14. Наличие загородных объектов (лагерей, баз отдыха, дач и др.)</w:t>
            </w:r>
          </w:p>
        </w:tc>
        <w:tc>
          <w:tcPr>
            <w:tcW w:w="2929" w:type="dxa"/>
            <w:tcBorders>
              <w:top w:val="single" w:sz="4" w:space="0" w:color="auto"/>
              <w:left w:val="nil"/>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 xml:space="preserve">находящихся на балансе образовательных учреждений </w:t>
            </w:r>
          </w:p>
        </w:tc>
        <w:tc>
          <w:tcPr>
            <w:tcW w:w="1662" w:type="dxa"/>
            <w:tcBorders>
              <w:top w:val="single" w:sz="4" w:space="0" w:color="auto"/>
              <w:left w:val="nil"/>
              <w:bottom w:val="single" w:sz="4" w:space="0" w:color="auto"/>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r>
              <w:rPr>
                <w:rFonts w:ascii="PT Astra Serif" w:hAnsi="PT Astra Serif"/>
                <w:sz w:val="26"/>
                <w:szCs w:val="26"/>
              </w:rPr>
              <w:t>30</w:t>
            </w:r>
          </w:p>
          <w:p w:rsidR="00201554" w:rsidRDefault="00201554">
            <w:pPr>
              <w:jc w:val="both"/>
              <w:rPr>
                <w:rFonts w:ascii="PT Astra Serif" w:hAnsi="PT Astra Serif"/>
                <w:sz w:val="26"/>
                <w:szCs w:val="26"/>
              </w:rPr>
            </w:pPr>
          </w:p>
          <w:p w:rsidR="00201554" w:rsidRDefault="00201554">
            <w:pPr>
              <w:jc w:val="both"/>
              <w:rPr>
                <w:rFonts w:ascii="PT Astra Serif" w:hAnsi="PT Astra Serif"/>
                <w:sz w:val="26"/>
                <w:szCs w:val="26"/>
              </w:rPr>
            </w:pPr>
          </w:p>
          <w:p w:rsidR="00201554" w:rsidRDefault="00201554">
            <w:pPr>
              <w:jc w:val="both"/>
              <w:rPr>
                <w:rFonts w:ascii="PT Astra Serif" w:hAnsi="PT Astra Serif"/>
                <w:sz w:val="26"/>
                <w:szCs w:val="26"/>
              </w:rPr>
            </w:pPr>
          </w:p>
        </w:tc>
      </w:tr>
      <w:tr w:rsidR="00201554" w:rsidTr="00201554">
        <w:trPr>
          <w:trHeight w:val="255"/>
          <w:tblCellSpacing w:w="15" w:type="dxa"/>
        </w:trPr>
        <w:tc>
          <w:tcPr>
            <w:tcW w:w="0" w:type="auto"/>
            <w:vMerge/>
            <w:tcBorders>
              <w:top w:val="single" w:sz="4" w:space="0" w:color="auto"/>
              <w:left w:val="single" w:sz="6" w:space="0" w:color="000000"/>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2929" w:type="dxa"/>
            <w:tcBorders>
              <w:top w:val="single" w:sz="4" w:space="0" w:color="auto"/>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в других случаях</w:t>
            </w:r>
          </w:p>
        </w:tc>
        <w:tc>
          <w:tcPr>
            <w:tcW w:w="1662" w:type="dxa"/>
            <w:tcBorders>
              <w:top w:val="single" w:sz="4" w:space="0" w:color="auto"/>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15</w:t>
            </w: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 xml:space="preserve">15. Наличие учебно-опытных участков (площадью не менее </w:t>
            </w:r>
            <w:smartTag w:uri="urn:schemas-microsoft-com:office:smarttags" w:element="metricconverter">
              <w:smartTagPr>
                <w:attr w:name="ProductID" w:val="0,5 га"/>
              </w:smartTagPr>
              <w:r>
                <w:rPr>
                  <w:rFonts w:ascii="PT Astra Serif" w:hAnsi="PT Astra Serif"/>
                  <w:sz w:val="26"/>
                  <w:szCs w:val="26"/>
                </w:rPr>
                <w:t>0,5 га</w:t>
              </w:r>
            </w:smartTag>
            <w:r>
              <w:rPr>
                <w:rFonts w:ascii="PT Astra Serif" w:hAnsi="PT Astra Serif"/>
                <w:sz w:val="26"/>
                <w:szCs w:val="26"/>
              </w:rPr>
              <w:t xml:space="preserve">, а при орошаемом земледелии - </w:t>
            </w:r>
            <w:smartTag w:uri="urn:schemas-microsoft-com:office:smarttags" w:element="metricconverter">
              <w:smartTagPr>
                <w:attr w:name="ProductID" w:val="0,25 га"/>
              </w:smartTagPr>
              <w:r>
                <w:rPr>
                  <w:rFonts w:ascii="PT Astra Serif" w:hAnsi="PT Astra Serif"/>
                  <w:sz w:val="26"/>
                  <w:szCs w:val="26"/>
                </w:rPr>
                <w:t>0,25 га</w:t>
              </w:r>
            </w:smartTag>
            <w:r>
              <w:rPr>
                <w:rFonts w:ascii="PT Astra Serif" w:hAnsi="PT Astra Serif"/>
                <w:sz w:val="26"/>
                <w:szCs w:val="26"/>
              </w:rPr>
              <w:t>), парникового хозяйства, подсобного сельского хозяйства, учебного хозяйства, теплиц</w:t>
            </w:r>
          </w:p>
        </w:tc>
        <w:tc>
          <w:tcPr>
            <w:tcW w:w="2929"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каждый вид</w:t>
            </w: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50</w:t>
            </w: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16. Наличие собственных: котельной, очистных и за каждый вид других сооружений, жилых домов</w:t>
            </w:r>
          </w:p>
        </w:tc>
        <w:tc>
          <w:tcPr>
            <w:tcW w:w="2929" w:type="dxa"/>
            <w:tcBorders>
              <w:top w:val="nil"/>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20</w:t>
            </w: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 xml:space="preserve">17. Наличие обучающихся (воспитанников) в образовательных учреждениях, учреждениях начального и среднего профессионального образования, посещающих бесплатные секции, кружки, студии, организованные </w:t>
            </w:r>
            <w:r>
              <w:rPr>
                <w:rFonts w:ascii="PT Astra Serif" w:hAnsi="PT Astra Serif"/>
                <w:sz w:val="26"/>
                <w:szCs w:val="26"/>
              </w:rPr>
              <w:lastRenderedPageBreak/>
              <w:t>этими учреждениями или на их базе</w:t>
            </w:r>
          </w:p>
        </w:tc>
        <w:tc>
          <w:tcPr>
            <w:tcW w:w="2929"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lastRenderedPageBreak/>
              <w:t>за каждого обучающегося (воспитанника)</w:t>
            </w: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0,5</w:t>
            </w: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lastRenderedPageBreak/>
              <w:t>18. Наличие в образовательных учреждениях (классах, группах) общего назначения обучающихся (воспитанников) со специальными потребностями, охваченных квалифицированной коррекцией физического и психического развития (кроме специальных (коррекционных) образовательных учреждений (классов, групп) и компенсирующего вида</w:t>
            </w:r>
          </w:p>
        </w:tc>
        <w:tc>
          <w:tcPr>
            <w:tcW w:w="2929"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каждого обучающегося (воспитанника)</w:t>
            </w:r>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w:t>
            </w:r>
          </w:p>
        </w:tc>
      </w:tr>
      <w:tr w:rsidR="00201554" w:rsidTr="00201554">
        <w:trPr>
          <w:tblCellSpacing w:w="15" w:type="dxa"/>
        </w:trPr>
        <w:tc>
          <w:tcPr>
            <w:tcW w:w="5279"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19. Наличие действующих учебно-производственных мастерских</w:t>
            </w:r>
          </w:p>
        </w:tc>
        <w:tc>
          <w:tcPr>
            <w:tcW w:w="2929"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 xml:space="preserve">за каждую мастерскую от степени </w:t>
            </w:r>
            <w:proofErr w:type="spellStart"/>
            <w:r>
              <w:rPr>
                <w:rFonts w:ascii="PT Astra Serif" w:hAnsi="PT Astra Serif"/>
                <w:sz w:val="26"/>
                <w:szCs w:val="26"/>
              </w:rPr>
              <w:t>оборудованности</w:t>
            </w:r>
            <w:proofErr w:type="spellEnd"/>
          </w:p>
        </w:tc>
        <w:tc>
          <w:tcPr>
            <w:tcW w:w="1662"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10</w:t>
            </w:r>
          </w:p>
        </w:tc>
      </w:tr>
    </w:tbl>
    <w:p w:rsidR="00201554" w:rsidRDefault="00201554" w:rsidP="00201554">
      <w:pPr>
        <w:jc w:val="center"/>
        <w:rPr>
          <w:rFonts w:ascii="PT Astra Serif" w:hAnsi="PT Astra Serif"/>
          <w:b/>
          <w:bCs/>
          <w:sz w:val="28"/>
          <w:szCs w:val="28"/>
        </w:rPr>
      </w:pPr>
      <w:bookmarkStart w:id="83" w:name="10420"/>
      <w:bookmarkEnd w:id="83"/>
      <w:r>
        <w:rPr>
          <w:rFonts w:ascii="PT Astra Serif" w:hAnsi="PT Astra Serif"/>
          <w:b/>
          <w:bCs/>
          <w:sz w:val="28"/>
          <w:szCs w:val="28"/>
        </w:rPr>
        <w:t>2. Порядок отнесения образовательных учреждений к группам по оплате труда руководителей</w:t>
      </w:r>
      <w:bookmarkStart w:id="84" w:name="104201"/>
      <w:bookmarkEnd w:id="84"/>
    </w:p>
    <w:p w:rsidR="00201554" w:rsidRDefault="00201554" w:rsidP="00201554">
      <w:pPr>
        <w:ind w:firstLine="720"/>
        <w:jc w:val="both"/>
        <w:rPr>
          <w:rFonts w:ascii="PT Astra Serif" w:hAnsi="PT Astra Serif"/>
          <w:sz w:val="28"/>
          <w:szCs w:val="28"/>
        </w:rPr>
      </w:pPr>
      <w:r>
        <w:rPr>
          <w:rFonts w:ascii="PT Astra Serif" w:hAnsi="PT Astra Serif"/>
          <w:sz w:val="28"/>
          <w:szCs w:val="28"/>
        </w:rPr>
        <w:t>2.1. Группа по оплате труда руководителей устанавливается не чаще одного раза в год учредителем учреждения на основании соответствующих документов, подтверждающих наличие указанных объемов работы учреждения.</w:t>
      </w:r>
    </w:p>
    <w:p w:rsidR="00201554" w:rsidRDefault="00201554" w:rsidP="00201554">
      <w:pPr>
        <w:ind w:firstLine="720"/>
        <w:jc w:val="both"/>
        <w:rPr>
          <w:rFonts w:ascii="PT Astra Serif" w:hAnsi="PT Astra Serif"/>
          <w:sz w:val="28"/>
          <w:szCs w:val="28"/>
        </w:rPr>
      </w:pPr>
      <w:r>
        <w:rPr>
          <w:rFonts w:ascii="PT Astra Serif" w:hAnsi="PT Astra Serif"/>
          <w:sz w:val="28"/>
          <w:szCs w:val="28"/>
        </w:rPr>
        <w:t>Группа по оплате труда руководителей для вновь открываемых учреждений образования устанавливается исходя из плановых (проектных) показателей, но не более чем на 2 года.</w:t>
      </w:r>
    </w:p>
    <w:p w:rsidR="00201554" w:rsidRDefault="00201554" w:rsidP="00201554">
      <w:pPr>
        <w:ind w:firstLine="720"/>
        <w:jc w:val="both"/>
        <w:rPr>
          <w:rFonts w:ascii="PT Astra Serif" w:hAnsi="PT Astra Serif"/>
          <w:sz w:val="28"/>
          <w:szCs w:val="28"/>
        </w:rPr>
      </w:pPr>
      <w:r>
        <w:rPr>
          <w:rFonts w:ascii="PT Astra Serif" w:hAnsi="PT Astra Serif"/>
          <w:sz w:val="28"/>
          <w:szCs w:val="28"/>
        </w:rPr>
        <w:t>Группа по оплате труда заведующего спортивного сооружения (при наличии на балансе ШВСМ, СДЮСШОР, УОР спортивного сооружения) определяется в соответствии с типовыми штатными расписаниями ШВСМ, СДЮСШОР, согласованными с учредителем образовательного учреждения, для УОР - согласно порядку определения (оценки) объемных показателей для отнесения физкультурно-спортивных сооружений.</w:t>
      </w:r>
    </w:p>
    <w:p w:rsidR="00201554" w:rsidRDefault="00201554" w:rsidP="00201554">
      <w:pPr>
        <w:ind w:firstLine="720"/>
        <w:jc w:val="both"/>
        <w:rPr>
          <w:rFonts w:ascii="PT Astra Serif" w:hAnsi="PT Astra Serif"/>
          <w:sz w:val="28"/>
          <w:szCs w:val="28"/>
        </w:rPr>
      </w:pPr>
      <w:bookmarkStart w:id="85" w:name="104202"/>
      <w:bookmarkEnd w:id="85"/>
      <w:r>
        <w:rPr>
          <w:rFonts w:ascii="PT Astra Serif" w:hAnsi="PT Astra Serif"/>
          <w:sz w:val="28"/>
          <w:szCs w:val="28"/>
        </w:rPr>
        <w:t>2.2. При установлении группы по оплате труда руководителей контингент обучающихся (воспитанников) учреждений образования определяется:</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по образовательным учреждениям - по списочному составу на начало учебного года;</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xml:space="preserve">- по учреждениям дополнительного образования детей и образовательным учреждениям спортивной направленности - по списочному составу постоянно обучающихся на 1 января текущего года, предшествующего </w:t>
      </w:r>
      <w:proofErr w:type="spellStart"/>
      <w:r>
        <w:rPr>
          <w:rFonts w:ascii="PT Astra Serif" w:hAnsi="PT Astra Serif"/>
          <w:sz w:val="28"/>
          <w:szCs w:val="28"/>
        </w:rPr>
        <w:t>планируемому.При</w:t>
      </w:r>
      <w:proofErr w:type="spellEnd"/>
      <w:r>
        <w:rPr>
          <w:rFonts w:ascii="PT Astra Serif" w:hAnsi="PT Astra Serif"/>
          <w:sz w:val="28"/>
          <w:szCs w:val="28"/>
        </w:rPr>
        <w:t xml:space="preserve"> этом в списочном составе обучающиеся в учреждениях дополнительного образования детей, занимающиеся в нескольких кружках, секциях, группах, учитываются 1 раз;</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по оздоровительным лагерям всех видов и наименований - по количеству принятых на отдых и оздоровление в смену (заезд);</w:t>
      </w:r>
    </w:p>
    <w:p w:rsidR="00201554" w:rsidRDefault="00201554" w:rsidP="00201554">
      <w:pPr>
        <w:ind w:firstLine="720"/>
        <w:jc w:val="both"/>
        <w:rPr>
          <w:rFonts w:ascii="PT Astra Serif" w:hAnsi="PT Astra Serif"/>
          <w:sz w:val="28"/>
          <w:szCs w:val="28"/>
        </w:rPr>
      </w:pPr>
      <w:r>
        <w:rPr>
          <w:rFonts w:ascii="PT Astra Serif" w:hAnsi="PT Astra Serif"/>
          <w:sz w:val="28"/>
          <w:szCs w:val="28"/>
        </w:rPr>
        <w:t>- по межшкольным учебно-производственным комбинатам (центрам) трудового обучения и профессиональной ориентации учащихся, учебным компьютерным центрам - по списочному составу на начало учебного года с коэффициентом 0,25, для которых обучение проводится менее 3 раз в неделю, с коэффициентом 0,5-3 раза и с коэффициентом 1,0-4 и более раз в неделю.</w:t>
      </w:r>
    </w:p>
    <w:p w:rsidR="00201554" w:rsidRDefault="00201554" w:rsidP="00201554">
      <w:pPr>
        <w:ind w:firstLine="720"/>
        <w:jc w:val="both"/>
        <w:rPr>
          <w:rFonts w:ascii="PT Astra Serif" w:hAnsi="PT Astra Serif"/>
          <w:sz w:val="28"/>
          <w:szCs w:val="28"/>
        </w:rPr>
      </w:pPr>
      <w:bookmarkStart w:id="86" w:name="104203"/>
      <w:bookmarkEnd w:id="86"/>
      <w:r>
        <w:rPr>
          <w:rFonts w:ascii="PT Astra Serif" w:hAnsi="PT Astra Serif"/>
          <w:sz w:val="28"/>
          <w:szCs w:val="28"/>
        </w:rPr>
        <w:lastRenderedPageBreak/>
        <w:t>2.3. За руководителями образовательных учреждений, находящихся на капитальном ремонте, сохраняется группа по оплате труда руководителей, определенная до начала ремонта, но не более чем на один год.</w:t>
      </w:r>
    </w:p>
    <w:p w:rsidR="00201554" w:rsidRDefault="00201554" w:rsidP="00201554">
      <w:pPr>
        <w:ind w:firstLine="720"/>
        <w:jc w:val="both"/>
        <w:rPr>
          <w:rFonts w:ascii="PT Astra Serif" w:hAnsi="PT Astra Serif"/>
          <w:sz w:val="28"/>
          <w:szCs w:val="28"/>
        </w:rPr>
      </w:pPr>
      <w:bookmarkStart w:id="87" w:name="104204"/>
      <w:bookmarkStart w:id="88" w:name="104205"/>
      <w:bookmarkEnd w:id="87"/>
      <w:bookmarkEnd w:id="88"/>
      <w:r>
        <w:rPr>
          <w:rFonts w:ascii="PT Astra Serif" w:hAnsi="PT Astra Serif"/>
          <w:sz w:val="28"/>
          <w:szCs w:val="28"/>
        </w:rPr>
        <w:t>2.4. Учреждения дополнительного образования детей относятся к соответствующей группе по оплате труда руководителей по объемным показателям, но не ниже II группы по оплате труда руководителей.</w:t>
      </w:r>
    </w:p>
    <w:p w:rsidR="00201554" w:rsidRDefault="00201554" w:rsidP="00201554">
      <w:pPr>
        <w:ind w:firstLine="720"/>
        <w:jc w:val="both"/>
        <w:rPr>
          <w:rFonts w:ascii="PT Astra Serif" w:hAnsi="PT Astra Serif"/>
          <w:sz w:val="28"/>
          <w:szCs w:val="28"/>
        </w:rPr>
      </w:pPr>
      <w:bookmarkStart w:id="89" w:name="104206"/>
      <w:bookmarkEnd w:id="89"/>
      <w:r>
        <w:rPr>
          <w:rFonts w:ascii="PT Astra Serif" w:hAnsi="PT Astra Serif"/>
          <w:sz w:val="28"/>
          <w:szCs w:val="28"/>
        </w:rPr>
        <w:t>2.5. Группы по оплате труда руководителей образовательных учреждений (в зависимости от суммы баллов, исчисленной по показателям):</w:t>
      </w:r>
    </w:p>
    <w:tbl>
      <w:tblPr>
        <w:tblW w:w="10170" w:type="dxa"/>
        <w:tblCellSpacing w:w="15" w:type="dxa"/>
        <w:tblLook w:val="04A0" w:firstRow="1" w:lastRow="0" w:firstColumn="1" w:lastColumn="0" w:noHBand="0" w:noVBand="1"/>
      </w:tblPr>
      <w:tblGrid>
        <w:gridCol w:w="3399"/>
        <w:gridCol w:w="1035"/>
        <w:gridCol w:w="1907"/>
        <w:gridCol w:w="1907"/>
        <w:gridCol w:w="1922"/>
      </w:tblGrid>
      <w:tr w:rsidR="00201554" w:rsidTr="00201554">
        <w:trPr>
          <w:trHeight w:val="722"/>
          <w:tblCellSpacing w:w="15" w:type="dxa"/>
        </w:trPr>
        <w:tc>
          <w:tcPr>
            <w:tcW w:w="3354" w:type="dxa"/>
            <w:vMerge w:val="restart"/>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Тип (вид) образовательного учреждения</w:t>
            </w:r>
          </w:p>
        </w:tc>
        <w:tc>
          <w:tcPr>
            <w:tcW w:w="6726" w:type="dxa"/>
            <w:gridSpan w:val="4"/>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Группа, к которой учреждение относится по оплате труда руководителей в зависимости от суммы баллов</w:t>
            </w:r>
          </w:p>
        </w:tc>
      </w:tr>
      <w:tr w:rsidR="00201554" w:rsidTr="00201554">
        <w:trPr>
          <w:tblCellSpacing w:w="15" w:type="dxa"/>
        </w:trPr>
        <w:tc>
          <w:tcPr>
            <w:tcW w:w="0" w:type="auto"/>
            <w:vMerge/>
            <w:tcBorders>
              <w:top w:val="single" w:sz="6" w:space="0" w:color="000000"/>
              <w:left w:val="single" w:sz="6" w:space="0" w:color="000000"/>
              <w:bottom w:val="single" w:sz="4" w:space="0" w:color="auto"/>
              <w:right w:val="single" w:sz="6" w:space="0" w:color="000000"/>
            </w:tcBorders>
            <w:vAlign w:val="center"/>
            <w:hideMark/>
          </w:tcPr>
          <w:p w:rsidR="00201554" w:rsidRDefault="00201554">
            <w:pPr>
              <w:rPr>
                <w:rFonts w:ascii="PT Astra Serif" w:hAnsi="PT Astra Serif"/>
                <w:sz w:val="26"/>
                <w:szCs w:val="26"/>
              </w:rPr>
            </w:pPr>
          </w:p>
        </w:tc>
        <w:tc>
          <w:tcPr>
            <w:tcW w:w="1005"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 группа</w:t>
            </w:r>
          </w:p>
        </w:tc>
        <w:tc>
          <w:tcPr>
            <w:tcW w:w="1877"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II группа</w:t>
            </w:r>
          </w:p>
        </w:tc>
        <w:tc>
          <w:tcPr>
            <w:tcW w:w="1877"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III группа</w:t>
            </w:r>
          </w:p>
        </w:tc>
        <w:tc>
          <w:tcPr>
            <w:tcW w:w="1877"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IV группа</w:t>
            </w:r>
          </w:p>
        </w:tc>
      </w:tr>
      <w:tr w:rsidR="00201554" w:rsidTr="00201554">
        <w:trPr>
          <w:tblCellSpacing w:w="15" w:type="dxa"/>
        </w:trPr>
        <w:tc>
          <w:tcPr>
            <w:tcW w:w="3354"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Учреждения дополнительного образования детей</w:t>
            </w:r>
          </w:p>
        </w:tc>
        <w:tc>
          <w:tcPr>
            <w:tcW w:w="1005"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свыше 500</w:t>
            </w:r>
          </w:p>
        </w:tc>
        <w:tc>
          <w:tcPr>
            <w:tcW w:w="1877"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до 500 включительно</w:t>
            </w:r>
          </w:p>
        </w:tc>
        <w:tc>
          <w:tcPr>
            <w:tcW w:w="1877"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до 350 включительно</w:t>
            </w:r>
          </w:p>
        </w:tc>
        <w:tc>
          <w:tcPr>
            <w:tcW w:w="1877"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до 200 включительно</w:t>
            </w:r>
          </w:p>
        </w:tc>
      </w:tr>
    </w:tbl>
    <w:p w:rsidR="00201554" w:rsidRDefault="00201554" w:rsidP="00201554">
      <w:pPr>
        <w:jc w:val="center"/>
        <w:rPr>
          <w:rFonts w:ascii="PT Astra Serif" w:hAnsi="PT Astra Serif"/>
          <w:b/>
          <w:bCs/>
          <w:sz w:val="28"/>
          <w:szCs w:val="28"/>
        </w:rPr>
      </w:pPr>
      <w:bookmarkStart w:id="90" w:name="10430"/>
      <w:bookmarkEnd w:id="90"/>
      <w:r>
        <w:rPr>
          <w:rFonts w:ascii="PT Astra Serif" w:hAnsi="PT Astra Serif"/>
          <w:b/>
          <w:bCs/>
          <w:sz w:val="28"/>
          <w:szCs w:val="28"/>
        </w:rPr>
        <w:t>3. Показатели для отнесения подростково - молодежных учреждений (клубов, объединений, центров) к группам по оплате труда руководителей</w:t>
      </w:r>
    </w:p>
    <w:tbl>
      <w:tblPr>
        <w:tblW w:w="10125" w:type="dxa"/>
        <w:tblCellSpacing w:w="15" w:type="dxa"/>
        <w:tblLook w:val="04A0" w:firstRow="1" w:lastRow="0" w:firstColumn="1" w:lastColumn="0" w:noHBand="0" w:noVBand="1"/>
      </w:tblPr>
      <w:tblGrid>
        <w:gridCol w:w="1105"/>
        <w:gridCol w:w="4987"/>
        <w:gridCol w:w="2522"/>
        <w:gridCol w:w="1511"/>
      </w:tblGrid>
      <w:tr w:rsidR="00201554" w:rsidTr="00201554">
        <w:trPr>
          <w:tblCellSpacing w:w="15" w:type="dxa"/>
        </w:trPr>
        <w:tc>
          <w:tcPr>
            <w:tcW w:w="10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N п/п</w:t>
            </w:r>
          </w:p>
        </w:tc>
        <w:tc>
          <w:tcPr>
            <w:tcW w:w="5040"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Показатели</w:t>
            </w:r>
          </w:p>
        </w:tc>
        <w:tc>
          <w:tcPr>
            <w:tcW w:w="2535"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Условия</w:t>
            </w:r>
          </w:p>
        </w:tc>
        <w:tc>
          <w:tcPr>
            <w:tcW w:w="1380" w:type="dxa"/>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Количество баллов</w:t>
            </w:r>
          </w:p>
        </w:tc>
      </w:tr>
      <w:tr w:rsidR="00201554" w:rsidTr="00201554">
        <w:trPr>
          <w:tblCellSpacing w:w="15" w:type="dxa"/>
        </w:trPr>
        <w:tc>
          <w:tcPr>
            <w:tcW w:w="108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w:t>
            </w:r>
          </w:p>
        </w:tc>
        <w:tc>
          <w:tcPr>
            <w:tcW w:w="5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Количество принимающих участие в мероприятиях патриотической направленности:</w:t>
            </w:r>
          </w:p>
          <w:p w:rsidR="00201554" w:rsidRDefault="00201554">
            <w:pPr>
              <w:jc w:val="both"/>
              <w:rPr>
                <w:rFonts w:ascii="PT Astra Serif" w:hAnsi="PT Astra Serif"/>
                <w:sz w:val="26"/>
                <w:szCs w:val="26"/>
              </w:rPr>
            </w:pPr>
            <w:r>
              <w:rPr>
                <w:rFonts w:ascii="PT Astra Serif" w:hAnsi="PT Astra Serif"/>
                <w:sz w:val="26"/>
                <w:szCs w:val="26"/>
              </w:rPr>
              <w:t>в военно-патриотических клубах, объединениях;</w:t>
            </w:r>
          </w:p>
          <w:p w:rsidR="00201554" w:rsidRDefault="00201554">
            <w:pPr>
              <w:jc w:val="both"/>
              <w:rPr>
                <w:rFonts w:ascii="PT Astra Serif" w:hAnsi="PT Astra Serif"/>
                <w:sz w:val="26"/>
                <w:szCs w:val="26"/>
              </w:rPr>
            </w:pPr>
            <w:r>
              <w:rPr>
                <w:rFonts w:ascii="PT Astra Serif" w:hAnsi="PT Astra Serif"/>
                <w:sz w:val="26"/>
                <w:szCs w:val="26"/>
              </w:rPr>
              <w:t>поисковых отрядах, объединениях; патриотических клубах, объединениях;</w:t>
            </w:r>
          </w:p>
          <w:p w:rsidR="00201554" w:rsidRDefault="00201554">
            <w:pPr>
              <w:jc w:val="both"/>
              <w:rPr>
                <w:rFonts w:ascii="PT Astra Serif" w:hAnsi="PT Astra Serif"/>
                <w:sz w:val="26"/>
                <w:szCs w:val="26"/>
              </w:rPr>
            </w:pPr>
            <w:r>
              <w:rPr>
                <w:rFonts w:ascii="PT Astra Serif" w:hAnsi="PT Astra Serif"/>
                <w:sz w:val="26"/>
                <w:szCs w:val="26"/>
              </w:rPr>
              <w:t>уголках (комнатах) Боевой Славы</w:t>
            </w:r>
          </w:p>
        </w:tc>
        <w:tc>
          <w:tcPr>
            <w:tcW w:w="2535"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каждого</w:t>
            </w: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0,5</w:t>
            </w:r>
          </w:p>
        </w:tc>
      </w:tr>
      <w:tr w:rsidR="00201554" w:rsidTr="00201554">
        <w:trPr>
          <w:tblCellSpacing w:w="15" w:type="dxa"/>
        </w:trPr>
        <w:tc>
          <w:tcPr>
            <w:tcW w:w="1080" w:type="dxa"/>
            <w:vMerge w:val="restart"/>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w:t>
            </w:r>
          </w:p>
        </w:tc>
        <w:tc>
          <w:tcPr>
            <w:tcW w:w="5040" w:type="dxa"/>
            <w:tcBorders>
              <w:top w:val="nil"/>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Количество:</w:t>
            </w:r>
          </w:p>
        </w:tc>
        <w:tc>
          <w:tcPr>
            <w:tcW w:w="2535" w:type="dxa"/>
            <w:tcBorders>
              <w:top w:val="nil"/>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каждого работника</w:t>
            </w:r>
          </w:p>
        </w:tc>
        <w:tc>
          <w:tcPr>
            <w:tcW w:w="1380" w:type="dxa"/>
            <w:tcBorders>
              <w:top w:val="nil"/>
              <w:left w:val="nil"/>
              <w:bottom w:val="nil"/>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r>
      <w:tr w:rsidR="00201554" w:rsidTr="00201554">
        <w:trPr>
          <w:tblCellSpacing w:w="15" w:type="dxa"/>
        </w:trPr>
        <w:tc>
          <w:tcPr>
            <w:tcW w:w="0" w:type="auto"/>
            <w:vMerge/>
            <w:tcBorders>
              <w:top w:val="nil"/>
              <w:left w:val="single" w:sz="6" w:space="0" w:color="000000"/>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5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штатных работников в учреждении,</w:t>
            </w:r>
          </w:p>
          <w:p w:rsidR="00201554" w:rsidRDefault="00201554">
            <w:pPr>
              <w:jc w:val="both"/>
              <w:rPr>
                <w:rFonts w:ascii="PT Astra Serif" w:hAnsi="PT Astra Serif"/>
                <w:sz w:val="26"/>
                <w:szCs w:val="26"/>
              </w:rPr>
            </w:pPr>
            <w:r>
              <w:rPr>
                <w:rFonts w:ascii="PT Astra Serif" w:hAnsi="PT Astra Serif"/>
                <w:sz w:val="26"/>
                <w:szCs w:val="26"/>
              </w:rPr>
              <w:t>внештатных работников в учреждении</w:t>
            </w:r>
          </w:p>
        </w:tc>
        <w:tc>
          <w:tcPr>
            <w:tcW w:w="2535" w:type="dxa"/>
            <w:tcBorders>
              <w:top w:val="nil"/>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1,0</w:t>
            </w:r>
          </w:p>
          <w:p w:rsidR="00201554" w:rsidRDefault="00201554">
            <w:pPr>
              <w:jc w:val="both"/>
              <w:rPr>
                <w:rFonts w:ascii="PT Astra Serif" w:hAnsi="PT Astra Serif"/>
                <w:sz w:val="26"/>
                <w:szCs w:val="26"/>
              </w:rPr>
            </w:pPr>
            <w:r>
              <w:rPr>
                <w:rFonts w:ascii="PT Astra Serif" w:hAnsi="PT Astra Serif"/>
                <w:sz w:val="26"/>
                <w:szCs w:val="26"/>
              </w:rPr>
              <w:t>0,5</w:t>
            </w:r>
          </w:p>
        </w:tc>
      </w:tr>
      <w:tr w:rsidR="00201554" w:rsidTr="00201554">
        <w:trPr>
          <w:tblCellSpacing w:w="15" w:type="dxa"/>
        </w:trPr>
        <w:tc>
          <w:tcPr>
            <w:tcW w:w="108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3.</w:t>
            </w:r>
          </w:p>
        </w:tc>
        <w:tc>
          <w:tcPr>
            <w:tcW w:w="5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Наличие филиалов</w:t>
            </w:r>
          </w:p>
        </w:tc>
        <w:tc>
          <w:tcPr>
            <w:tcW w:w="2535"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по каждому виду</w:t>
            </w: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20</w:t>
            </w:r>
          </w:p>
        </w:tc>
      </w:tr>
      <w:tr w:rsidR="00201554" w:rsidTr="00201554">
        <w:trPr>
          <w:tblCellSpacing w:w="15" w:type="dxa"/>
        </w:trPr>
        <w:tc>
          <w:tcPr>
            <w:tcW w:w="1080" w:type="dxa"/>
            <w:vMerge w:val="restart"/>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4.</w:t>
            </w:r>
          </w:p>
        </w:tc>
        <w:tc>
          <w:tcPr>
            <w:tcW w:w="5040" w:type="dxa"/>
            <w:tcBorders>
              <w:top w:val="nil"/>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Организация и проведение массовых мероприятий по итогам года:</w:t>
            </w:r>
          </w:p>
        </w:tc>
        <w:tc>
          <w:tcPr>
            <w:tcW w:w="2535" w:type="dxa"/>
            <w:tcBorders>
              <w:top w:val="nil"/>
              <w:left w:val="nil"/>
              <w:bottom w:val="nil"/>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380" w:type="dxa"/>
            <w:tcBorders>
              <w:top w:val="nil"/>
              <w:left w:val="nil"/>
              <w:bottom w:val="nil"/>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r>
      <w:tr w:rsidR="00201554" w:rsidTr="00201554">
        <w:trPr>
          <w:tblCellSpacing w:w="15" w:type="dxa"/>
        </w:trPr>
        <w:tc>
          <w:tcPr>
            <w:tcW w:w="0" w:type="auto"/>
            <w:vMerge/>
            <w:tcBorders>
              <w:top w:val="nil"/>
              <w:left w:val="single" w:sz="6" w:space="0" w:color="000000"/>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5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международных, междугородних</w:t>
            </w:r>
          </w:p>
          <w:p w:rsidR="00201554" w:rsidRDefault="00201554">
            <w:pPr>
              <w:jc w:val="both"/>
              <w:rPr>
                <w:rFonts w:ascii="PT Astra Serif" w:hAnsi="PT Astra Serif"/>
                <w:sz w:val="26"/>
                <w:szCs w:val="26"/>
              </w:rPr>
            </w:pPr>
            <w:r>
              <w:rPr>
                <w:rFonts w:ascii="PT Astra Serif" w:hAnsi="PT Astra Serif"/>
                <w:sz w:val="26"/>
                <w:szCs w:val="26"/>
              </w:rPr>
              <w:t>областных</w:t>
            </w:r>
          </w:p>
          <w:p w:rsidR="00201554" w:rsidRDefault="00201554">
            <w:pPr>
              <w:jc w:val="both"/>
              <w:rPr>
                <w:rFonts w:ascii="PT Astra Serif" w:hAnsi="PT Astra Serif"/>
                <w:sz w:val="26"/>
                <w:szCs w:val="26"/>
              </w:rPr>
            </w:pPr>
            <w:r>
              <w:rPr>
                <w:rFonts w:ascii="PT Astra Serif" w:hAnsi="PT Astra Serif"/>
                <w:sz w:val="26"/>
                <w:szCs w:val="26"/>
              </w:rPr>
              <w:t>городских</w:t>
            </w:r>
          </w:p>
          <w:p w:rsidR="00201554" w:rsidRDefault="00201554">
            <w:pPr>
              <w:jc w:val="both"/>
              <w:rPr>
                <w:rFonts w:ascii="PT Astra Serif" w:hAnsi="PT Astra Serif"/>
                <w:sz w:val="26"/>
                <w:szCs w:val="26"/>
              </w:rPr>
            </w:pPr>
            <w:r>
              <w:rPr>
                <w:rFonts w:ascii="PT Astra Serif" w:hAnsi="PT Astra Serif"/>
                <w:sz w:val="26"/>
                <w:szCs w:val="26"/>
              </w:rPr>
              <w:t>районных</w:t>
            </w:r>
          </w:p>
          <w:p w:rsidR="00201554" w:rsidRDefault="00201554">
            <w:pPr>
              <w:jc w:val="both"/>
              <w:rPr>
                <w:rFonts w:ascii="PT Astra Serif" w:hAnsi="PT Astra Serif"/>
                <w:sz w:val="26"/>
                <w:szCs w:val="26"/>
              </w:rPr>
            </w:pPr>
            <w:r>
              <w:rPr>
                <w:rFonts w:ascii="PT Astra Serif" w:hAnsi="PT Astra Serif"/>
                <w:sz w:val="26"/>
                <w:szCs w:val="26"/>
              </w:rPr>
              <w:t>учебно-тренировочных сборов</w:t>
            </w:r>
          </w:p>
        </w:tc>
        <w:tc>
          <w:tcPr>
            <w:tcW w:w="2535" w:type="dxa"/>
            <w:tcBorders>
              <w:top w:val="nil"/>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20</w:t>
            </w:r>
          </w:p>
          <w:p w:rsidR="00201554" w:rsidRDefault="00201554">
            <w:pPr>
              <w:jc w:val="both"/>
              <w:rPr>
                <w:rFonts w:ascii="PT Astra Serif" w:hAnsi="PT Astra Serif"/>
                <w:sz w:val="26"/>
                <w:szCs w:val="26"/>
              </w:rPr>
            </w:pPr>
            <w:r>
              <w:rPr>
                <w:rFonts w:ascii="PT Astra Serif" w:hAnsi="PT Astra Serif"/>
                <w:sz w:val="26"/>
                <w:szCs w:val="26"/>
              </w:rPr>
              <w:t>15</w:t>
            </w:r>
          </w:p>
          <w:p w:rsidR="00201554" w:rsidRDefault="00201554">
            <w:pPr>
              <w:jc w:val="both"/>
              <w:rPr>
                <w:rFonts w:ascii="PT Astra Serif" w:hAnsi="PT Astra Serif"/>
                <w:sz w:val="26"/>
                <w:szCs w:val="26"/>
              </w:rPr>
            </w:pPr>
            <w:r>
              <w:rPr>
                <w:rFonts w:ascii="PT Astra Serif" w:hAnsi="PT Astra Serif"/>
                <w:sz w:val="26"/>
                <w:szCs w:val="26"/>
              </w:rPr>
              <w:t>10</w:t>
            </w:r>
          </w:p>
          <w:p w:rsidR="00201554" w:rsidRDefault="00201554">
            <w:pPr>
              <w:jc w:val="both"/>
              <w:rPr>
                <w:rFonts w:ascii="PT Astra Serif" w:hAnsi="PT Astra Serif"/>
                <w:sz w:val="26"/>
                <w:szCs w:val="26"/>
              </w:rPr>
            </w:pPr>
            <w:r>
              <w:rPr>
                <w:rFonts w:ascii="PT Astra Serif" w:hAnsi="PT Astra Serif"/>
                <w:sz w:val="26"/>
                <w:szCs w:val="26"/>
              </w:rPr>
              <w:t>5</w:t>
            </w:r>
          </w:p>
          <w:p w:rsidR="00201554" w:rsidRDefault="00201554">
            <w:pPr>
              <w:jc w:val="both"/>
              <w:rPr>
                <w:rFonts w:ascii="PT Astra Serif" w:hAnsi="PT Astra Serif"/>
                <w:sz w:val="26"/>
                <w:szCs w:val="26"/>
              </w:rPr>
            </w:pPr>
            <w:r>
              <w:rPr>
                <w:rFonts w:ascii="PT Astra Serif" w:hAnsi="PT Astra Serif"/>
                <w:sz w:val="26"/>
                <w:szCs w:val="26"/>
              </w:rPr>
              <w:t>3</w:t>
            </w:r>
          </w:p>
        </w:tc>
      </w:tr>
      <w:tr w:rsidR="00201554" w:rsidTr="00201554">
        <w:trPr>
          <w:tblCellSpacing w:w="15" w:type="dxa"/>
        </w:trPr>
        <w:tc>
          <w:tcPr>
            <w:tcW w:w="1080" w:type="dxa"/>
            <w:vMerge w:val="restart"/>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5.</w:t>
            </w:r>
          </w:p>
        </w:tc>
        <w:tc>
          <w:tcPr>
            <w:tcW w:w="5040" w:type="dxa"/>
            <w:tcBorders>
              <w:top w:val="nil"/>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 xml:space="preserve">Организационно-методическая помощь учреждениям дополнительного образования и общеобразовательным </w:t>
            </w:r>
            <w:r>
              <w:rPr>
                <w:rFonts w:ascii="PT Astra Serif" w:hAnsi="PT Astra Serif"/>
                <w:sz w:val="26"/>
                <w:szCs w:val="26"/>
              </w:rPr>
              <w:lastRenderedPageBreak/>
              <w:t>школам:</w:t>
            </w:r>
          </w:p>
        </w:tc>
        <w:tc>
          <w:tcPr>
            <w:tcW w:w="2535" w:type="dxa"/>
            <w:tcBorders>
              <w:top w:val="nil"/>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lastRenderedPageBreak/>
              <w:t>приказ на начало учебного года</w:t>
            </w:r>
          </w:p>
        </w:tc>
        <w:tc>
          <w:tcPr>
            <w:tcW w:w="1380" w:type="dxa"/>
            <w:tcBorders>
              <w:top w:val="nil"/>
              <w:left w:val="nil"/>
              <w:bottom w:val="nil"/>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r>
      <w:tr w:rsidR="00201554" w:rsidTr="00201554">
        <w:trPr>
          <w:tblCellSpacing w:w="15" w:type="dxa"/>
        </w:trPr>
        <w:tc>
          <w:tcPr>
            <w:tcW w:w="0" w:type="auto"/>
            <w:vMerge/>
            <w:tcBorders>
              <w:top w:val="nil"/>
              <w:left w:val="single" w:sz="6" w:space="0" w:color="000000"/>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5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города</w:t>
            </w:r>
          </w:p>
          <w:p w:rsidR="00201554" w:rsidRDefault="00201554">
            <w:pPr>
              <w:jc w:val="both"/>
              <w:rPr>
                <w:rFonts w:ascii="PT Astra Serif" w:hAnsi="PT Astra Serif"/>
                <w:sz w:val="26"/>
                <w:szCs w:val="26"/>
              </w:rPr>
            </w:pPr>
            <w:r>
              <w:rPr>
                <w:rFonts w:ascii="PT Astra Serif" w:hAnsi="PT Astra Serif"/>
                <w:sz w:val="26"/>
                <w:szCs w:val="26"/>
              </w:rPr>
              <w:t>районов</w:t>
            </w:r>
          </w:p>
        </w:tc>
        <w:tc>
          <w:tcPr>
            <w:tcW w:w="2535" w:type="dxa"/>
            <w:tcBorders>
              <w:top w:val="nil"/>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20</w:t>
            </w:r>
          </w:p>
          <w:p w:rsidR="00201554" w:rsidRDefault="00201554">
            <w:pPr>
              <w:jc w:val="both"/>
              <w:rPr>
                <w:rFonts w:ascii="PT Astra Serif" w:hAnsi="PT Astra Serif"/>
                <w:sz w:val="26"/>
                <w:szCs w:val="26"/>
              </w:rPr>
            </w:pPr>
            <w:r>
              <w:rPr>
                <w:rFonts w:ascii="PT Astra Serif" w:hAnsi="PT Astra Serif"/>
                <w:sz w:val="26"/>
                <w:szCs w:val="26"/>
              </w:rPr>
              <w:t>10</w:t>
            </w:r>
          </w:p>
        </w:tc>
      </w:tr>
      <w:tr w:rsidR="00201554" w:rsidTr="00201554">
        <w:trPr>
          <w:tblCellSpacing w:w="15" w:type="dxa"/>
        </w:trPr>
        <w:tc>
          <w:tcPr>
            <w:tcW w:w="108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6.</w:t>
            </w:r>
          </w:p>
        </w:tc>
        <w:tc>
          <w:tcPr>
            <w:tcW w:w="5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Реализация продукции, производимой учреждением</w:t>
            </w:r>
          </w:p>
        </w:tc>
        <w:tc>
          <w:tcPr>
            <w:tcW w:w="2535" w:type="dxa"/>
            <w:tcBorders>
              <w:top w:val="nil"/>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20</w:t>
            </w:r>
          </w:p>
        </w:tc>
      </w:tr>
      <w:tr w:rsidR="00201554" w:rsidTr="00201554">
        <w:trPr>
          <w:tblCellSpacing w:w="15" w:type="dxa"/>
        </w:trPr>
        <w:tc>
          <w:tcPr>
            <w:tcW w:w="108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7.</w:t>
            </w:r>
          </w:p>
        </w:tc>
        <w:tc>
          <w:tcPr>
            <w:tcW w:w="5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Наличие проектов, предусматривающих вовлечение детей и подростков в процесс патриотического воспитания</w:t>
            </w:r>
          </w:p>
        </w:tc>
        <w:tc>
          <w:tcPr>
            <w:tcW w:w="2535" w:type="dxa"/>
            <w:tcBorders>
              <w:top w:val="nil"/>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20</w:t>
            </w:r>
          </w:p>
        </w:tc>
      </w:tr>
      <w:tr w:rsidR="00201554" w:rsidTr="00201554">
        <w:trPr>
          <w:tblCellSpacing w:w="15" w:type="dxa"/>
        </w:trPr>
        <w:tc>
          <w:tcPr>
            <w:tcW w:w="108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8.</w:t>
            </w:r>
          </w:p>
        </w:tc>
        <w:tc>
          <w:tcPr>
            <w:tcW w:w="5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Участие в реализации международных проектов, оформленных договорами</w:t>
            </w:r>
          </w:p>
        </w:tc>
        <w:tc>
          <w:tcPr>
            <w:tcW w:w="2535" w:type="dxa"/>
            <w:tcBorders>
              <w:top w:val="nil"/>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15</w:t>
            </w:r>
          </w:p>
        </w:tc>
      </w:tr>
      <w:tr w:rsidR="00201554" w:rsidTr="00201554">
        <w:trPr>
          <w:tblCellSpacing w:w="15" w:type="dxa"/>
        </w:trPr>
        <w:tc>
          <w:tcPr>
            <w:tcW w:w="1080" w:type="dxa"/>
            <w:vMerge w:val="restart"/>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9.</w:t>
            </w:r>
          </w:p>
        </w:tc>
        <w:tc>
          <w:tcPr>
            <w:tcW w:w="5040" w:type="dxa"/>
            <w:tcBorders>
              <w:top w:val="nil"/>
              <w:left w:val="nil"/>
              <w:bottom w:val="nil"/>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Организация работы летних лагерей:</w:t>
            </w:r>
          </w:p>
        </w:tc>
        <w:tc>
          <w:tcPr>
            <w:tcW w:w="2535" w:type="dxa"/>
            <w:tcBorders>
              <w:top w:val="nil"/>
              <w:left w:val="nil"/>
              <w:bottom w:val="nil"/>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380" w:type="dxa"/>
            <w:tcBorders>
              <w:top w:val="nil"/>
              <w:left w:val="nil"/>
              <w:bottom w:val="nil"/>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r>
      <w:tr w:rsidR="00201554" w:rsidTr="00201554">
        <w:trPr>
          <w:tblCellSpacing w:w="15" w:type="dxa"/>
        </w:trPr>
        <w:tc>
          <w:tcPr>
            <w:tcW w:w="0" w:type="auto"/>
            <w:vMerge/>
            <w:tcBorders>
              <w:top w:val="nil"/>
              <w:left w:val="single" w:sz="6" w:space="0" w:color="000000"/>
              <w:bottom w:val="single" w:sz="6" w:space="0" w:color="000000"/>
              <w:right w:val="single" w:sz="6" w:space="0" w:color="000000"/>
            </w:tcBorders>
            <w:vAlign w:val="center"/>
            <w:hideMark/>
          </w:tcPr>
          <w:p w:rsidR="00201554" w:rsidRDefault="00201554">
            <w:pPr>
              <w:rPr>
                <w:rFonts w:ascii="PT Astra Serif" w:hAnsi="PT Astra Serif"/>
                <w:sz w:val="26"/>
                <w:szCs w:val="26"/>
              </w:rPr>
            </w:pPr>
          </w:p>
        </w:tc>
        <w:tc>
          <w:tcPr>
            <w:tcW w:w="5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городских</w:t>
            </w:r>
          </w:p>
          <w:p w:rsidR="00201554" w:rsidRDefault="00201554">
            <w:pPr>
              <w:jc w:val="both"/>
              <w:rPr>
                <w:rFonts w:ascii="PT Astra Serif" w:hAnsi="PT Astra Serif"/>
                <w:sz w:val="26"/>
                <w:szCs w:val="26"/>
              </w:rPr>
            </w:pPr>
            <w:r>
              <w:rPr>
                <w:rFonts w:ascii="PT Astra Serif" w:hAnsi="PT Astra Serif"/>
                <w:sz w:val="26"/>
                <w:szCs w:val="26"/>
              </w:rPr>
              <w:t>загородных</w:t>
            </w:r>
          </w:p>
        </w:tc>
        <w:tc>
          <w:tcPr>
            <w:tcW w:w="2535" w:type="dxa"/>
            <w:tcBorders>
              <w:top w:val="nil"/>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30</w:t>
            </w:r>
          </w:p>
          <w:p w:rsidR="00201554" w:rsidRDefault="00201554">
            <w:pPr>
              <w:jc w:val="both"/>
              <w:rPr>
                <w:rFonts w:ascii="PT Astra Serif" w:hAnsi="PT Astra Serif"/>
                <w:sz w:val="26"/>
                <w:szCs w:val="26"/>
              </w:rPr>
            </w:pPr>
            <w:r>
              <w:rPr>
                <w:rFonts w:ascii="PT Astra Serif" w:hAnsi="PT Astra Serif"/>
                <w:sz w:val="26"/>
                <w:szCs w:val="26"/>
              </w:rPr>
              <w:t>40</w:t>
            </w:r>
          </w:p>
        </w:tc>
      </w:tr>
      <w:tr w:rsidR="00201554" w:rsidTr="00201554">
        <w:trPr>
          <w:tblCellSpacing w:w="15" w:type="dxa"/>
        </w:trPr>
        <w:tc>
          <w:tcPr>
            <w:tcW w:w="1080" w:type="dxa"/>
            <w:vMerge w:val="restart"/>
            <w:tcBorders>
              <w:top w:val="nil"/>
              <w:left w:val="single" w:sz="6" w:space="0" w:color="000000"/>
              <w:bottom w:val="single" w:sz="6" w:space="0" w:color="000000"/>
              <w:right w:val="single" w:sz="4" w:space="0" w:color="auto"/>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10.</w:t>
            </w:r>
          </w:p>
        </w:tc>
        <w:tc>
          <w:tcPr>
            <w:tcW w:w="504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Проведение семинаров-практикумов:</w:t>
            </w:r>
          </w:p>
        </w:tc>
        <w:tc>
          <w:tcPr>
            <w:tcW w:w="2535"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городских</w:t>
            </w:r>
          </w:p>
          <w:p w:rsidR="00201554" w:rsidRDefault="00201554">
            <w:pPr>
              <w:jc w:val="both"/>
              <w:rPr>
                <w:rFonts w:ascii="PT Astra Serif" w:hAnsi="PT Astra Serif"/>
                <w:sz w:val="26"/>
                <w:szCs w:val="26"/>
              </w:rPr>
            </w:pPr>
            <w:r>
              <w:rPr>
                <w:rFonts w:ascii="PT Astra Serif" w:hAnsi="PT Astra Serif"/>
                <w:sz w:val="26"/>
                <w:szCs w:val="26"/>
              </w:rPr>
              <w:t>районных</w:t>
            </w: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30</w:t>
            </w:r>
          </w:p>
          <w:p w:rsidR="00201554" w:rsidRDefault="00201554">
            <w:pPr>
              <w:jc w:val="both"/>
              <w:rPr>
                <w:rFonts w:ascii="PT Astra Serif" w:hAnsi="PT Astra Serif"/>
                <w:sz w:val="26"/>
                <w:szCs w:val="26"/>
              </w:rPr>
            </w:pPr>
            <w:r>
              <w:rPr>
                <w:rFonts w:ascii="PT Astra Serif" w:hAnsi="PT Astra Serif"/>
                <w:sz w:val="26"/>
                <w:szCs w:val="26"/>
              </w:rPr>
              <w:t>20</w:t>
            </w:r>
          </w:p>
        </w:tc>
      </w:tr>
      <w:tr w:rsidR="00201554" w:rsidTr="00201554">
        <w:trPr>
          <w:tblCellSpacing w:w="15" w:type="dxa"/>
        </w:trPr>
        <w:tc>
          <w:tcPr>
            <w:tcW w:w="0" w:type="auto"/>
            <w:vMerge/>
            <w:tcBorders>
              <w:top w:val="nil"/>
              <w:left w:val="single" w:sz="6" w:space="0" w:color="000000"/>
              <w:bottom w:val="single" w:sz="6" w:space="0" w:color="000000"/>
              <w:right w:val="single" w:sz="4" w:space="0" w:color="auto"/>
            </w:tcBorders>
            <w:vAlign w:val="center"/>
            <w:hideMark/>
          </w:tcPr>
          <w:p w:rsidR="00201554" w:rsidRDefault="00201554">
            <w:pPr>
              <w:rPr>
                <w:rFonts w:ascii="PT Astra Serif" w:hAnsi="PT Astra Serif"/>
                <w:sz w:val="26"/>
                <w:szCs w:val="26"/>
              </w:rPr>
            </w:pPr>
          </w:p>
        </w:tc>
        <w:tc>
          <w:tcPr>
            <w:tcW w:w="5040" w:type="dxa"/>
            <w:tcBorders>
              <w:top w:val="nil"/>
              <w:left w:val="single" w:sz="4" w:space="0" w:color="auto"/>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повышение квалификации</w:t>
            </w:r>
          </w:p>
        </w:tc>
        <w:tc>
          <w:tcPr>
            <w:tcW w:w="2535"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каждого работника</w:t>
            </w: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10</w:t>
            </w:r>
          </w:p>
        </w:tc>
      </w:tr>
      <w:tr w:rsidR="00201554" w:rsidTr="00201554">
        <w:trPr>
          <w:tblCellSpacing w:w="15" w:type="dxa"/>
        </w:trPr>
        <w:tc>
          <w:tcPr>
            <w:tcW w:w="0" w:type="auto"/>
            <w:vMerge/>
            <w:tcBorders>
              <w:top w:val="nil"/>
              <w:left w:val="single" w:sz="6" w:space="0" w:color="000000"/>
              <w:bottom w:val="single" w:sz="6" w:space="0" w:color="000000"/>
              <w:right w:val="single" w:sz="4" w:space="0" w:color="auto"/>
            </w:tcBorders>
            <w:vAlign w:val="center"/>
            <w:hideMark/>
          </w:tcPr>
          <w:p w:rsidR="00201554" w:rsidRDefault="00201554">
            <w:pPr>
              <w:rPr>
                <w:rFonts w:ascii="PT Astra Serif" w:hAnsi="PT Astra Serif"/>
                <w:sz w:val="26"/>
                <w:szCs w:val="26"/>
              </w:rPr>
            </w:pPr>
          </w:p>
        </w:tc>
        <w:tc>
          <w:tcPr>
            <w:tcW w:w="5040" w:type="dxa"/>
            <w:tcBorders>
              <w:top w:val="nil"/>
              <w:left w:val="single" w:sz="4" w:space="0" w:color="auto"/>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наличие форм работы в субботу и воскресенье</w:t>
            </w:r>
          </w:p>
        </w:tc>
        <w:tc>
          <w:tcPr>
            <w:tcW w:w="2535" w:type="dxa"/>
            <w:tcBorders>
              <w:top w:val="nil"/>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40</w:t>
            </w:r>
          </w:p>
        </w:tc>
      </w:tr>
      <w:tr w:rsidR="00201554" w:rsidTr="00201554">
        <w:trPr>
          <w:tblCellSpacing w:w="15" w:type="dxa"/>
        </w:trPr>
        <w:tc>
          <w:tcPr>
            <w:tcW w:w="0" w:type="auto"/>
            <w:vMerge/>
            <w:tcBorders>
              <w:top w:val="nil"/>
              <w:left w:val="single" w:sz="6" w:space="0" w:color="000000"/>
              <w:bottom w:val="single" w:sz="6" w:space="0" w:color="000000"/>
              <w:right w:val="single" w:sz="4" w:space="0" w:color="auto"/>
            </w:tcBorders>
            <w:vAlign w:val="center"/>
            <w:hideMark/>
          </w:tcPr>
          <w:p w:rsidR="00201554" w:rsidRDefault="00201554">
            <w:pPr>
              <w:rPr>
                <w:rFonts w:ascii="PT Astra Serif" w:hAnsi="PT Astra Serif"/>
                <w:sz w:val="26"/>
                <w:szCs w:val="26"/>
              </w:rPr>
            </w:pPr>
          </w:p>
        </w:tc>
        <w:tc>
          <w:tcPr>
            <w:tcW w:w="5040" w:type="dxa"/>
            <w:tcBorders>
              <w:top w:val="nil"/>
              <w:left w:val="single" w:sz="4" w:space="0" w:color="auto"/>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наличие форм работы в вечерние часы</w:t>
            </w:r>
          </w:p>
        </w:tc>
        <w:tc>
          <w:tcPr>
            <w:tcW w:w="2535" w:type="dxa"/>
            <w:tcBorders>
              <w:top w:val="nil"/>
              <w:left w:val="nil"/>
              <w:bottom w:val="single" w:sz="6" w:space="0" w:color="000000"/>
              <w:right w:val="single" w:sz="6" w:space="0" w:color="000000"/>
            </w:tcBorders>
            <w:tcMar>
              <w:top w:w="75" w:type="dxa"/>
              <w:left w:w="75" w:type="dxa"/>
              <w:bottom w:w="75" w:type="dxa"/>
              <w:right w:w="75" w:type="dxa"/>
            </w:tcMar>
          </w:tcPr>
          <w:p w:rsidR="00201554" w:rsidRDefault="00201554">
            <w:pPr>
              <w:jc w:val="both"/>
              <w:rPr>
                <w:rFonts w:ascii="PT Astra Serif" w:hAnsi="PT Astra Serif"/>
                <w:sz w:val="26"/>
                <w:szCs w:val="26"/>
              </w:rPr>
            </w:pP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20</w:t>
            </w:r>
          </w:p>
        </w:tc>
      </w:tr>
      <w:tr w:rsidR="00201554" w:rsidTr="00201554">
        <w:trPr>
          <w:tblCellSpacing w:w="15" w:type="dxa"/>
        </w:trPr>
        <w:tc>
          <w:tcPr>
            <w:tcW w:w="1080"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11.</w:t>
            </w:r>
          </w:p>
        </w:tc>
        <w:tc>
          <w:tcPr>
            <w:tcW w:w="5040" w:type="dxa"/>
            <w:tcBorders>
              <w:top w:val="nil"/>
              <w:left w:val="single" w:sz="4" w:space="0" w:color="auto"/>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Организация практики студентов вузов, учащихся педагогических училищ на базе центра</w:t>
            </w:r>
          </w:p>
        </w:tc>
        <w:tc>
          <w:tcPr>
            <w:tcW w:w="2535"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за каждую группу</w:t>
            </w:r>
          </w:p>
          <w:p w:rsidR="00201554" w:rsidRDefault="00201554">
            <w:pPr>
              <w:jc w:val="both"/>
              <w:rPr>
                <w:rFonts w:ascii="PT Astra Serif" w:hAnsi="PT Astra Serif"/>
                <w:sz w:val="26"/>
                <w:szCs w:val="26"/>
              </w:rPr>
            </w:pPr>
            <w:r>
              <w:rPr>
                <w:rFonts w:ascii="PT Astra Serif" w:hAnsi="PT Astra Serif"/>
                <w:sz w:val="26"/>
                <w:szCs w:val="26"/>
              </w:rPr>
              <w:t>из 5 человек</w:t>
            </w:r>
          </w:p>
        </w:tc>
        <w:tc>
          <w:tcPr>
            <w:tcW w:w="138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5</w:t>
            </w:r>
          </w:p>
        </w:tc>
      </w:tr>
    </w:tbl>
    <w:p w:rsidR="00201554" w:rsidRDefault="00201554" w:rsidP="00201554">
      <w:pPr>
        <w:jc w:val="center"/>
        <w:rPr>
          <w:rFonts w:ascii="PT Astra Serif" w:hAnsi="PT Astra Serif"/>
          <w:b/>
          <w:bCs/>
          <w:sz w:val="28"/>
          <w:szCs w:val="28"/>
        </w:rPr>
      </w:pPr>
      <w:bookmarkStart w:id="91" w:name="10440"/>
      <w:bookmarkEnd w:id="91"/>
      <w:r>
        <w:rPr>
          <w:rFonts w:ascii="PT Astra Serif" w:hAnsi="PT Astra Serif"/>
          <w:b/>
          <w:bCs/>
          <w:sz w:val="28"/>
          <w:szCs w:val="28"/>
        </w:rPr>
        <w:t>4. Порядок отнесения подростково - молодежных учреждений (клубов, объединений, центров) к группам по оплате труда руководителей</w:t>
      </w:r>
      <w:bookmarkStart w:id="92" w:name="104401"/>
      <w:bookmarkEnd w:id="92"/>
    </w:p>
    <w:p w:rsidR="00201554" w:rsidRDefault="00201554" w:rsidP="00201554">
      <w:pPr>
        <w:ind w:firstLine="720"/>
        <w:jc w:val="both"/>
        <w:rPr>
          <w:rFonts w:ascii="PT Astra Serif" w:hAnsi="PT Astra Serif"/>
          <w:sz w:val="28"/>
          <w:szCs w:val="28"/>
        </w:rPr>
      </w:pPr>
      <w:r>
        <w:rPr>
          <w:rFonts w:ascii="PT Astra Serif" w:hAnsi="PT Astra Serif"/>
          <w:sz w:val="28"/>
          <w:szCs w:val="28"/>
        </w:rPr>
        <w:t>4.1. Группа по оплате труда руководителей устанавливается не чаще одного раза в год учредителем учреждения на основании соответствующих документов, подтверждающих наличие указанных объемов работы учреждения.</w:t>
      </w:r>
    </w:p>
    <w:p w:rsidR="00201554" w:rsidRDefault="00201554" w:rsidP="00201554">
      <w:pPr>
        <w:ind w:firstLine="720"/>
        <w:jc w:val="both"/>
        <w:rPr>
          <w:rFonts w:ascii="PT Astra Serif" w:hAnsi="PT Astra Serif"/>
          <w:sz w:val="28"/>
          <w:szCs w:val="28"/>
        </w:rPr>
      </w:pPr>
      <w:r>
        <w:rPr>
          <w:rFonts w:ascii="PT Astra Serif" w:hAnsi="PT Astra Serif"/>
          <w:sz w:val="28"/>
          <w:szCs w:val="28"/>
        </w:rPr>
        <w:t>Группа по оплате труда руководителей для вновь открываемых учреждений устанавливается исходя из плановых (проектных) показателей, но не более чем на 2 года.</w:t>
      </w:r>
    </w:p>
    <w:p w:rsidR="00201554" w:rsidRDefault="00201554" w:rsidP="00201554">
      <w:pPr>
        <w:ind w:firstLine="720"/>
        <w:jc w:val="both"/>
        <w:rPr>
          <w:rFonts w:ascii="PT Astra Serif" w:hAnsi="PT Astra Serif"/>
          <w:sz w:val="28"/>
          <w:szCs w:val="28"/>
        </w:rPr>
      </w:pPr>
      <w:bookmarkStart w:id="93" w:name="104402"/>
      <w:bookmarkEnd w:id="93"/>
      <w:r>
        <w:rPr>
          <w:rFonts w:ascii="PT Astra Serif" w:hAnsi="PT Astra Serif"/>
          <w:sz w:val="28"/>
          <w:szCs w:val="28"/>
        </w:rPr>
        <w:t>4.2. За руководителями учреждений, находящихся на капитальном ремонте, сохраняется группа по оплате труда руководителей, определенная до начала ремонта, но не более чем на один год.</w:t>
      </w:r>
    </w:p>
    <w:p w:rsidR="00201554" w:rsidRDefault="00201554" w:rsidP="00201554">
      <w:pPr>
        <w:ind w:firstLine="720"/>
        <w:jc w:val="both"/>
        <w:rPr>
          <w:rFonts w:ascii="PT Astra Serif" w:hAnsi="PT Astra Serif"/>
          <w:sz w:val="28"/>
          <w:szCs w:val="28"/>
        </w:rPr>
      </w:pPr>
      <w:bookmarkStart w:id="94" w:name="104403"/>
      <w:bookmarkEnd w:id="94"/>
      <w:r>
        <w:rPr>
          <w:rFonts w:ascii="PT Astra Serif" w:hAnsi="PT Astra Serif"/>
          <w:sz w:val="28"/>
          <w:szCs w:val="28"/>
        </w:rPr>
        <w:t>4.3. При установлении группы по оплате труда руководителей численность клиентов учреждений и прочих категорий граждан, с которыми работают учреждения (с учетом принципов анонимности и конфиденциальности), определяется количественным составом с расшифровкой форм работы, в которых принимали участие клиенты или которыми были охвачены граждане, на 1 января текущего года.</w:t>
      </w:r>
    </w:p>
    <w:p w:rsidR="00201554" w:rsidRDefault="00201554" w:rsidP="00201554">
      <w:pPr>
        <w:ind w:firstLine="720"/>
        <w:jc w:val="both"/>
        <w:rPr>
          <w:rFonts w:ascii="PT Astra Serif" w:hAnsi="PT Astra Serif"/>
          <w:sz w:val="28"/>
          <w:szCs w:val="28"/>
        </w:rPr>
      </w:pPr>
      <w:bookmarkStart w:id="95" w:name="104404"/>
      <w:bookmarkEnd w:id="95"/>
      <w:r>
        <w:rPr>
          <w:rFonts w:ascii="PT Astra Serif" w:hAnsi="PT Astra Serif"/>
          <w:sz w:val="28"/>
          <w:szCs w:val="28"/>
        </w:rPr>
        <w:lastRenderedPageBreak/>
        <w:t>4.4. Учреждения относятся к соответствующей группе по оплате труда руководителей по объемным показателям, но не ниже II группы по оплате труда руководителей.</w:t>
      </w:r>
    </w:p>
    <w:p w:rsidR="00201554" w:rsidRDefault="00201554" w:rsidP="00201554">
      <w:pPr>
        <w:ind w:firstLine="720"/>
        <w:jc w:val="both"/>
        <w:rPr>
          <w:rFonts w:ascii="PT Astra Serif" w:hAnsi="PT Astra Serif"/>
          <w:sz w:val="28"/>
          <w:szCs w:val="28"/>
        </w:rPr>
      </w:pPr>
      <w:bookmarkStart w:id="96" w:name="1004405"/>
      <w:bookmarkEnd w:id="96"/>
      <w:r>
        <w:rPr>
          <w:rFonts w:ascii="PT Astra Serif" w:hAnsi="PT Astra Serif"/>
          <w:sz w:val="28"/>
          <w:szCs w:val="28"/>
        </w:rPr>
        <w:t>4.5. Группы по оплате труда руководителей подростково - молодежных учреждений (клубов, объединений, центров) (в зависимости от суммы баллов, исчисленной по показателям):</w:t>
      </w:r>
    </w:p>
    <w:tbl>
      <w:tblPr>
        <w:tblW w:w="10170" w:type="dxa"/>
        <w:tblCellSpacing w:w="15" w:type="dxa"/>
        <w:tblLook w:val="04A0" w:firstRow="1" w:lastRow="0" w:firstColumn="1" w:lastColumn="0" w:noHBand="0" w:noVBand="1"/>
      </w:tblPr>
      <w:tblGrid>
        <w:gridCol w:w="5907"/>
        <w:gridCol w:w="2121"/>
        <w:gridCol w:w="2142"/>
      </w:tblGrid>
      <w:tr w:rsidR="00201554" w:rsidTr="00201554">
        <w:trPr>
          <w:tblCellSpacing w:w="15" w:type="dxa"/>
        </w:trPr>
        <w:tc>
          <w:tcPr>
            <w:tcW w:w="5895"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Тип (вид) учреждения</w:t>
            </w:r>
          </w:p>
        </w:tc>
        <w:tc>
          <w:tcPr>
            <w:tcW w:w="4215" w:type="dxa"/>
            <w:gridSpan w:val="2"/>
            <w:tcBorders>
              <w:top w:val="single" w:sz="6" w:space="0" w:color="000000"/>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Группа, к которой учреждение относится по оплате труда руководителей в зависимости от суммы баллов</w:t>
            </w:r>
          </w:p>
        </w:tc>
      </w:tr>
      <w:tr w:rsidR="00201554" w:rsidTr="00201554">
        <w:trPr>
          <w:tblCellSpacing w:w="15" w:type="dxa"/>
        </w:trPr>
        <w:tc>
          <w:tcPr>
            <w:tcW w:w="0" w:type="auto"/>
            <w:tcBorders>
              <w:top w:val="single" w:sz="4" w:space="0" w:color="auto"/>
              <w:left w:val="single" w:sz="6" w:space="0" w:color="000000"/>
              <w:bottom w:val="nil"/>
              <w:right w:val="single" w:sz="6" w:space="0" w:color="000000"/>
            </w:tcBorders>
            <w:vAlign w:val="center"/>
          </w:tcPr>
          <w:p w:rsidR="00201554" w:rsidRDefault="00201554">
            <w:pPr>
              <w:jc w:val="both"/>
              <w:rPr>
                <w:rFonts w:ascii="PT Astra Serif" w:hAnsi="PT Astra Serif"/>
                <w:sz w:val="26"/>
                <w:szCs w:val="26"/>
              </w:rPr>
            </w:pPr>
          </w:p>
        </w:tc>
        <w:tc>
          <w:tcPr>
            <w:tcW w:w="21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 группа</w:t>
            </w:r>
          </w:p>
        </w:tc>
        <w:tc>
          <w:tcPr>
            <w:tcW w:w="21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II группа</w:t>
            </w:r>
          </w:p>
        </w:tc>
      </w:tr>
      <w:tr w:rsidR="00201554" w:rsidTr="00201554">
        <w:trPr>
          <w:tblCellSpacing w:w="15" w:type="dxa"/>
        </w:trPr>
        <w:tc>
          <w:tcPr>
            <w:tcW w:w="5895" w:type="dxa"/>
            <w:tcBorders>
              <w:top w:val="nil"/>
              <w:left w:val="single" w:sz="6" w:space="0" w:color="000000"/>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Подростково - молодежные учреждения (клубы, объединения, центры)</w:t>
            </w:r>
          </w:p>
        </w:tc>
        <w:tc>
          <w:tcPr>
            <w:tcW w:w="21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свыше 1500</w:t>
            </w:r>
          </w:p>
        </w:tc>
        <w:tc>
          <w:tcPr>
            <w:tcW w:w="2100" w:type="dxa"/>
            <w:tcBorders>
              <w:top w:val="nil"/>
              <w:left w:val="nil"/>
              <w:bottom w:val="single" w:sz="6" w:space="0" w:color="000000"/>
              <w:right w:val="single" w:sz="6" w:space="0" w:color="000000"/>
            </w:tcBorders>
            <w:tcMar>
              <w:top w:w="75" w:type="dxa"/>
              <w:left w:w="75" w:type="dxa"/>
              <w:bottom w:w="75" w:type="dxa"/>
              <w:right w:w="75" w:type="dxa"/>
            </w:tcMar>
            <w:hideMark/>
          </w:tcPr>
          <w:p w:rsidR="00201554" w:rsidRDefault="00201554">
            <w:pPr>
              <w:jc w:val="both"/>
              <w:rPr>
                <w:rFonts w:ascii="PT Astra Serif" w:hAnsi="PT Astra Serif"/>
                <w:sz w:val="26"/>
                <w:szCs w:val="26"/>
              </w:rPr>
            </w:pPr>
            <w:r>
              <w:rPr>
                <w:rFonts w:ascii="PT Astra Serif" w:hAnsi="PT Astra Serif"/>
                <w:sz w:val="26"/>
                <w:szCs w:val="26"/>
              </w:rPr>
              <w:t>до 1500 включительно</w:t>
            </w:r>
          </w:p>
        </w:tc>
      </w:tr>
    </w:tbl>
    <w:p w:rsidR="00201554" w:rsidRDefault="00201554" w:rsidP="00201554">
      <w:pPr>
        <w:pBdr>
          <w:bottom w:val="single" w:sz="6" w:space="0" w:color="F0F0F0"/>
        </w:pBdr>
        <w:spacing w:before="75" w:after="180"/>
        <w:jc w:val="both"/>
        <w:rPr>
          <w:rFonts w:ascii="PT Astra Serif" w:hAnsi="PT Astra Serif"/>
          <w:b/>
          <w:bCs/>
          <w:caps/>
          <w:sz w:val="28"/>
          <w:szCs w:val="28"/>
        </w:rPr>
      </w:pPr>
      <w:bookmarkStart w:id="97" w:name="review"/>
      <w:bookmarkEnd w:id="97"/>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pBdr>
          <w:bottom w:val="single" w:sz="6" w:space="0" w:color="F0F0F0"/>
        </w:pBdr>
        <w:spacing w:before="75" w:after="180"/>
        <w:jc w:val="both"/>
        <w:rPr>
          <w:rFonts w:ascii="PT Astra Serif" w:hAnsi="PT Astra Serif"/>
          <w:b/>
          <w:bCs/>
          <w:caps/>
          <w:sz w:val="28"/>
          <w:szCs w:val="28"/>
        </w:rPr>
      </w:pPr>
    </w:p>
    <w:p w:rsidR="00201554" w:rsidRDefault="00201554" w:rsidP="00201554">
      <w:pPr>
        <w:ind w:left="4678"/>
        <w:jc w:val="right"/>
        <w:rPr>
          <w:rFonts w:ascii="PT Astra Serif" w:hAnsi="PT Astra Serif"/>
          <w:sz w:val="24"/>
          <w:szCs w:val="24"/>
        </w:rPr>
      </w:pPr>
      <w:r>
        <w:rPr>
          <w:rFonts w:ascii="PT Astra Serif" w:hAnsi="PT Astra Serif"/>
          <w:b/>
          <w:bCs/>
          <w:sz w:val="24"/>
          <w:szCs w:val="24"/>
        </w:rPr>
        <w:lastRenderedPageBreak/>
        <w:t>Приложение N 5</w:t>
      </w:r>
    </w:p>
    <w:p w:rsidR="00201554" w:rsidRDefault="00201554" w:rsidP="00201554">
      <w:pPr>
        <w:ind w:left="4678"/>
        <w:jc w:val="right"/>
        <w:rPr>
          <w:rFonts w:ascii="PT Astra Serif" w:hAnsi="PT Astra Serif"/>
          <w:sz w:val="24"/>
          <w:szCs w:val="24"/>
        </w:rPr>
      </w:pPr>
      <w:r>
        <w:rPr>
          <w:rFonts w:ascii="PT Astra Serif" w:hAnsi="PT Astra Serif"/>
          <w:b/>
          <w:bCs/>
          <w:sz w:val="24"/>
          <w:szCs w:val="24"/>
        </w:rPr>
        <w:t xml:space="preserve">к </w:t>
      </w:r>
      <w:hyperlink r:id="rId46" w:anchor="1000" w:history="1">
        <w:r>
          <w:rPr>
            <w:rStyle w:val="af5"/>
            <w:rFonts w:ascii="PT Astra Serif" w:hAnsi="PT Astra Serif"/>
            <w:b/>
            <w:bCs/>
            <w:sz w:val="24"/>
            <w:szCs w:val="24"/>
          </w:rPr>
          <w:t>Положению</w:t>
        </w:r>
      </w:hyperlink>
      <w:r>
        <w:rPr>
          <w:rFonts w:ascii="PT Astra Serif" w:hAnsi="PT Astra Serif"/>
          <w:b/>
          <w:bCs/>
          <w:sz w:val="24"/>
          <w:szCs w:val="24"/>
        </w:rPr>
        <w:t xml:space="preserve"> об оплате труда </w:t>
      </w:r>
    </w:p>
    <w:p w:rsidR="00201554" w:rsidRDefault="00201554" w:rsidP="00201554">
      <w:pPr>
        <w:ind w:left="4678"/>
        <w:jc w:val="right"/>
        <w:rPr>
          <w:rFonts w:ascii="PT Astra Serif" w:hAnsi="PT Astra Serif"/>
          <w:sz w:val="24"/>
          <w:szCs w:val="24"/>
        </w:rPr>
      </w:pPr>
      <w:r>
        <w:rPr>
          <w:rFonts w:ascii="PT Astra Serif" w:hAnsi="PT Astra Serif"/>
          <w:b/>
          <w:bCs/>
          <w:sz w:val="24"/>
          <w:szCs w:val="24"/>
        </w:rPr>
        <w:t>работников муниципальных</w:t>
      </w:r>
    </w:p>
    <w:p w:rsidR="00201554" w:rsidRDefault="00201554" w:rsidP="00201554">
      <w:pPr>
        <w:ind w:left="4678"/>
        <w:jc w:val="right"/>
        <w:rPr>
          <w:rFonts w:ascii="PT Astra Serif" w:hAnsi="PT Astra Serif"/>
          <w:b/>
          <w:bCs/>
          <w:sz w:val="24"/>
          <w:szCs w:val="24"/>
        </w:rPr>
      </w:pPr>
      <w:r>
        <w:rPr>
          <w:rFonts w:ascii="PT Astra Serif" w:hAnsi="PT Astra Serif"/>
          <w:b/>
          <w:bCs/>
          <w:sz w:val="24"/>
          <w:szCs w:val="24"/>
        </w:rPr>
        <w:t>бюджетных,  казенных и автономных</w:t>
      </w:r>
    </w:p>
    <w:p w:rsidR="00201554" w:rsidRDefault="00201554" w:rsidP="00201554">
      <w:pPr>
        <w:ind w:left="4678"/>
        <w:jc w:val="right"/>
        <w:rPr>
          <w:rFonts w:ascii="PT Astra Serif" w:hAnsi="PT Astra Serif"/>
          <w:b/>
          <w:bCs/>
          <w:sz w:val="24"/>
          <w:szCs w:val="24"/>
        </w:rPr>
      </w:pPr>
      <w:r>
        <w:rPr>
          <w:rFonts w:ascii="PT Astra Serif" w:hAnsi="PT Astra Serif"/>
          <w:b/>
          <w:bCs/>
          <w:sz w:val="24"/>
          <w:szCs w:val="24"/>
        </w:rPr>
        <w:t>учреждений образования</w:t>
      </w:r>
    </w:p>
    <w:p w:rsidR="00201554" w:rsidRDefault="00201554" w:rsidP="00201554">
      <w:pPr>
        <w:ind w:left="4678"/>
        <w:jc w:val="right"/>
        <w:rPr>
          <w:rFonts w:ascii="PT Astra Serif" w:hAnsi="PT Astra Serif"/>
          <w:b/>
          <w:bCs/>
          <w:sz w:val="24"/>
          <w:szCs w:val="24"/>
        </w:rPr>
      </w:pPr>
      <w:r>
        <w:rPr>
          <w:rFonts w:ascii="PT Astra Serif" w:hAnsi="PT Astra Serif"/>
          <w:b/>
          <w:bCs/>
          <w:sz w:val="24"/>
          <w:szCs w:val="24"/>
        </w:rPr>
        <w:t xml:space="preserve"> Аткарского муниципального</w:t>
      </w:r>
    </w:p>
    <w:p w:rsidR="00201554" w:rsidRDefault="00201554" w:rsidP="00201554">
      <w:pPr>
        <w:ind w:left="4678"/>
        <w:jc w:val="right"/>
        <w:rPr>
          <w:rFonts w:ascii="PT Astra Serif" w:hAnsi="PT Astra Serif"/>
          <w:sz w:val="24"/>
          <w:szCs w:val="24"/>
        </w:rPr>
      </w:pPr>
      <w:r>
        <w:rPr>
          <w:rFonts w:ascii="PT Astra Serif" w:hAnsi="PT Astra Serif"/>
          <w:b/>
          <w:bCs/>
          <w:sz w:val="24"/>
          <w:szCs w:val="24"/>
        </w:rPr>
        <w:t xml:space="preserve"> района Саратовской области</w:t>
      </w:r>
    </w:p>
    <w:p w:rsidR="00201554" w:rsidRDefault="00201554" w:rsidP="00201554">
      <w:pPr>
        <w:pBdr>
          <w:bottom w:val="single" w:sz="6" w:space="0" w:color="F0F0F0"/>
        </w:pBdr>
        <w:spacing w:before="75" w:after="180"/>
        <w:jc w:val="center"/>
        <w:rPr>
          <w:rFonts w:ascii="PT Astra Serif" w:hAnsi="PT Astra Serif"/>
          <w:b/>
          <w:sz w:val="28"/>
          <w:szCs w:val="28"/>
        </w:rPr>
      </w:pPr>
      <w:r>
        <w:rPr>
          <w:rFonts w:ascii="PT Astra Serif" w:hAnsi="PT Astra Serif"/>
          <w:b/>
          <w:sz w:val="28"/>
          <w:szCs w:val="28"/>
        </w:rPr>
        <w:t>Целевые показатели эффективности работы учреждений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5246"/>
        <w:gridCol w:w="3246"/>
      </w:tblGrid>
      <w:tr w:rsidR="00201554" w:rsidTr="00201554">
        <w:trPr>
          <w:trHeight w:val="1265"/>
        </w:trPr>
        <w:tc>
          <w:tcPr>
            <w:tcW w:w="1242" w:type="dxa"/>
            <w:tcBorders>
              <w:top w:val="single" w:sz="4" w:space="0" w:color="auto"/>
              <w:left w:val="single" w:sz="4" w:space="0" w:color="auto"/>
              <w:bottom w:val="single" w:sz="4" w:space="0" w:color="auto"/>
              <w:right w:val="single" w:sz="4" w:space="0" w:color="auto"/>
            </w:tcBorders>
            <w:hideMark/>
          </w:tcPr>
          <w:p w:rsidR="00201554" w:rsidRDefault="00201554">
            <w:pPr>
              <w:spacing w:before="75" w:after="180"/>
              <w:jc w:val="center"/>
              <w:rPr>
                <w:rFonts w:ascii="PT Astra Serif" w:hAnsi="PT Astra Serif"/>
                <w:b/>
                <w:sz w:val="28"/>
                <w:szCs w:val="28"/>
              </w:rPr>
            </w:pPr>
            <w:r>
              <w:rPr>
                <w:rFonts w:ascii="PT Astra Serif" w:hAnsi="PT Astra Serif"/>
                <w:b/>
                <w:sz w:val="28"/>
                <w:szCs w:val="28"/>
              </w:rPr>
              <w:t>№ п/п</w:t>
            </w:r>
          </w:p>
        </w:tc>
        <w:tc>
          <w:tcPr>
            <w:tcW w:w="5328" w:type="dxa"/>
            <w:tcBorders>
              <w:top w:val="single" w:sz="4" w:space="0" w:color="auto"/>
              <w:left w:val="single" w:sz="4" w:space="0" w:color="auto"/>
              <w:bottom w:val="single" w:sz="4" w:space="0" w:color="auto"/>
              <w:right w:val="single" w:sz="4" w:space="0" w:color="auto"/>
            </w:tcBorders>
            <w:hideMark/>
          </w:tcPr>
          <w:p w:rsidR="00201554" w:rsidRDefault="00201554">
            <w:pPr>
              <w:jc w:val="center"/>
              <w:rPr>
                <w:rFonts w:ascii="PT Astra Serif" w:hAnsi="PT Astra Serif"/>
                <w:b/>
                <w:sz w:val="28"/>
                <w:szCs w:val="28"/>
              </w:rPr>
            </w:pPr>
            <w:r>
              <w:rPr>
                <w:rFonts w:ascii="PT Astra Serif" w:hAnsi="PT Astra Serif"/>
                <w:b/>
                <w:sz w:val="28"/>
                <w:szCs w:val="28"/>
              </w:rPr>
              <w:t>Показатели</w:t>
            </w:r>
          </w:p>
        </w:tc>
        <w:tc>
          <w:tcPr>
            <w:tcW w:w="3286" w:type="dxa"/>
            <w:tcBorders>
              <w:top w:val="single" w:sz="4" w:space="0" w:color="auto"/>
              <w:left w:val="single" w:sz="4" w:space="0" w:color="auto"/>
              <w:bottom w:val="single" w:sz="4" w:space="0" w:color="auto"/>
              <w:right w:val="single" w:sz="4" w:space="0" w:color="auto"/>
            </w:tcBorders>
            <w:hideMark/>
          </w:tcPr>
          <w:p w:rsidR="00201554" w:rsidRDefault="00201554">
            <w:pPr>
              <w:jc w:val="center"/>
              <w:rPr>
                <w:rFonts w:ascii="PT Astra Serif" w:hAnsi="PT Astra Serif"/>
                <w:b/>
                <w:sz w:val="28"/>
                <w:szCs w:val="28"/>
              </w:rPr>
            </w:pPr>
            <w:r>
              <w:rPr>
                <w:rFonts w:ascii="PT Astra Serif" w:hAnsi="PT Astra Serif"/>
                <w:b/>
                <w:sz w:val="28"/>
                <w:szCs w:val="28"/>
              </w:rPr>
              <w:t xml:space="preserve"> Размер выплат, в процентах от должностного оклада, не более:</w:t>
            </w:r>
          </w:p>
        </w:tc>
      </w:tr>
      <w:tr w:rsidR="00201554" w:rsidTr="00201554">
        <w:tc>
          <w:tcPr>
            <w:tcW w:w="9856" w:type="dxa"/>
            <w:gridSpan w:val="3"/>
            <w:tcBorders>
              <w:top w:val="single" w:sz="4" w:space="0" w:color="auto"/>
              <w:left w:val="single" w:sz="4" w:space="0" w:color="auto"/>
              <w:bottom w:val="single" w:sz="4" w:space="0" w:color="auto"/>
              <w:right w:val="single" w:sz="4" w:space="0" w:color="auto"/>
            </w:tcBorders>
            <w:hideMark/>
          </w:tcPr>
          <w:p w:rsidR="00201554" w:rsidRDefault="00201554" w:rsidP="00201554">
            <w:pPr>
              <w:numPr>
                <w:ilvl w:val="0"/>
                <w:numId w:val="9"/>
              </w:numPr>
              <w:spacing w:before="75" w:after="180"/>
              <w:jc w:val="center"/>
              <w:rPr>
                <w:rFonts w:ascii="PT Astra Serif" w:hAnsi="PT Astra Serif"/>
                <w:b/>
                <w:sz w:val="28"/>
                <w:szCs w:val="28"/>
              </w:rPr>
            </w:pPr>
            <w:r>
              <w:rPr>
                <w:rFonts w:ascii="PT Astra Serif" w:hAnsi="PT Astra Serif"/>
                <w:b/>
                <w:sz w:val="28"/>
                <w:szCs w:val="28"/>
              </w:rPr>
              <w:t>Основная деятельность</w:t>
            </w:r>
          </w:p>
        </w:tc>
      </w:tr>
      <w:tr w:rsidR="00201554" w:rsidTr="00201554">
        <w:tc>
          <w:tcPr>
            <w:tcW w:w="1242" w:type="dxa"/>
            <w:tcBorders>
              <w:top w:val="single" w:sz="4" w:space="0" w:color="auto"/>
              <w:left w:val="single" w:sz="4" w:space="0" w:color="auto"/>
              <w:bottom w:val="single" w:sz="4" w:space="0" w:color="auto"/>
              <w:right w:val="single" w:sz="4" w:space="0" w:color="auto"/>
            </w:tcBorders>
            <w:hideMark/>
          </w:tcPr>
          <w:p w:rsidR="00201554" w:rsidRDefault="00201554">
            <w:pPr>
              <w:spacing w:before="75" w:after="180"/>
              <w:jc w:val="center"/>
              <w:rPr>
                <w:rFonts w:ascii="PT Astra Serif" w:hAnsi="PT Astra Serif"/>
                <w:b/>
                <w:sz w:val="28"/>
                <w:szCs w:val="28"/>
              </w:rPr>
            </w:pPr>
            <w:r>
              <w:rPr>
                <w:rFonts w:ascii="PT Astra Serif" w:hAnsi="PT Astra Serif"/>
                <w:b/>
                <w:sz w:val="28"/>
                <w:szCs w:val="28"/>
              </w:rPr>
              <w:t>1</w:t>
            </w:r>
          </w:p>
        </w:tc>
        <w:tc>
          <w:tcPr>
            <w:tcW w:w="5328" w:type="dxa"/>
            <w:tcBorders>
              <w:top w:val="single" w:sz="4" w:space="0" w:color="auto"/>
              <w:left w:val="single" w:sz="4" w:space="0" w:color="auto"/>
              <w:bottom w:val="single" w:sz="4" w:space="0" w:color="auto"/>
              <w:right w:val="single" w:sz="4" w:space="0" w:color="auto"/>
            </w:tcBorders>
            <w:hideMark/>
          </w:tcPr>
          <w:p w:rsidR="00201554" w:rsidRDefault="00201554">
            <w:pPr>
              <w:spacing w:before="75" w:after="180"/>
              <w:rPr>
                <w:rFonts w:ascii="PT Astra Serif" w:hAnsi="PT Astra Serif"/>
                <w:sz w:val="28"/>
                <w:szCs w:val="28"/>
              </w:rPr>
            </w:pPr>
            <w:r>
              <w:rPr>
                <w:rFonts w:ascii="PT Astra Serif" w:hAnsi="PT Astra Serif"/>
                <w:sz w:val="28"/>
                <w:szCs w:val="28"/>
              </w:rPr>
              <w:t>Повышение эффективности работы учреждений образования за счет роста производительности труда педагогических работников;</w:t>
            </w:r>
          </w:p>
          <w:p w:rsidR="00201554" w:rsidRDefault="00201554">
            <w:pPr>
              <w:spacing w:before="75" w:after="180"/>
              <w:rPr>
                <w:rFonts w:ascii="PT Astra Serif" w:hAnsi="PT Astra Serif"/>
                <w:sz w:val="28"/>
                <w:szCs w:val="28"/>
              </w:rPr>
            </w:pPr>
            <w:r>
              <w:rPr>
                <w:rFonts w:ascii="PT Astra Serif" w:hAnsi="PT Astra Serif"/>
                <w:sz w:val="28"/>
                <w:szCs w:val="28"/>
              </w:rPr>
              <w:t>Физическое и психическое здоровье воспитанников;</w:t>
            </w:r>
          </w:p>
          <w:p w:rsidR="00201554" w:rsidRDefault="00201554">
            <w:pPr>
              <w:spacing w:before="75" w:after="180"/>
              <w:rPr>
                <w:rFonts w:ascii="PT Astra Serif" w:hAnsi="PT Astra Serif"/>
                <w:sz w:val="28"/>
                <w:szCs w:val="28"/>
              </w:rPr>
            </w:pPr>
            <w:r>
              <w:rPr>
                <w:rFonts w:ascii="PT Astra Serif" w:hAnsi="PT Astra Serif"/>
                <w:sz w:val="28"/>
                <w:szCs w:val="28"/>
              </w:rPr>
              <w:t>Создание благоприятного психологического микроклимата;</w:t>
            </w:r>
          </w:p>
          <w:p w:rsidR="00201554" w:rsidRDefault="00201554">
            <w:pPr>
              <w:spacing w:before="75" w:after="180"/>
              <w:rPr>
                <w:rFonts w:ascii="PT Astra Serif" w:hAnsi="PT Astra Serif"/>
                <w:sz w:val="28"/>
                <w:szCs w:val="28"/>
              </w:rPr>
            </w:pPr>
            <w:r>
              <w:rPr>
                <w:rFonts w:ascii="PT Astra Serif" w:hAnsi="PT Astra Serif"/>
                <w:sz w:val="28"/>
                <w:szCs w:val="28"/>
              </w:rPr>
              <w:t>Участие ДОУ в районных ( городских), областных и    всероссийских мероприятиях; результативность участия;</w:t>
            </w:r>
          </w:p>
          <w:p w:rsidR="00201554" w:rsidRDefault="00201554">
            <w:pPr>
              <w:spacing w:before="75" w:after="180"/>
              <w:rPr>
                <w:rFonts w:ascii="PT Astra Serif" w:hAnsi="PT Astra Serif"/>
                <w:sz w:val="28"/>
                <w:szCs w:val="28"/>
              </w:rPr>
            </w:pPr>
            <w:r>
              <w:rPr>
                <w:rFonts w:ascii="PT Astra Serif" w:hAnsi="PT Astra Serif"/>
                <w:sz w:val="28"/>
                <w:szCs w:val="28"/>
              </w:rPr>
              <w:t>Обеспечение прозрачности деятельности ДОУ для всех участников образовательного процесса</w:t>
            </w:r>
          </w:p>
        </w:tc>
        <w:tc>
          <w:tcPr>
            <w:tcW w:w="3286" w:type="dxa"/>
            <w:tcBorders>
              <w:top w:val="single" w:sz="4" w:space="0" w:color="auto"/>
              <w:left w:val="single" w:sz="4" w:space="0" w:color="auto"/>
              <w:bottom w:val="single" w:sz="4" w:space="0" w:color="auto"/>
              <w:right w:val="single" w:sz="4" w:space="0" w:color="auto"/>
            </w:tcBorders>
            <w:hideMark/>
          </w:tcPr>
          <w:p w:rsidR="00201554" w:rsidRDefault="00201554">
            <w:pPr>
              <w:spacing w:before="75" w:after="180"/>
              <w:jc w:val="center"/>
              <w:rPr>
                <w:rFonts w:ascii="PT Astra Serif" w:hAnsi="PT Astra Serif"/>
                <w:sz w:val="28"/>
                <w:szCs w:val="28"/>
              </w:rPr>
            </w:pPr>
            <w:r>
              <w:rPr>
                <w:rFonts w:ascii="PT Astra Serif" w:hAnsi="PT Astra Serif"/>
                <w:sz w:val="28"/>
                <w:szCs w:val="28"/>
              </w:rPr>
              <w:t>до 50</w:t>
            </w:r>
          </w:p>
        </w:tc>
      </w:tr>
      <w:tr w:rsidR="00201554" w:rsidTr="00201554">
        <w:tc>
          <w:tcPr>
            <w:tcW w:w="9856" w:type="dxa"/>
            <w:gridSpan w:val="3"/>
            <w:tcBorders>
              <w:top w:val="single" w:sz="4" w:space="0" w:color="auto"/>
              <w:left w:val="single" w:sz="4" w:space="0" w:color="auto"/>
              <w:bottom w:val="single" w:sz="4" w:space="0" w:color="auto"/>
              <w:right w:val="single" w:sz="4" w:space="0" w:color="auto"/>
            </w:tcBorders>
            <w:hideMark/>
          </w:tcPr>
          <w:p w:rsidR="00201554" w:rsidRDefault="00201554" w:rsidP="00201554">
            <w:pPr>
              <w:numPr>
                <w:ilvl w:val="0"/>
                <w:numId w:val="9"/>
              </w:numPr>
              <w:spacing w:before="75" w:after="180"/>
              <w:jc w:val="center"/>
              <w:rPr>
                <w:rFonts w:ascii="PT Astra Serif" w:hAnsi="PT Astra Serif"/>
                <w:b/>
                <w:sz w:val="28"/>
                <w:szCs w:val="28"/>
              </w:rPr>
            </w:pPr>
            <w:r>
              <w:rPr>
                <w:rFonts w:ascii="PT Astra Serif" w:hAnsi="PT Astra Serif"/>
                <w:b/>
                <w:sz w:val="28"/>
                <w:szCs w:val="28"/>
              </w:rPr>
              <w:t>Эффективность управленческой деятельности</w:t>
            </w:r>
          </w:p>
        </w:tc>
      </w:tr>
      <w:tr w:rsidR="00201554" w:rsidTr="00201554">
        <w:tc>
          <w:tcPr>
            <w:tcW w:w="1242" w:type="dxa"/>
            <w:tcBorders>
              <w:top w:val="single" w:sz="4" w:space="0" w:color="auto"/>
              <w:left w:val="single" w:sz="4" w:space="0" w:color="auto"/>
              <w:bottom w:val="single" w:sz="4" w:space="0" w:color="auto"/>
              <w:right w:val="single" w:sz="4" w:space="0" w:color="auto"/>
            </w:tcBorders>
            <w:hideMark/>
          </w:tcPr>
          <w:p w:rsidR="00201554" w:rsidRDefault="00201554">
            <w:pPr>
              <w:spacing w:before="75" w:after="180"/>
              <w:jc w:val="center"/>
              <w:rPr>
                <w:rFonts w:ascii="PT Astra Serif" w:hAnsi="PT Astra Serif"/>
                <w:b/>
                <w:sz w:val="28"/>
                <w:szCs w:val="28"/>
              </w:rPr>
            </w:pPr>
            <w:r>
              <w:rPr>
                <w:rFonts w:ascii="PT Astra Serif" w:hAnsi="PT Astra Serif"/>
                <w:b/>
                <w:sz w:val="28"/>
                <w:szCs w:val="28"/>
              </w:rPr>
              <w:t>1</w:t>
            </w:r>
          </w:p>
        </w:tc>
        <w:tc>
          <w:tcPr>
            <w:tcW w:w="5328" w:type="dxa"/>
            <w:tcBorders>
              <w:top w:val="single" w:sz="4" w:space="0" w:color="auto"/>
              <w:left w:val="single" w:sz="4" w:space="0" w:color="auto"/>
              <w:bottom w:val="single" w:sz="4" w:space="0" w:color="auto"/>
              <w:right w:val="single" w:sz="4" w:space="0" w:color="auto"/>
            </w:tcBorders>
            <w:hideMark/>
          </w:tcPr>
          <w:p w:rsidR="00201554" w:rsidRDefault="00201554">
            <w:pPr>
              <w:spacing w:before="75" w:after="180"/>
              <w:rPr>
                <w:rFonts w:ascii="PT Astra Serif" w:hAnsi="PT Astra Serif"/>
                <w:sz w:val="28"/>
                <w:szCs w:val="28"/>
              </w:rPr>
            </w:pPr>
            <w:r>
              <w:rPr>
                <w:rFonts w:ascii="PT Astra Serif" w:hAnsi="PT Astra Serif"/>
                <w:sz w:val="28"/>
                <w:szCs w:val="28"/>
              </w:rPr>
              <w:t xml:space="preserve">Степень выполнения муниципального задания (за предыдущий год); </w:t>
            </w:r>
          </w:p>
          <w:p w:rsidR="00201554" w:rsidRDefault="00201554">
            <w:pPr>
              <w:spacing w:before="75" w:after="180"/>
              <w:rPr>
                <w:rFonts w:ascii="PT Astra Serif" w:hAnsi="PT Astra Serif"/>
                <w:sz w:val="28"/>
                <w:szCs w:val="28"/>
              </w:rPr>
            </w:pPr>
            <w:r>
              <w:rPr>
                <w:rFonts w:ascii="PT Astra Serif" w:hAnsi="PT Astra Serif"/>
                <w:sz w:val="28"/>
                <w:szCs w:val="28"/>
              </w:rPr>
              <w:t>Качество подготовки образовательной организации к началу учебного года с предоставлением акта приемки готовности  за предыдущий год;</w:t>
            </w:r>
          </w:p>
          <w:p w:rsidR="00201554" w:rsidRDefault="00201554">
            <w:pPr>
              <w:spacing w:before="75" w:after="180"/>
              <w:rPr>
                <w:rFonts w:ascii="PT Astra Serif" w:hAnsi="PT Astra Serif"/>
                <w:sz w:val="28"/>
                <w:szCs w:val="28"/>
              </w:rPr>
            </w:pPr>
            <w:r>
              <w:rPr>
                <w:rFonts w:ascii="PT Astra Serif" w:hAnsi="PT Astra Serif"/>
                <w:sz w:val="28"/>
                <w:szCs w:val="28"/>
              </w:rPr>
              <w:t>Исполнение законодательства РФ по охране труда и технике безопасности; Достижение экономии топливно-энергетических ресурсов в пределах утвержденных лимитов</w:t>
            </w:r>
          </w:p>
        </w:tc>
        <w:tc>
          <w:tcPr>
            <w:tcW w:w="3286" w:type="dxa"/>
            <w:tcBorders>
              <w:top w:val="single" w:sz="4" w:space="0" w:color="auto"/>
              <w:left w:val="single" w:sz="4" w:space="0" w:color="auto"/>
              <w:bottom w:val="single" w:sz="4" w:space="0" w:color="auto"/>
              <w:right w:val="single" w:sz="4" w:space="0" w:color="auto"/>
            </w:tcBorders>
            <w:hideMark/>
          </w:tcPr>
          <w:p w:rsidR="00201554" w:rsidRDefault="00201554">
            <w:pPr>
              <w:spacing w:before="75" w:after="180"/>
              <w:jc w:val="center"/>
              <w:rPr>
                <w:rFonts w:ascii="PT Astra Serif" w:hAnsi="PT Astra Serif"/>
                <w:b/>
                <w:sz w:val="28"/>
                <w:szCs w:val="28"/>
              </w:rPr>
            </w:pPr>
            <w:r>
              <w:rPr>
                <w:rFonts w:ascii="PT Astra Serif" w:hAnsi="PT Astra Serif"/>
                <w:sz w:val="28"/>
                <w:szCs w:val="28"/>
              </w:rPr>
              <w:t>до 50</w:t>
            </w:r>
          </w:p>
        </w:tc>
      </w:tr>
    </w:tbl>
    <w:p w:rsidR="0054793C" w:rsidRPr="005C1620" w:rsidRDefault="0054793C" w:rsidP="007B2AF1">
      <w:pPr>
        <w:rPr>
          <w:rFonts w:ascii="PT Astra Serif" w:hAnsi="PT Astra Serif"/>
          <w:b/>
          <w:bCs/>
          <w:caps/>
          <w:sz w:val="28"/>
          <w:szCs w:val="28"/>
        </w:rPr>
      </w:pPr>
    </w:p>
    <w:sectPr w:rsidR="0054793C" w:rsidRPr="005C1620" w:rsidSect="00D6538B">
      <w:pgSz w:w="11907" w:h="16840" w:code="9"/>
      <w:pgMar w:top="-709" w:right="850" w:bottom="709" w:left="1559" w:header="425"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1B23" w:rsidRDefault="00101B23">
      <w:r>
        <w:separator/>
      </w:r>
    </w:p>
  </w:endnote>
  <w:endnote w:type="continuationSeparator" w:id="0">
    <w:p w:rsidR="00101B23" w:rsidRDefault="00101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1B23" w:rsidRDefault="00101B23">
      <w:r>
        <w:separator/>
      </w:r>
    </w:p>
  </w:footnote>
  <w:footnote w:type="continuationSeparator" w:id="0">
    <w:p w:rsidR="00101B23" w:rsidRDefault="00101B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D55AA"/>
    <w:multiLevelType w:val="hybridMultilevel"/>
    <w:tmpl w:val="B13C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D226B5"/>
    <w:multiLevelType w:val="multilevel"/>
    <w:tmpl w:val="C53893B0"/>
    <w:lvl w:ilvl="0">
      <w:start w:val="2"/>
      <w:numFmt w:val="decimal"/>
      <w:lvlText w:val="%1"/>
      <w:lvlJc w:val="left"/>
      <w:pPr>
        <w:tabs>
          <w:tab w:val="num" w:pos="360"/>
        </w:tabs>
        <w:ind w:left="360" w:hanging="360"/>
      </w:pPr>
      <w:rPr>
        <w:rFonts w:hint="default"/>
        <w:color w:val="FF0000"/>
      </w:rPr>
    </w:lvl>
    <w:lvl w:ilvl="1">
      <w:start w:val="4"/>
      <w:numFmt w:val="decimal"/>
      <w:lvlText w:val="%1.%2"/>
      <w:lvlJc w:val="left"/>
      <w:pPr>
        <w:tabs>
          <w:tab w:val="num" w:pos="900"/>
        </w:tabs>
        <w:ind w:left="900" w:hanging="360"/>
      </w:pPr>
      <w:rPr>
        <w:rFonts w:hint="default"/>
        <w:color w:val="auto"/>
      </w:rPr>
    </w:lvl>
    <w:lvl w:ilvl="2">
      <w:start w:val="1"/>
      <w:numFmt w:val="decimal"/>
      <w:lvlText w:val="%1.%2.%3"/>
      <w:lvlJc w:val="left"/>
      <w:pPr>
        <w:tabs>
          <w:tab w:val="num" w:pos="1800"/>
        </w:tabs>
        <w:ind w:left="1800" w:hanging="720"/>
      </w:pPr>
      <w:rPr>
        <w:rFonts w:hint="default"/>
        <w:color w:val="FF0000"/>
      </w:rPr>
    </w:lvl>
    <w:lvl w:ilvl="3">
      <w:start w:val="1"/>
      <w:numFmt w:val="decimal"/>
      <w:lvlText w:val="%1.%2.%3.%4"/>
      <w:lvlJc w:val="left"/>
      <w:pPr>
        <w:tabs>
          <w:tab w:val="num" w:pos="2340"/>
        </w:tabs>
        <w:ind w:left="2340" w:hanging="720"/>
      </w:pPr>
      <w:rPr>
        <w:rFonts w:hint="default"/>
        <w:color w:val="FF0000"/>
      </w:rPr>
    </w:lvl>
    <w:lvl w:ilvl="4">
      <w:start w:val="1"/>
      <w:numFmt w:val="decimal"/>
      <w:lvlText w:val="%1.%2.%3.%4.%5"/>
      <w:lvlJc w:val="left"/>
      <w:pPr>
        <w:tabs>
          <w:tab w:val="num" w:pos="3240"/>
        </w:tabs>
        <w:ind w:left="3240" w:hanging="1080"/>
      </w:pPr>
      <w:rPr>
        <w:rFonts w:hint="default"/>
        <w:color w:val="FF0000"/>
      </w:rPr>
    </w:lvl>
    <w:lvl w:ilvl="5">
      <w:start w:val="1"/>
      <w:numFmt w:val="decimal"/>
      <w:lvlText w:val="%1.%2.%3.%4.%5.%6"/>
      <w:lvlJc w:val="left"/>
      <w:pPr>
        <w:tabs>
          <w:tab w:val="num" w:pos="4140"/>
        </w:tabs>
        <w:ind w:left="4140" w:hanging="1440"/>
      </w:pPr>
      <w:rPr>
        <w:rFonts w:hint="default"/>
        <w:color w:val="FF0000"/>
      </w:rPr>
    </w:lvl>
    <w:lvl w:ilvl="6">
      <w:start w:val="1"/>
      <w:numFmt w:val="decimal"/>
      <w:lvlText w:val="%1.%2.%3.%4.%5.%6.%7"/>
      <w:lvlJc w:val="left"/>
      <w:pPr>
        <w:tabs>
          <w:tab w:val="num" w:pos="4680"/>
        </w:tabs>
        <w:ind w:left="4680" w:hanging="1440"/>
      </w:pPr>
      <w:rPr>
        <w:rFonts w:hint="default"/>
        <w:color w:val="FF0000"/>
      </w:rPr>
    </w:lvl>
    <w:lvl w:ilvl="7">
      <w:start w:val="1"/>
      <w:numFmt w:val="decimal"/>
      <w:lvlText w:val="%1.%2.%3.%4.%5.%6.%7.%8"/>
      <w:lvlJc w:val="left"/>
      <w:pPr>
        <w:tabs>
          <w:tab w:val="num" w:pos="5580"/>
        </w:tabs>
        <w:ind w:left="5580" w:hanging="1800"/>
      </w:pPr>
      <w:rPr>
        <w:rFonts w:hint="default"/>
        <w:color w:val="FF0000"/>
      </w:rPr>
    </w:lvl>
    <w:lvl w:ilvl="8">
      <w:start w:val="1"/>
      <w:numFmt w:val="decimal"/>
      <w:lvlText w:val="%1.%2.%3.%4.%5.%6.%7.%8.%9"/>
      <w:lvlJc w:val="left"/>
      <w:pPr>
        <w:tabs>
          <w:tab w:val="num" w:pos="6120"/>
        </w:tabs>
        <w:ind w:left="6120" w:hanging="1800"/>
      </w:pPr>
      <w:rPr>
        <w:rFonts w:hint="default"/>
        <w:color w:val="FF0000"/>
      </w:rPr>
    </w:lvl>
  </w:abstractNum>
  <w:abstractNum w:abstractNumId="2">
    <w:nsid w:val="38FB2425"/>
    <w:multiLevelType w:val="multilevel"/>
    <w:tmpl w:val="36F49DF8"/>
    <w:lvl w:ilvl="0">
      <w:start w:val="5"/>
      <w:numFmt w:val="decimal"/>
      <w:lvlText w:val="%1."/>
      <w:lvlJc w:val="left"/>
      <w:pPr>
        <w:tabs>
          <w:tab w:val="num" w:pos="720"/>
        </w:tabs>
        <w:ind w:left="720" w:hanging="360"/>
      </w:pPr>
      <w:rPr>
        <w:rFonts w:hint="default"/>
      </w:rPr>
    </w:lvl>
    <w:lvl w:ilvl="1">
      <w:start w:val="5"/>
      <w:numFmt w:val="decimal"/>
      <w:isLgl/>
      <w:lvlText w:val="%1.%2."/>
      <w:lvlJc w:val="left"/>
      <w:pPr>
        <w:tabs>
          <w:tab w:val="num" w:pos="1440"/>
        </w:tabs>
        <w:ind w:left="1440" w:hanging="720"/>
      </w:pPr>
      <w:rPr>
        <w:rFonts w:hint="default"/>
        <w:color w:val="auto"/>
        <w:sz w:val="24"/>
        <w:szCs w:val="24"/>
      </w:rPr>
    </w:lvl>
    <w:lvl w:ilvl="2">
      <w:start w:val="1"/>
      <w:numFmt w:val="decimal"/>
      <w:isLgl/>
      <w:lvlText w:val="%1.%2.%3."/>
      <w:lvlJc w:val="left"/>
      <w:pPr>
        <w:tabs>
          <w:tab w:val="num" w:pos="1080"/>
        </w:tabs>
        <w:ind w:left="1080" w:hanging="720"/>
      </w:pPr>
      <w:rPr>
        <w:rFonts w:hint="default"/>
        <w:color w:val="FF0000"/>
        <w:sz w:val="28"/>
      </w:rPr>
    </w:lvl>
    <w:lvl w:ilvl="3">
      <w:start w:val="1"/>
      <w:numFmt w:val="decimal"/>
      <w:isLgl/>
      <w:lvlText w:val="%1.%2.%3.%4."/>
      <w:lvlJc w:val="left"/>
      <w:pPr>
        <w:tabs>
          <w:tab w:val="num" w:pos="1440"/>
        </w:tabs>
        <w:ind w:left="1440" w:hanging="1080"/>
      </w:pPr>
      <w:rPr>
        <w:rFonts w:hint="default"/>
        <w:color w:val="FF0000"/>
        <w:sz w:val="28"/>
      </w:rPr>
    </w:lvl>
    <w:lvl w:ilvl="4">
      <w:start w:val="1"/>
      <w:numFmt w:val="decimal"/>
      <w:isLgl/>
      <w:lvlText w:val="%1.%2.%3.%4.%5."/>
      <w:lvlJc w:val="left"/>
      <w:pPr>
        <w:tabs>
          <w:tab w:val="num" w:pos="1440"/>
        </w:tabs>
        <w:ind w:left="1440" w:hanging="1080"/>
      </w:pPr>
      <w:rPr>
        <w:rFonts w:hint="default"/>
        <w:color w:val="FF0000"/>
        <w:sz w:val="28"/>
      </w:rPr>
    </w:lvl>
    <w:lvl w:ilvl="5">
      <w:start w:val="1"/>
      <w:numFmt w:val="decimal"/>
      <w:isLgl/>
      <w:lvlText w:val="%1.%2.%3.%4.%5.%6."/>
      <w:lvlJc w:val="left"/>
      <w:pPr>
        <w:tabs>
          <w:tab w:val="num" w:pos="1800"/>
        </w:tabs>
        <w:ind w:left="1800" w:hanging="1440"/>
      </w:pPr>
      <w:rPr>
        <w:rFonts w:hint="default"/>
        <w:color w:val="FF0000"/>
        <w:sz w:val="28"/>
      </w:rPr>
    </w:lvl>
    <w:lvl w:ilvl="6">
      <w:start w:val="1"/>
      <w:numFmt w:val="decimal"/>
      <w:isLgl/>
      <w:lvlText w:val="%1.%2.%3.%4.%5.%6.%7."/>
      <w:lvlJc w:val="left"/>
      <w:pPr>
        <w:tabs>
          <w:tab w:val="num" w:pos="1800"/>
        </w:tabs>
        <w:ind w:left="1800" w:hanging="1440"/>
      </w:pPr>
      <w:rPr>
        <w:rFonts w:hint="default"/>
        <w:color w:val="FF0000"/>
        <w:sz w:val="28"/>
      </w:rPr>
    </w:lvl>
    <w:lvl w:ilvl="7">
      <w:start w:val="1"/>
      <w:numFmt w:val="decimal"/>
      <w:isLgl/>
      <w:lvlText w:val="%1.%2.%3.%4.%5.%6.%7.%8."/>
      <w:lvlJc w:val="left"/>
      <w:pPr>
        <w:tabs>
          <w:tab w:val="num" w:pos="2160"/>
        </w:tabs>
        <w:ind w:left="2160" w:hanging="1800"/>
      </w:pPr>
      <w:rPr>
        <w:rFonts w:hint="default"/>
        <w:color w:val="FF0000"/>
        <w:sz w:val="28"/>
      </w:rPr>
    </w:lvl>
    <w:lvl w:ilvl="8">
      <w:start w:val="1"/>
      <w:numFmt w:val="decimal"/>
      <w:isLgl/>
      <w:lvlText w:val="%1.%2.%3.%4.%5.%6.%7.%8.%9."/>
      <w:lvlJc w:val="left"/>
      <w:pPr>
        <w:tabs>
          <w:tab w:val="num" w:pos="2160"/>
        </w:tabs>
        <w:ind w:left="2160" w:hanging="1800"/>
      </w:pPr>
      <w:rPr>
        <w:rFonts w:hint="default"/>
        <w:color w:val="FF0000"/>
        <w:sz w:val="28"/>
      </w:rPr>
    </w:lvl>
  </w:abstractNum>
  <w:abstractNum w:abstractNumId="3">
    <w:nsid w:val="497846AC"/>
    <w:multiLevelType w:val="multilevel"/>
    <w:tmpl w:val="B63EDCFA"/>
    <w:lvl w:ilvl="0">
      <w:start w:val="1"/>
      <w:numFmt w:val="decimal"/>
      <w:pStyle w:val="1H11H1Charh1chLevel1TopicHeadingSectionChapter"/>
      <w:isLgl/>
      <w:lvlText w:val="%1."/>
      <w:lvlJc w:val="left"/>
      <w:pPr>
        <w:tabs>
          <w:tab w:val="num" w:pos="567"/>
        </w:tabs>
        <w:ind w:left="567" w:hanging="425"/>
      </w:pPr>
      <w:rPr>
        <w:rFonts w:hint="default"/>
      </w:rPr>
    </w:lvl>
    <w:lvl w:ilvl="1">
      <w:start w:val="1"/>
      <w:numFmt w:val="decimal"/>
      <w:pStyle w:val="2"/>
      <w:isLgl/>
      <w:lvlText w:val="2.%2."/>
      <w:lvlJc w:val="left"/>
      <w:pPr>
        <w:tabs>
          <w:tab w:val="num" w:pos="1418"/>
        </w:tabs>
        <w:ind w:left="1418" w:hanging="709"/>
      </w:pPr>
      <w:rPr>
        <w:rFonts w:hint="default"/>
      </w:rPr>
    </w:lvl>
    <w:lvl w:ilvl="2">
      <w:start w:val="1"/>
      <w:numFmt w:val="decimal"/>
      <w:isLgl/>
      <w:lvlText w:val="%1.%2.%3."/>
      <w:lvlJc w:val="left"/>
      <w:pPr>
        <w:tabs>
          <w:tab w:val="num" w:pos="2552"/>
        </w:tabs>
        <w:ind w:left="2552" w:hanging="993"/>
      </w:pPr>
      <w:rPr>
        <w:rFonts w:hint="default"/>
      </w:rPr>
    </w:lvl>
    <w:lvl w:ilvl="3">
      <w:start w:val="1"/>
      <w:numFmt w:val="decimal"/>
      <w:lvlRestart w:val="0"/>
      <w:lvlText w:val="%1.%2.%3.%4."/>
      <w:lvlJc w:val="left"/>
      <w:pPr>
        <w:tabs>
          <w:tab w:val="num" w:pos="1134"/>
        </w:tabs>
        <w:ind w:left="1134" w:hanging="425"/>
      </w:pPr>
      <w:rPr>
        <w:rFonts w:hint="default"/>
      </w:rPr>
    </w:lvl>
    <w:lvl w:ilvl="4">
      <w:start w:val="1"/>
      <w:numFmt w:val="decimal"/>
      <w:lvlText w:val="%1.%2.%3.%4.%5."/>
      <w:lvlJc w:val="left"/>
      <w:pPr>
        <w:tabs>
          <w:tab w:val="num" w:pos="5389"/>
        </w:tabs>
        <w:ind w:left="2941" w:hanging="792"/>
      </w:pPr>
      <w:rPr>
        <w:rFonts w:hint="default"/>
      </w:rPr>
    </w:lvl>
    <w:lvl w:ilvl="5">
      <w:start w:val="1"/>
      <w:numFmt w:val="decimal"/>
      <w:lvlText w:val="%1.%2.%3.%4.%5.%6."/>
      <w:lvlJc w:val="left"/>
      <w:pPr>
        <w:tabs>
          <w:tab w:val="num" w:pos="6469"/>
        </w:tabs>
        <w:ind w:left="3445" w:hanging="936"/>
      </w:pPr>
      <w:rPr>
        <w:rFonts w:hint="default"/>
      </w:rPr>
    </w:lvl>
    <w:lvl w:ilvl="6">
      <w:start w:val="1"/>
      <w:numFmt w:val="decimal"/>
      <w:lvlText w:val="%1.%2.%3.%4.%5.%6.%7."/>
      <w:lvlJc w:val="left"/>
      <w:pPr>
        <w:tabs>
          <w:tab w:val="num" w:pos="7189"/>
        </w:tabs>
        <w:ind w:left="3949" w:hanging="1080"/>
      </w:pPr>
      <w:rPr>
        <w:rFonts w:hint="default"/>
      </w:rPr>
    </w:lvl>
    <w:lvl w:ilvl="7">
      <w:start w:val="1"/>
      <w:numFmt w:val="decimal"/>
      <w:lvlText w:val="%1.%2.%3.%4.%5.%6.%7.%8."/>
      <w:lvlJc w:val="left"/>
      <w:pPr>
        <w:tabs>
          <w:tab w:val="num" w:pos="8269"/>
        </w:tabs>
        <w:ind w:left="4453" w:hanging="1224"/>
      </w:pPr>
      <w:rPr>
        <w:rFonts w:hint="default"/>
      </w:rPr>
    </w:lvl>
    <w:lvl w:ilvl="8">
      <w:start w:val="1"/>
      <w:numFmt w:val="decimal"/>
      <w:lvlText w:val="%1.%2.%3.%4.%5.%6.%7.%8.%9."/>
      <w:lvlJc w:val="left"/>
      <w:pPr>
        <w:tabs>
          <w:tab w:val="num" w:pos="9349"/>
        </w:tabs>
        <w:ind w:left="5029" w:hanging="1440"/>
      </w:pPr>
      <w:rPr>
        <w:rFonts w:hint="default"/>
      </w:rPr>
    </w:lvl>
  </w:abstractNum>
  <w:abstractNum w:abstractNumId="4">
    <w:nsid w:val="56361BF2"/>
    <w:multiLevelType w:val="hybridMultilevel"/>
    <w:tmpl w:val="39225B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5B77257"/>
    <w:multiLevelType w:val="multilevel"/>
    <w:tmpl w:val="D400A87A"/>
    <w:lvl w:ilvl="0">
      <w:start w:val="2"/>
      <w:numFmt w:val="decimal"/>
      <w:lvlText w:val="%1"/>
      <w:lvlJc w:val="left"/>
      <w:pPr>
        <w:tabs>
          <w:tab w:val="num" w:pos="360"/>
        </w:tabs>
        <w:ind w:left="360" w:hanging="360"/>
      </w:pPr>
      <w:rPr>
        <w:rFonts w:hint="default"/>
        <w:color w:val="FF0000"/>
      </w:rPr>
    </w:lvl>
    <w:lvl w:ilvl="1">
      <w:start w:val="4"/>
      <w:numFmt w:val="decimal"/>
      <w:lvlText w:val="%1.%2"/>
      <w:lvlJc w:val="left"/>
      <w:pPr>
        <w:tabs>
          <w:tab w:val="num" w:pos="1080"/>
        </w:tabs>
        <w:ind w:left="1080" w:hanging="360"/>
      </w:pPr>
      <w:rPr>
        <w:rFonts w:hint="default"/>
        <w:color w:val="auto"/>
      </w:rPr>
    </w:lvl>
    <w:lvl w:ilvl="2">
      <w:start w:val="1"/>
      <w:numFmt w:val="decimal"/>
      <w:lvlText w:val="%1.%2.%3"/>
      <w:lvlJc w:val="left"/>
      <w:pPr>
        <w:tabs>
          <w:tab w:val="num" w:pos="2138"/>
        </w:tabs>
        <w:ind w:left="2138" w:hanging="720"/>
      </w:pPr>
      <w:rPr>
        <w:rFonts w:hint="default"/>
        <w:color w:val="FF0000"/>
      </w:rPr>
    </w:lvl>
    <w:lvl w:ilvl="3">
      <w:start w:val="1"/>
      <w:numFmt w:val="decimal"/>
      <w:lvlText w:val="%1.%2.%3.%4"/>
      <w:lvlJc w:val="left"/>
      <w:pPr>
        <w:tabs>
          <w:tab w:val="num" w:pos="2847"/>
        </w:tabs>
        <w:ind w:left="2847" w:hanging="720"/>
      </w:pPr>
      <w:rPr>
        <w:rFonts w:hint="default"/>
        <w:color w:val="FF0000"/>
      </w:rPr>
    </w:lvl>
    <w:lvl w:ilvl="4">
      <w:start w:val="1"/>
      <w:numFmt w:val="decimal"/>
      <w:lvlText w:val="%1.%2.%3.%4.%5"/>
      <w:lvlJc w:val="left"/>
      <w:pPr>
        <w:tabs>
          <w:tab w:val="num" w:pos="3916"/>
        </w:tabs>
        <w:ind w:left="3916" w:hanging="1080"/>
      </w:pPr>
      <w:rPr>
        <w:rFonts w:hint="default"/>
        <w:color w:val="FF0000"/>
      </w:rPr>
    </w:lvl>
    <w:lvl w:ilvl="5">
      <w:start w:val="1"/>
      <w:numFmt w:val="decimal"/>
      <w:lvlText w:val="%1.%2.%3.%4.%5.%6"/>
      <w:lvlJc w:val="left"/>
      <w:pPr>
        <w:tabs>
          <w:tab w:val="num" w:pos="4985"/>
        </w:tabs>
        <w:ind w:left="4985" w:hanging="1440"/>
      </w:pPr>
      <w:rPr>
        <w:rFonts w:hint="default"/>
        <w:color w:val="FF0000"/>
      </w:rPr>
    </w:lvl>
    <w:lvl w:ilvl="6">
      <w:start w:val="1"/>
      <w:numFmt w:val="decimal"/>
      <w:lvlText w:val="%1.%2.%3.%4.%5.%6.%7"/>
      <w:lvlJc w:val="left"/>
      <w:pPr>
        <w:tabs>
          <w:tab w:val="num" w:pos="5694"/>
        </w:tabs>
        <w:ind w:left="5694" w:hanging="1440"/>
      </w:pPr>
      <w:rPr>
        <w:rFonts w:hint="default"/>
        <w:color w:val="FF0000"/>
      </w:rPr>
    </w:lvl>
    <w:lvl w:ilvl="7">
      <w:start w:val="1"/>
      <w:numFmt w:val="decimal"/>
      <w:lvlText w:val="%1.%2.%3.%4.%5.%6.%7.%8"/>
      <w:lvlJc w:val="left"/>
      <w:pPr>
        <w:tabs>
          <w:tab w:val="num" w:pos="6763"/>
        </w:tabs>
        <w:ind w:left="6763" w:hanging="1800"/>
      </w:pPr>
      <w:rPr>
        <w:rFonts w:hint="default"/>
        <w:color w:val="FF0000"/>
      </w:rPr>
    </w:lvl>
    <w:lvl w:ilvl="8">
      <w:start w:val="1"/>
      <w:numFmt w:val="decimal"/>
      <w:lvlText w:val="%1.%2.%3.%4.%5.%6.%7.%8.%9"/>
      <w:lvlJc w:val="left"/>
      <w:pPr>
        <w:tabs>
          <w:tab w:val="num" w:pos="7472"/>
        </w:tabs>
        <w:ind w:left="7472" w:hanging="1800"/>
      </w:pPr>
      <w:rPr>
        <w:rFonts w:hint="default"/>
        <w:color w:val="FF0000"/>
      </w:rPr>
    </w:lvl>
  </w:abstractNum>
  <w:abstractNum w:abstractNumId="6">
    <w:nsid w:val="687B7964"/>
    <w:multiLevelType w:val="hybridMultilevel"/>
    <w:tmpl w:val="65D8794C"/>
    <w:lvl w:ilvl="0" w:tplc="0E3ED4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2"/>
  </w:num>
  <w:num w:numId="3">
    <w:abstractNumId w:val="5"/>
  </w:num>
  <w:num w:numId="4">
    <w:abstractNumId w:val="1"/>
  </w:num>
  <w:num w:numId="5">
    <w:abstractNumId w:val="4"/>
  </w:num>
  <w:num w:numId="6">
    <w:abstractNumId w:val="6"/>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2"/>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486"/>
    <w:rsid w:val="000052E7"/>
    <w:rsid w:val="0000603B"/>
    <w:rsid w:val="00006C91"/>
    <w:rsid w:val="00010A0D"/>
    <w:rsid w:val="000168A5"/>
    <w:rsid w:val="00017828"/>
    <w:rsid w:val="000209F6"/>
    <w:rsid w:val="00021FA9"/>
    <w:rsid w:val="000231E8"/>
    <w:rsid w:val="00023FC3"/>
    <w:rsid w:val="0002434E"/>
    <w:rsid w:val="00025067"/>
    <w:rsid w:val="00033486"/>
    <w:rsid w:val="00033679"/>
    <w:rsid w:val="000349D9"/>
    <w:rsid w:val="0004363E"/>
    <w:rsid w:val="000533D0"/>
    <w:rsid w:val="000538DE"/>
    <w:rsid w:val="00054DC5"/>
    <w:rsid w:val="0005650A"/>
    <w:rsid w:val="0005663B"/>
    <w:rsid w:val="00056DB0"/>
    <w:rsid w:val="00065A97"/>
    <w:rsid w:val="000762D0"/>
    <w:rsid w:val="000802B9"/>
    <w:rsid w:val="00083A15"/>
    <w:rsid w:val="000A07AD"/>
    <w:rsid w:val="000A1AF6"/>
    <w:rsid w:val="000A7090"/>
    <w:rsid w:val="000A778F"/>
    <w:rsid w:val="000B6916"/>
    <w:rsid w:val="000C0049"/>
    <w:rsid w:val="000C0E48"/>
    <w:rsid w:val="000C1C19"/>
    <w:rsid w:val="000C1EC2"/>
    <w:rsid w:val="000C4614"/>
    <w:rsid w:val="000C5BEB"/>
    <w:rsid w:val="000D4F4E"/>
    <w:rsid w:val="000D52FA"/>
    <w:rsid w:val="000D6082"/>
    <w:rsid w:val="000D73BE"/>
    <w:rsid w:val="000D7E77"/>
    <w:rsid w:val="000F08DB"/>
    <w:rsid w:val="000F17C2"/>
    <w:rsid w:val="000F39EE"/>
    <w:rsid w:val="000F4847"/>
    <w:rsid w:val="000F4F35"/>
    <w:rsid w:val="00100AC0"/>
    <w:rsid w:val="00101B23"/>
    <w:rsid w:val="00103361"/>
    <w:rsid w:val="00106A02"/>
    <w:rsid w:val="00120393"/>
    <w:rsid w:val="00120AAD"/>
    <w:rsid w:val="00121421"/>
    <w:rsid w:val="00122518"/>
    <w:rsid w:val="001242B2"/>
    <w:rsid w:val="00124384"/>
    <w:rsid w:val="00131CA1"/>
    <w:rsid w:val="00140E47"/>
    <w:rsid w:val="00141B60"/>
    <w:rsid w:val="00142303"/>
    <w:rsid w:val="0014334F"/>
    <w:rsid w:val="00146D23"/>
    <w:rsid w:val="00147564"/>
    <w:rsid w:val="00152549"/>
    <w:rsid w:val="00155043"/>
    <w:rsid w:val="001552AB"/>
    <w:rsid w:val="00155526"/>
    <w:rsid w:val="00155A54"/>
    <w:rsid w:val="00157EAB"/>
    <w:rsid w:val="00160439"/>
    <w:rsid w:val="00161524"/>
    <w:rsid w:val="00162C17"/>
    <w:rsid w:val="00165519"/>
    <w:rsid w:val="00167858"/>
    <w:rsid w:val="001753AB"/>
    <w:rsid w:val="00175B57"/>
    <w:rsid w:val="00180598"/>
    <w:rsid w:val="00180C7C"/>
    <w:rsid w:val="00183730"/>
    <w:rsid w:val="00184C63"/>
    <w:rsid w:val="00186F9E"/>
    <w:rsid w:val="001874E6"/>
    <w:rsid w:val="001906EC"/>
    <w:rsid w:val="00194D2B"/>
    <w:rsid w:val="001961D3"/>
    <w:rsid w:val="001A5EB8"/>
    <w:rsid w:val="001B698C"/>
    <w:rsid w:val="001C1889"/>
    <w:rsid w:val="001C29E4"/>
    <w:rsid w:val="001C4310"/>
    <w:rsid w:val="001C686E"/>
    <w:rsid w:val="001C71BD"/>
    <w:rsid w:val="001D2203"/>
    <w:rsid w:val="001D3D7F"/>
    <w:rsid w:val="001D7E70"/>
    <w:rsid w:val="001E050A"/>
    <w:rsid w:val="001E0B7B"/>
    <w:rsid w:val="001E13DD"/>
    <w:rsid w:val="001E33EF"/>
    <w:rsid w:val="001E52FC"/>
    <w:rsid w:val="001E75FA"/>
    <w:rsid w:val="0020112C"/>
    <w:rsid w:val="00201554"/>
    <w:rsid w:val="0020286B"/>
    <w:rsid w:val="00203CF8"/>
    <w:rsid w:val="002123C4"/>
    <w:rsid w:val="00214A4A"/>
    <w:rsid w:val="00214AB7"/>
    <w:rsid w:val="00221C8F"/>
    <w:rsid w:val="00222175"/>
    <w:rsid w:val="00224A0B"/>
    <w:rsid w:val="0022525A"/>
    <w:rsid w:val="00225DFE"/>
    <w:rsid w:val="002267BB"/>
    <w:rsid w:val="002301A5"/>
    <w:rsid w:val="0023057D"/>
    <w:rsid w:val="002338A1"/>
    <w:rsid w:val="002412DD"/>
    <w:rsid w:val="002452E4"/>
    <w:rsid w:val="002502FE"/>
    <w:rsid w:val="00250F47"/>
    <w:rsid w:val="00251B8D"/>
    <w:rsid w:val="0025395F"/>
    <w:rsid w:val="0025399E"/>
    <w:rsid w:val="0025403E"/>
    <w:rsid w:val="002558B2"/>
    <w:rsid w:val="002558EB"/>
    <w:rsid w:val="00255906"/>
    <w:rsid w:val="00257045"/>
    <w:rsid w:val="002632C4"/>
    <w:rsid w:val="00267389"/>
    <w:rsid w:val="002735E5"/>
    <w:rsid w:val="00273F30"/>
    <w:rsid w:val="002762FA"/>
    <w:rsid w:val="00277759"/>
    <w:rsid w:val="002817AD"/>
    <w:rsid w:val="002843C4"/>
    <w:rsid w:val="00297167"/>
    <w:rsid w:val="002A0DB9"/>
    <w:rsid w:val="002A29E7"/>
    <w:rsid w:val="002A35FC"/>
    <w:rsid w:val="002A7D1D"/>
    <w:rsid w:val="002B1167"/>
    <w:rsid w:val="002B308C"/>
    <w:rsid w:val="002C1D47"/>
    <w:rsid w:val="002C1EB4"/>
    <w:rsid w:val="002D06FA"/>
    <w:rsid w:val="002D26A4"/>
    <w:rsid w:val="002D5D64"/>
    <w:rsid w:val="002E05B6"/>
    <w:rsid w:val="002E543C"/>
    <w:rsid w:val="002E590B"/>
    <w:rsid w:val="002F2255"/>
    <w:rsid w:val="002F5C41"/>
    <w:rsid w:val="0030009D"/>
    <w:rsid w:val="00303335"/>
    <w:rsid w:val="00305708"/>
    <w:rsid w:val="00307E16"/>
    <w:rsid w:val="00310BCE"/>
    <w:rsid w:val="0031343C"/>
    <w:rsid w:val="0031461A"/>
    <w:rsid w:val="00315E9C"/>
    <w:rsid w:val="003204AF"/>
    <w:rsid w:val="003275D2"/>
    <w:rsid w:val="00343D4E"/>
    <w:rsid w:val="0035616B"/>
    <w:rsid w:val="00360474"/>
    <w:rsid w:val="00367BC7"/>
    <w:rsid w:val="00373222"/>
    <w:rsid w:val="00375F4A"/>
    <w:rsid w:val="003769A9"/>
    <w:rsid w:val="00380620"/>
    <w:rsid w:val="0038352A"/>
    <w:rsid w:val="00384505"/>
    <w:rsid w:val="003B06A4"/>
    <w:rsid w:val="003B1764"/>
    <w:rsid w:val="003B3B44"/>
    <w:rsid w:val="003B4380"/>
    <w:rsid w:val="003B776E"/>
    <w:rsid w:val="003B78D3"/>
    <w:rsid w:val="003C07E6"/>
    <w:rsid w:val="003C14B3"/>
    <w:rsid w:val="003C411F"/>
    <w:rsid w:val="003D4C6B"/>
    <w:rsid w:val="003E01E2"/>
    <w:rsid w:val="003E2355"/>
    <w:rsid w:val="003E65BE"/>
    <w:rsid w:val="003E79CF"/>
    <w:rsid w:val="003F101B"/>
    <w:rsid w:val="003F1529"/>
    <w:rsid w:val="003F5C2D"/>
    <w:rsid w:val="003F74E6"/>
    <w:rsid w:val="003F77EE"/>
    <w:rsid w:val="00404864"/>
    <w:rsid w:val="004074D3"/>
    <w:rsid w:val="00410C10"/>
    <w:rsid w:val="004114F8"/>
    <w:rsid w:val="004122D9"/>
    <w:rsid w:val="00412C79"/>
    <w:rsid w:val="00414904"/>
    <w:rsid w:val="004164E9"/>
    <w:rsid w:val="0042390F"/>
    <w:rsid w:val="004239BC"/>
    <w:rsid w:val="004249DE"/>
    <w:rsid w:val="00425B87"/>
    <w:rsid w:val="00427AB1"/>
    <w:rsid w:val="004300C0"/>
    <w:rsid w:val="004304F7"/>
    <w:rsid w:val="0043116E"/>
    <w:rsid w:val="00432972"/>
    <w:rsid w:val="0043338F"/>
    <w:rsid w:val="00434125"/>
    <w:rsid w:val="00434A6A"/>
    <w:rsid w:val="00440052"/>
    <w:rsid w:val="0044763C"/>
    <w:rsid w:val="00452166"/>
    <w:rsid w:val="00453289"/>
    <w:rsid w:val="00453E3E"/>
    <w:rsid w:val="00457F66"/>
    <w:rsid w:val="00474CB0"/>
    <w:rsid w:val="0048064F"/>
    <w:rsid w:val="0048273E"/>
    <w:rsid w:val="00483868"/>
    <w:rsid w:val="00490D4F"/>
    <w:rsid w:val="00491D73"/>
    <w:rsid w:val="004927B8"/>
    <w:rsid w:val="0049334A"/>
    <w:rsid w:val="004A1CFC"/>
    <w:rsid w:val="004A559D"/>
    <w:rsid w:val="004A66D0"/>
    <w:rsid w:val="004B405D"/>
    <w:rsid w:val="004B4A7D"/>
    <w:rsid w:val="004B5871"/>
    <w:rsid w:val="004B6A39"/>
    <w:rsid w:val="004B6A48"/>
    <w:rsid w:val="004C346F"/>
    <w:rsid w:val="004C36BF"/>
    <w:rsid w:val="004C3ED3"/>
    <w:rsid w:val="004C73C7"/>
    <w:rsid w:val="004D403A"/>
    <w:rsid w:val="004D7FF8"/>
    <w:rsid w:val="004F483A"/>
    <w:rsid w:val="004F4A80"/>
    <w:rsid w:val="005034DE"/>
    <w:rsid w:val="00503C47"/>
    <w:rsid w:val="00507767"/>
    <w:rsid w:val="00511321"/>
    <w:rsid w:val="0051155A"/>
    <w:rsid w:val="00514A7B"/>
    <w:rsid w:val="00516C8A"/>
    <w:rsid w:val="005216F0"/>
    <w:rsid w:val="00524DC5"/>
    <w:rsid w:val="005319F3"/>
    <w:rsid w:val="00532CFB"/>
    <w:rsid w:val="00533D8B"/>
    <w:rsid w:val="00541A9A"/>
    <w:rsid w:val="005428E0"/>
    <w:rsid w:val="00545911"/>
    <w:rsid w:val="0054793C"/>
    <w:rsid w:val="005512A8"/>
    <w:rsid w:val="00560455"/>
    <w:rsid w:val="005652ED"/>
    <w:rsid w:val="00580F1F"/>
    <w:rsid w:val="00582E88"/>
    <w:rsid w:val="00586229"/>
    <w:rsid w:val="00586C14"/>
    <w:rsid w:val="00587260"/>
    <w:rsid w:val="00590266"/>
    <w:rsid w:val="005952AF"/>
    <w:rsid w:val="00596426"/>
    <w:rsid w:val="005977B7"/>
    <w:rsid w:val="005A5D08"/>
    <w:rsid w:val="005A78A1"/>
    <w:rsid w:val="005B16D1"/>
    <w:rsid w:val="005B26F7"/>
    <w:rsid w:val="005B409B"/>
    <w:rsid w:val="005C1620"/>
    <w:rsid w:val="005C2C2B"/>
    <w:rsid w:val="005C3370"/>
    <w:rsid w:val="005D168F"/>
    <w:rsid w:val="005D16C4"/>
    <w:rsid w:val="005D502A"/>
    <w:rsid w:val="005E1B07"/>
    <w:rsid w:val="005E202C"/>
    <w:rsid w:val="005F19AC"/>
    <w:rsid w:val="005F428B"/>
    <w:rsid w:val="00601020"/>
    <w:rsid w:val="0060159A"/>
    <w:rsid w:val="00601EFD"/>
    <w:rsid w:val="006112AF"/>
    <w:rsid w:val="0061302F"/>
    <w:rsid w:val="006137F3"/>
    <w:rsid w:val="00613A6C"/>
    <w:rsid w:val="00613F4E"/>
    <w:rsid w:val="0061711A"/>
    <w:rsid w:val="00620557"/>
    <w:rsid w:val="0063263D"/>
    <w:rsid w:val="00633039"/>
    <w:rsid w:val="006341E5"/>
    <w:rsid w:val="00636EF7"/>
    <w:rsid w:val="00640687"/>
    <w:rsid w:val="00645D78"/>
    <w:rsid w:val="00647C06"/>
    <w:rsid w:val="0065007F"/>
    <w:rsid w:val="00655E4C"/>
    <w:rsid w:val="006637E4"/>
    <w:rsid w:val="006639CB"/>
    <w:rsid w:val="00670151"/>
    <w:rsid w:val="00670AAF"/>
    <w:rsid w:val="00671BED"/>
    <w:rsid w:val="00672EE8"/>
    <w:rsid w:val="006812CD"/>
    <w:rsid w:val="0069173A"/>
    <w:rsid w:val="00697948"/>
    <w:rsid w:val="00697B33"/>
    <w:rsid w:val="006A2120"/>
    <w:rsid w:val="006A27B5"/>
    <w:rsid w:val="006A763E"/>
    <w:rsid w:val="006A7A22"/>
    <w:rsid w:val="006B4B20"/>
    <w:rsid w:val="006B7656"/>
    <w:rsid w:val="006C092E"/>
    <w:rsid w:val="006C3B3D"/>
    <w:rsid w:val="006C431A"/>
    <w:rsid w:val="006D28A7"/>
    <w:rsid w:val="006F0DA8"/>
    <w:rsid w:val="006F13AA"/>
    <w:rsid w:val="006F648C"/>
    <w:rsid w:val="007017E9"/>
    <w:rsid w:val="00701B80"/>
    <w:rsid w:val="00703A76"/>
    <w:rsid w:val="007073D8"/>
    <w:rsid w:val="00713C19"/>
    <w:rsid w:val="00714B12"/>
    <w:rsid w:val="00720D4B"/>
    <w:rsid w:val="00723561"/>
    <w:rsid w:val="00727708"/>
    <w:rsid w:val="00727B43"/>
    <w:rsid w:val="00735B63"/>
    <w:rsid w:val="00741ECB"/>
    <w:rsid w:val="00744DCD"/>
    <w:rsid w:val="00747AD4"/>
    <w:rsid w:val="00751545"/>
    <w:rsid w:val="00757D96"/>
    <w:rsid w:val="00764333"/>
    <w:rsid w:val="0076633E"/>
    <w:rsid w:val="00766600"/>
    <w:rsid w:val="00775AA5"/>
    <w:rsid w:val="0078438F"/>
    <w:rsid w:val="0078456F"/>
    <w:rsid w:val="00790FEA"/>
    <w:rsid w:val="00791BF9"/>
    <w:rsid w:val="00791E81"/>
    <w:rsid w:val="0079413F"/>
    <w:rsid w:val="007A51C8"/>
    <w:rsid w:val="007A6305"/>
    <w:rsid w:val="007B10C1"/>
    <w:rsid w:val="007B2AF1"/>
    <w:rsid w:val="007B2DB8"/>
    <w:rsid w:val="007B66EB"/>
    <w:rsid w:val="007B719C"/>
    <w:rsid w:val="007C1B45"/>
    <w:rsid w:val="007C60A8"/>
    <w:rsid w:val="007C7938"/>
    <w:rsid w:val="007D1784"/>
    <w:rsid w:val="007D2641"/>
    <w:rsid w:val="007D53DD"/>
    <w:rsid w:val="007E69BA"/>
    <w:rsid w:val="007F1ED9"/>
    <w:rsid w:val="00800B6E"/>
    <w:rsid w:val="00801075"/>
    <w:rsid w:val="008020BD"/>
    <w:rsid w:val="008030C1"/>
    <w:rsid w:val="00805367"/>
    <w:rsid w:val="0080717A"/>
    <w:rsid w:val="0081090C"/>
    <w:rsid w:val="00811D1F"/>
    <w:rsid w:val="00812B4A"/>
    <w:rsid w:val="00822D3D"/>
    <w:rsid w:val="00827F28"/>
    <w:rsid w:val="008350A4"/>
    <w:rsid w:val="00836371"/>
    <w:rsid w:val="008405B7"/>
    <w:rsid w:val="00840FDF"/>
    <w:rsid w:val="00841886"/>
    <w:rsid w:val="00843CD7"/>
    <w:rsid w:val="00844FE9"/>
    <w:rsid w:val="008460B2"/>
    <w:rsid w:val="008547FB"/>
    <w:rsid w:val="00861C3E"/>
    <w:rsid w:val="00861F71"/>
    <w:rsid w:val="008633A8"/>
    <w:rsid w:val="008635C2"/>
    <w:rsid w:val="0086585E"/>
    <w:rsid w:val="008678D1"/>
    <w:rsid w:val="008679BA"/>
    <w:rsid w:val="00871267"/>
    <w:rsid w:val="008730CB"/>
    <w:rsid w:val="00877CFD"/>
    <w:rsid w:val="008805F4"/>
    <w:rsid w:val="00880F15"/>
    <w:rsid w:val="00885A61"/>
    <w:rsid w:val="00890AB5"/>
    <w:rsid w:val="008916B7"/>
    <w:rsid w:val="00892313"/>
    <w:rsid w:val="0089357B"/>
    <w:rsid w:val="008A3A38"/>
    <w:rsid w:val="008A608D"/>
    <w:rsid w:val="008B1504"/>
    <w:rsid w:val="008B6FC6"/>
    <w:rsid w:val="008C3714"/>
    <w:rsid w:val="008D322A"/>
    <w:rsid w:val="008D665D"/>
    <w:rsid w:val="008D6E5F"/>
    <w:rsid w:val="008D7433"/>
    <w:rsid w:val="008E0636"/>
    <w:rsid w:val="008E3340"/>
    <w:rsid w:val="008E7239"/>
    <w:rsid w:val="008F18CE"/>
    <w:rsid w:val="008F1F44"/>
    <w:rsid w:val="008F4EE7"/>
    <w:rsid w:val="00902DF9"/>
    <w:rsid w:val="00903E1D"/>
    <w:rsid w:val="00906E0B"/>
    <w:rsid w:val="00911545"/>
    <w:rsid w:val="009131B3"/>
    <w:rsid w:val="00927062"/>
    <w:rsid w:val="00933249"/>
    <w:rsid w:val="00935366"/>
    <w:rsid w:val="0093577E"/>
    <w:rsid w:val="0094133B"/>
    <w:rsid w:val="00943963"/>
    <w:rsid w:val="00945AB7"/>
    <w:rsid w:val="00945CE2"/>
    <w:rsid w:val="00951B2E"/>
    <w:rsid w:val="009669D7"/>
    <w:rsid w:val="009678B5"/>
    <w:rsid w:val="00974495"/>
    <w:rsid w:val="00975026"/>
    <w:rsid w:val="009753D4"/>
    <w:rsid w:val="00987AE5"/>
    <w:rsid w:val="009925F5"/>
    <w:rsid w:val="00992A6C"/>
    <w:rsid w:val="00993D96"/>
    <w:rsid w:val="009941E6"/>
    <w:rsid w:val="009A0649"/>
    <w:rsid w:val="009A39D4"/>
    <w:rsid w:val="009A6C8E"/>
    <w:rsid w:val="009B230B"/>
    <w:rsid w:val="009B51F8"/>
    <w:rsid w:val="009B62DE"/>
    <w:rsid w:val="009B7AC5"/>
    <w:rsid w:val="009C5F94"/>
    <w:rsid w:val="009C6B71"/>
    <w:rsid w:val="009C71ED"/>
    <w:rsid w:val="009D48FF"/>
    <w:rsid w:val="009D58DA"/>
    <w:rsid w:val="009D66A1"/>
    <w:rsid w:val="009D789B"/>
    <w:rsid w:val="009E5A65"/>
    <w:rsid w:val="009F3755"/>
    <w:rsid w:val="009F376F"/>
    <w:rsid w:val="009F3A41"/>
    <w:rsid w:val="009F4903"/>
    <w:rsid w:val="009F648A"/>
    <w:rsid w:val="00A123CF"/>
    <w:rsid w:val="00A135B6"/>
    <w:rsid w:val="00A137B1"/>
    <w:rsid w:val="00A23052"/>
    <w:rsid w:val="00A252D2"/>
    <w:rsid w:val="00A31E34"/>
    <w:rsid w:val="00A41BE0"/>
    <w:rsid w:val="00A42EBD"/>
    <w:rsid w:val="00A451EA"/>
    <w:rsid w:val="00A46524"/>
    <w:rsid w:val="00A476EA"/>
    <w:rsid w:val="00A54013"/>
    <w:rsid w:val="00A561C2"/>
    <w:rsid w:val="00A61077"/>
    <w:rsid w:val="00A61395"/>
    <w:rsid w:val="00A64DA0"/>
    <w:rsid w:val="00A670AE"/>
    <w:rsid w:val="00A7007E"/>
    <w:rsid w:val="00A749A9"/>
    <w:rsid w:val="00A775FE"/>
    <w:rsid w:val="00A80C17"/>
    <w:rsid w:val="00A848F5"/>
    <w:rsid w:val="00A90BC8"/>
    <w:rsid w:val="00A91D24"/>
    <w:rsid w:val="00A92BC3"/>
    <w:rsid w:val="00A92CDC"/>
    <w:rsid w:val="00A9509A"/>
    <w:rsid w:val="00AA1FA6"/>
    <w:rsid w:val="00AA50D0"/>
    <w:rsid w:val="00AA78E9"/>
    <w:rsid w:val="00AB5BA3"/>
    <w:rsid w:val="00AB6FAD"/>
    <w:rsid w:val="00AB71E0"/>
    <w:rsid w:val="00AB77FD"/>
    <w:rsid w:val="00AC7A14"/>
    <w:rsid w:val="00AD0448"/>
    <w:rsid w:val="00AD079B"/>
    <w:rsid w:val="00AE2995"/>
    <w:rsid w:val="00AE6F44"/>
    <w:rsid w:val="00AF26D9"/>
    <w:rsid w:val="00AF3231"/>
    <w:rsid w:val="00B1280A"/>
    <w:rsid w:val="00B31227"/>
    <w:rsid w:val="00B35FE5"/>
    <w:rsid w:val="00B369CB"/>
    <w:rsid w:val="00B40834"/>
    <w:rsid w:val="00B41E46"/>
    <w:rsid w:val="00B453A0"/>
    <w:rsid w:val="00B50FDB"/>
    <w:rsid w:val="00B51809"/>
    <w:rsid w:val="00B6510F"/>
    <w:rsid w:val="00B7072A"/>
    <w:rsid w:val="00B71879"/>
    <w:rsid w:val="00B81299"/>
    <w:rsid w:val="00B86249"/>
    <w:rsid w:val="00B91C2E"/>
    <w:rsid w:val="00B9267F"/>
    <w:rsid w:val="00B94D74"/>
    <w:rsid w:val="00BA0040"/>
    <w:rsid w:val="00BA1924"/>
    <w:rsid w:val="00BA24A1"/>
    <w:rsid w:val="00BA2781"/>
    <w:rsid w:val="00BA3BCD"/>
    <w:rsid w:val="00BA717E"/>
    <w:rsid w:val="00BA7F80"/>
    <w:rsid w:val="00BC4F8A"/>
    <w:rsid w:val="00BC56D4"/>
    <w:rsid w:val="00BD5F21"/>
    <w:rsid w:val="00BE06AC"/>
    <w:rsid w:val="00BE4A8A"/>
    <w:rsid w:val="00BE58D3"/>
    <w:rsid w:val="00BF0E1E"/>
    <w:rsid w:val="00BF57BA"/>
    <w:rsid w:val="00BF6558"/>
    <w:rsid w:val="00BF665C"/>
    <w:rsid w:val="00C04BC6"/>
    <w:rsid w:val="00C12F15"/>
    <w:rsid w:val="00C15E8C"/>
    <w:rsid w:val="00C20F96"/>
    <w:rsid w:val="00C221BC"/>
    <w:rsid w:val="00C3286F"/>
    <w:rsid w:val="00C32F49"/>
    <w:rsid w:val="00C42683"/>
    <w:rsid w:val="00C42A31"/>
    <w:rsid w:val="00C45062"/>
    <w:rsid w:val="00C45330"/>
    <w:rsid w:val="00C46E2B"/>
    <w:rsid w:val="00C521BC"/>
    <w:rsid w:val="00C57CD0"/>
    <w:rsid w:val="00C6161A"/>
    <w:rsid w:val="00C66717"/>
    <w:rsid w:val="00C7110F"/>
    <w:rsid w:val="00C73FB2"/>
    <w:rsid w:val="00C745DB"/>
    <w:rsid w:val="00C74B20"/>
    <w:rsid w:val="00C825D9"/>
    <w:rsid w:val="00C82747"/>
    <w:rsid w:val="00C8330F"/>
    <w:rsid w:val="00C83ADD"/>
    <w:rsid w:val="00C84F2D"/>
    <w:rsid w:val="00C9194F"/>
    <w:rsid w:val="00C9627A"/>
    <w:rsid w:val="00C976EC"/>
    <w:rsid w:val="00CA4D9F"/>
    <w:rsid w:val="00CA6978"/>
    <w:rsid w:val="00CA6FD9"/>
    <w:rsid w:val="00CA75FB"/>
    <w:rsid w:val="00CB3FB5"/>
    <w:rsid w:val="00CC47D4"/>
    <w:rsid w:val="00CD3FDC"/>
    <w:rsid w:val="00CD6EB1"/>
    <w:rsid w:val="00CD74CE"/>
    <w:rsid w:val="00CE2468"/>
    <w:rsid w:val="00CE6D5F"/>
    <w:rsid w:val="00CE72FC"/>
    <w:rsid w:val="00CF0918"/>
    <w:rsid w:val="00CF62E9"/>
    <w:rsid w:val="00D0003E"/>
    <w:rsid w:val="00D0226E"/>
    <w:rsid w:val="00D0409F"/>
    <w:rsid w:val="00D05FFB"/>
    <w:rsid w:val="00D0686C"/>
    <w:rsid w:val="00D07C2F"/>
    <w:rsid w:val="00D13942"/>
    <w:rsid w:val="00D20112"/>
    <w:rsid w:val="00D20585"/>
    <w:rsid w:val="00D30172"/>
    <w:rsid w:val="00D30F20"/>
    <w:rsid w:val="00D350EF"/>
    <w:rsid w:val="00D3543A"/>
    <w:rsid w:val="00D36C6C"/>
    <w:rsid w:val="00D40F2E"/>
    <w:rsid w:val="00D42C84"/>
    <w:rsid w:val="00D4316E"/>
    <w:rsid w:val="00D4742E"/>
    <w:rsid w:val="00D5677E"/>
    <w:rsid w:val="00D57B2B"/>
    <w:rsid w:val="00D6054E"/>
    <w:rsid w:val="00D61388"/>
    <w:rsid w:val="00D6225D"/>
    <w:rsid w:val="00D6538B"/>
    <w:rsid w:val="00D662B0"/>
    <w:rsid w:val="00D73A2E"/>
    <w:rsid w:val="00D74209"/>
    <w:rsid w:val="00D74838"/>
    <w:rsid w:val="00D75F1E"/>
    <w:rsid w:val="00D8222B"/>
    <w:rsid w:val="00D82A01"/>
    <w:rsid w:val="00D83431"/>
    <w:rsid w:val="00D83CA4"/>
    <w:rsid w:val="00D85CA3"/>
    <w:rsid w:val="00D8614A"/>
    <w:rsid w:val="00D86242"/>
    <w:rsid w:val="00D86C5C"/>
    <w:rsid w:val="00D94218"/>
    <w:rsid w:val="00D955E6"/>
    <w:rsid w:val="00D96344"/>
    <w:rsid w:val="00DA51F3"/>
    <w:rsid w:val="00DA6200"/>
    <w:rsid w:val="00DB61A9"/>
    <w:rsid w:val="00DB6B79"/>
    <w:rsid w:val="00DC0593"/>
    <w:rsid w:val="00DC4E48"/>
    <w:rsid w:val="00DC76E7"/>
    <w:rsid w:val="00DC7900"/>
    <w:rsid w:val="00DD06D0"/>
    <w:rsid w:val="00DD3097"/>
    <w:rsid w:val="00DF5A59"/>
    <w:rsid w:val="00E00060"/>
    <w:rsid w:val="00E01397"/>
    <w:rsid w:val="00E04A63"/>
    <w:rsid w:val="00E04A7E"/>
    <w:rsid w:val="00E10B2B"/>
    <w:rsid w:val="00E134FD"/>
    <w:rsid w:val="00E22DF1"/>
    <w:rsid w:val="00E24023"/>
    <w:rsid w:val="00E27B18"/>
    <w:rsid w:val="00E33323"/>
    <w:rsid w:val="00E33648"/>
    <w:rsid w:val="00E4061C"/>
    <w:rsid w:val="00E43887"/>
    <w:rsid w:val="00E45585"/>
    <w:rsid w:val="00E45860"/>
    <w:rsid w:val="00E52A2E"/>
    <w:rsid w:val="00E63E6F"/>
    <w:rsid w:val="00E640EE"/>
    <w:rsid w:val="00E738D5"/>
    <w:rsid w:val="00E75A11"/>
    <w:rsid w:val="00E77230"/>
    <w:rsid w:val="00E824E2"/>
    <w:rsid w:val="00E87472"/>
    <w:rsid w:val="00E9338D"/>
    <w:rsid w:val="00E94DE0"/>
    <w:rsid w:val="00EA63F6"/>
    <w:rsid w:val="00EB4588"/>
    <w:rsid w:val="00EB7877"/>
    <w:rsid w:val="00EC1C7B"/>
    <w:rsid w:val="00EC452C"/>
    <w:rsid w:val="00EC72BD"/>
    <w:rsid w:val="00EC753A"/>
    <w:rsid w:val="00ED2D2F"/>
    <w:rsid w:val="00EE17E6"/>
    <w:rsid w:val="00EE1BB5"/>
    <w:rsid w:val="00EE1C2F"/>
    <w:rsid w:val="00EE5B57"/>
    <w:rsid w:val="00EF0BBA"/>
    <w:rsid w:val="00EF2386"/>
    <w:rsid w:val="00F07943"/>
    <w:rsid w:val="00F16185"/>
    <w:rsid w:val="00F16B55"/>
    <w:rsid w:val="00F264F1"/>
    <w:rsid w:val="00F277ED"/>
    <w:rsid w:val="00F337DC"/>
    <w:rsid w:val="00F33D8E"/>
    <w:rsid w:val="00F3789B"/>
    <w:rsid w:val="00F40FA6"/>
    <w:rsid w:val="00F44C81"/>
    <w:rsid w:val="00F45C6C"/>
    <w:rsid w:val="00F477E2"/>
    <w:rsid w:val="00F53CE6"/>
    <w:rsid w:val="00F53DEC"/>
    <w:rsid w:val="00F55822"/>
    <w:rsid w:val="00F55B9E"/>
    <w:rsid w:val="00F55F65"/>
    <w:rsid w:val="00F56677"/>
    <w:rsid w:val="00F57A68"/>
    <w:rsid w:val="00F644A9"/>
    <w:rsid w:val="00F6557A"/>
    <w:rsid w:val="00F658D9"/>
    <w:rsid w:val="00F65A0E"/>
    <w:rsid w:val="00F66405"/>
    <w:rsid w:val="00F774C9"/>
    <w:rsid w:val="00F8300B"/>
    <w:rsid w:val="00F85748"/>
    <w:rsid w:val="00F8601E"/>
    <w:rsid w:val="00F900F0"/>
    <w:rsid w:val="00F93A21"/>
    <w:rsid w:val="00FB0B37"/>
    <w:rsid w:val="00FB32EC"/>
    <w:rsid w:val="00FB4020"/>
    <w:rsid w:val="00FB7968"/>
    <w:rsid w:val="00FD3B5D"/>
    <w:rsid w:val="00FD5590"/>
    <w:rsid w:val="00FD5B1B"/>
    <w:rsid w:val="00FD68E1"/>
    <w:rsid w:val="00FD6E4C"/>
    <w:rsid w:val="00FD7FD3"/>
    <w:rsid w:val="00FE2883"/>
    <w:rsid w:val="00FE66AE"/>
    <w:rsid w:val="00FF2AA2"/>
    <w:rsid w:val="00FF2ADE"/>
    <w:rsid w:val="00FF44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HTML Preformatted" w:uiPriority="99"/>
    <w:lsdException w:name="No List" w:uiPriority="99"/>
    <w:lsdException w:name="Table Web 3" w:semiHidden="0" w:unhideWhenUsed="0"/>
    <w:lsdException w:name="Balloon Text" w:semiHidden="0" w:uiPriority="99" w:unhideWhenUsed="0"/>
    <w:lsdException w:name="Table Grid" w:semiHidden="0" w:unhideWhenUsed="0"/>
    <w:lsdException w:name="Table Theme"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A0E"/>
    <w:rPr>
      <w:sz w:val="32"/>
    </w:rPr>
  </w:style>
  <w:style w:type="paragraph" w:styleId="1">
    <w:name w:val="heading 1"/>
    <w:aliases w:val="H1,1,H1 Char,Заголов,Çàãîëîâ,h1,ch,Глава,(раздел),Level 1 Topic Heading,Section,(Chapter)"/>
    <w:basedOn w:val="a"/>
    <w:next w:val="a"/>
    <w:link w:val="10"/>
    <w:uiPriority w:val="9"/>
    <w:qFormat/>
    <w:rsid w:val="00F65A0E"/>
    <w:pPr>
      <w:keepNext/>
      <w:jc w:val="center"/>
      <w:outlineLvl w:val="0"/>
    </w:pPr>
    <w:rPr>
      <w:b/>
      <w:sz w:val="28"/>
    </w:rPr>
  </w:style>
  <w:style w:type="paragraph" w:styleId="20">
    <w:name w:val="heading 2"/>
    <w:basedOn w:val="a"/>
    <w:next w:val="a"/>
    <w:link w:val="21"/>
    <w:uiPriority w:val="9"/>
    <w:qFormat/>
    <w:rsid w:val="00F65A0E"/>
    <w:pPr>
      <w:keepNext/>
      <w:outlineLvl w:val="1"/>
    </w:pPr>
    <w:rPr>
      <w:b/>
      <w:sz w:val="28"/>
    </w:rPr>
  </w:style>
  <w:style w:type="paragraph" w:styleId="3">
    <w:name w:val="heading 3"/>
    <w:basedOn w:val="a"/>
    <w:next w:val="a"/>
    <w:link w:val="30"/>
    <w:uiPriority w:val="9"/>
    <w:qFormat/>
    <w:rsid w:val="00F65A0E"/>
    <w:pPr>
      <w:keepNext/>
      <w:jc w:val="right"/>
      <w:outlineLvl w:val="2"/>
    </w:pPr>
    <w:rPr>
      <w:b/>
      <w:sz w:val="28"/>
    </w:rPr>
  </w:style>
  <w:style w:type="paragraph" w:styleId="4">
    <w:name w:val="heading 4"/>
    <w:basedOn w:val="a"/>
    <w:link w:val="40"/>
    <w:uiPriority w:val="9"/>
    <w:qFormat/>
    <w:rsid w:val="0054793C"/>
    <w:pPr>
      <w:spacing w:before="100" w:beforeAutospacing="1" w:after="100" w:afterAutospacing="1"/>
      <w:outlineLvl w:val="3"/>
    </w:pPr>
    <w:rPr>
      <w:b/>
      <w:bCs/>
      <w:color w:val="003C80"/>
      <w:sz w:val="24"/>
      <w:szCs w:val="24"/>
    </w:rPr>
  </w:style>
  <w:style w:type="paragraph" w:styleId="5">
    <w:name w:val="heading 5"/>
    <w:basedOn w:val="a"/>
    <w:link w:val="50"/>
    <w:uiPriority w:val="9"/>
    <w:qFormat/>
    <w:rsid w:val="0054793C"/>
    <w:pPr>
      <w:spacing w:before="100" w:beforeAutospacing="1" w:after="100" w:afterAutospacing="1"/>
      <w:outlineLvl w:val="4"/>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65A0E"/>
    <w:pPr>
      <w:tabs>
        <w:tab w:val="center" w:pos="4536"/>
        <w:tab w:val="right" w:pos="9072"/>
      </w:tabs>
    </w:pPr>
  </w:style>
  <w:style w:type="paragraph" w:styleId="a5">
    <w:name w:val="footer"/>
    <w:basedOn w:val="a"/>
    <w:link w:val="a6"/>
    <w:uiPriority w:val="99"/>
    <w:rsid w:val="00F65A0E"/>
    <w:pPr>
      <w:tabs>
        <w:tab w:val="center" w:pos="4536"/>
        <w:tab w:val="right" w:pos="9072"/>
      </w:tabs>
    </w:pPr>
  </w:style>
  <w:style w:type="paragraph" w:styleId="a7">
    <w:name w:val="Body Text"/>
    <w:basedOn w:val="a"/>
    <w:link w:val="a8"/>
    <w:rsid w:val="00F65A0E"/>
    <w:rPr>
      <w:sz w:val="28"/>
    </w:rPr>
  </w:style>
  <w:style w:type="paragraph" w:styleId="22">
    <w:name w:val="Body Text 2"/>
    <w:basedOn w:val="a"/>
    <w:link w:val="23"/>
    <w:rsid w:val="00F65A0E"/>
    <w:pPr>
      <w:framePr w:w="397" w:h="1134" w:hRule="exact" w:wrap="around" w:vAnchor="page" w:hAnchor="text" w:x="-850" w:y="6198" w:anchorLock="1"/>
      <w:shd w:val="solid" w:color="FFFFFF" w:fill="FFFFFF"/>
      <w:jc w:val="right"/>
      <w:textDirection w:val="btLr"/>
    </w:pPr>
  </w:style>
  <w:style w:type="table" w:styleId="a9">
    <w:name w:val="Table Grid"/>
    <w:basedOn w:val="a1"/>
    <w:rsid w:val="005D16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qFormat/>
    <w:rsid w:val="002267BB"/>
    <w:pPr>
      <w:spacing w:after="200" w:line="276" w:lineRule="auto"/>
      <w:ind w:left="720"/>
      <w:contextualSpacing/>
    </w:pPr>
    <w:rPr>
      <w:rFonts w:ascii="Calibri" w:hAnsi="Calibri"/>
      <w:sz w:val="22"/>
      <w:szCs w:val="22"/>
    </w:rPr>
  </w:style>
  <w:style w:type="paragraph" w:customStyle="1" w:styleId="ConsPlusNonformat">
    <w:name w:val="ConsPlusNonformat"/>
    <w:rsid w:val="00025067"/>
    <w:pPr>
      <w:widowControl w:val="0"/>
      <w:autoSpaceDE w:val="0"/>
      <w:autoSpaceDN w:val="0"/>
      <w:adjustRightInd w:val="0"/>
    </w:pPr>
    <w:rPr>
      <w:rFonts w:ascii="Courier New" w:hAnsi="Courier New" w:cs="Courier New"/>
    </w:rPr>
  </w:style>
  <w:style w:type="character" w:customStyle="1" w:styleId="FontStyle12">
    <w:name w:val="Font Style12"/>
    <w:rsid w:val="00025067"/>
    <w:rPr>
      <w:rFonts w:ascii="Times New Roman" w:hAnsi="Times New Roman" w:cs="Times New Roman" w:hint="default"/>
      <w:sz w:val="26"/>
      <w:szCs w:val="26"/>
    </w:rPr>
  </w:style>
  <w:style w:type="character" w:customStyle="1" w:styleId="a4">
    <w:name w:val="Верхний колонтитул Знак"/>
    <w:link w:val="a3"/>
    <w:uiPriority w:val="99"/>
    <w:rsid w:val="00025067"/>
    <w:rPr>
      <w:sz w:val="32"/>
      <w:lang w:val="ru-RU" w:eastAsia="ru-RU" w:bidi="ar-SA"/>
    </w:rPr>
  </w:style>
  <w:style w:type="character" w:customStyle="1" w:styleId="a6">
    <w:name w:val="Нижний колонтитул Знак"/>
    <w:link w:val="a5"/>
    <w:uiPriority w:val="99"/>
    <w:rsid w:val="00025067"/>
    <w:rPr>
      <w:sz w:val="32"/>
      <w:lang w:val="ru-RU" w:eastAsia="ru-RU" w:bidi="ar-SA"/>
    </w:rPr>
  </w:style>
  <w:style w:type="paragraph" w:customStyle="1" w:styleId="ConsPlusNormal">
    <w:name w:val="ConsPlusNormal"/>
    <w:rsid w:val="00025067"/>
    <w:pPr>
      <w:widowControl w:val="0"/>
      <w:autoSpaceDE w:val="0"/>
      <w:autoSpaceDN w:val="0"/>
      <w:adjustRightInd w:val="0"/>
      <w:ind w:firstLine="720"/>
    </w:pPr>
    <w:rPr>
      <w:rFonts w:ascii="Arial" w:hAnsi="Arial" w:cs="Arial"/>
    </w:rPr>
  </w:style>
  <w:style w:type="paragraph" w:customStyle="1" w:styleId="ab">
    <w:name w:val="МОН"/>
    <w:basedOn w:val="a"/>
    <w:rsid w:val="00025067"/>
    <w:pPr>
      <w:spacing w:line="360" w:lineRule="auto"/>
      <w:ind w:firstLine="709"/>
      <w:jc w:val="both"/>
    </w:pPr>
    <w:rPr>
      <w:sz w:val="28"/>
    </w:rPr>
  </w:style>
  <w:style w:type="paragraph" w:customStyle="1" w:styleId="ConsPlusCell">
    <w:name w:val="ConsPlusCell"/>
    <w:rsid w:val="00025067"/>
    <w:pPr>
      <w:widowControl w:val="0"/>
      <w:autoSpaceDE w:val="0"/>
      <w:autoSpaceDN w:val="0"/>
      <w:adjustRightInd w:val="0"/>
    </w:pPr>
    <w:rPr>
      <w:rFonts w:ascii="Arial" w:hAnsi="Arial" w:cs="Arial"/>
    </w:rPr>
  </w:style>
  <w:style w:type="character" w:customStyle="1" w:styleId="21">
    <w:name w:val="Заголовок 2 Знак"/>
    <w:link w:val="20"/>
    <w:uiPriority w:val="9"/>
    <w:rsid w:val="00025067"/>
    <w:rPr>
      <w:b/>
      <w:sz w:val="28"/>
      <w:lang w:val="ru-RU" w:eastAsia="ru-RU" w:bidi="ar-SA"/>
    </w:rPr>
  </w:style>
  <w:style w:type="paragraph" w:customStyle="1" w:styleId="1H11H1Charh1chLevel1TopicHeadingSectionChapter">
    <w:name w:val="Заголовок 1;H1;1;H1 Char;Заголов;Çàãîëîâ;h1;ch;Глава;(раздел);Level 1 Topic Heading;Section;(Chapter)"/>
    <w:basedOn w:val="a"/>
    <w:rsid w:val="00025067"/>
    <w:pPr>
      <w:numPr>
        <w:numId w:val="1"/>
      </w:numPr>
      <w:tabs>
        <w:tab w:val="clear" w:pos="567"/>
      </w:tabs>
      <w:spacing w:line="360" w:lineRule="auto"/>
      <w:ind w:left="0" w:right="113" w:firstLine="0"/>
      <w:jc w:val="both"/>
    </w:pPr>
    <w:rPr>
      <w:sz w:val="24"/>
      <w:szCs w:val="24"/>
    </w:rPr>
  </w:style>
  <w:style w:type="paragraph" w:customStyle="1" w:styleId="2">
    <w:name w:val="Заголовок 2 занятия"/>
    <w:basedOn w:val="a"/>
    <w:rsid w:val="00025067"/>
    <w:pPr>
      <w:numPr>
        <w:ilvl w:val="1"/>
        <w:numId w:val="1"/>
      </w:numPr>
      <w:spacing w:line="360" w:lineRule="auto"/>
      <w:ind w:right="113"/>
      <w:jc w:val="both"/>
    </w:pPr>
    <w:rPr>
      <w:sz w:val="24"/>
      <w:szCs w:val="24"/>
    </w:rPr>
  </w:style>
  <w:style w:type="character" w:customStyle="1" w:styleId="FontStyle38">
    <w:name w:val="Font Style38"/>
    <w:rsid w:val="00025067"/>
    <w:rPr>
      <w:rFonts w:ascii="Times New Roman" w:hAnsi="Times New Roman" w:cs="Times New Roman"/>
      <w:b/>
      <w:bCs/>
      <w:sz w:val="24"/>
      <w:szCs w:val="24"/>
    </w:rPr>
  </w:style>
  <w:style w:type="paragraph" w:styleId="ac">
    <w:name w:val="No Spacing"/>
    <w:qFormat/>
    <w:rsid w:val="00025067"/>
    <w:rPr>
      <w:rFonts w:ascii="Calibri" w:eastAsia="Calibri" w:hAnsi="Calibri"/>
      <w:sz w:val="22"/>
      <w:szCs w:val="22"/>
      <w:lang w:eastAsia="en-US"/>
    </w:rPr>
  </w:style>
  <w:style w:type="paragraph" w:customStyle="1" w:styleId="ConsPlusTitle">
    <w:name w:val="ConsPlusTitle"/>
    <w:rsid w:val="00025067"/>
    <w:pPr>
      <w:widowControl w:val="0"/>
      <w:autoSpaceDE w:val="0"/>
      <w:autoSpaceDN w:val="0"/>
      <w:adjustRightInd w:val="0"/>
    </w:pPr>
    <w:rPr>
      <w:rFonts w:ascii="Calibri" w:hAnsi="Calibri" w:cs="Calibri"/>
      <w:b/>
      <w:bCs/>
      <w:sz w:val="22"/>
      <w:szCs w:val="22"/>
    </w:rPr>
  </w:style>
  <w:style w:type="character" w:customStyle="1" w:styleId="a8">
    <w:name w:val="Основной текст Знак"/>
    <w:link w:val="a7"/>
    <w:rsid w:val="00025067"/>
    <w:rPr>
      <w:sz w:val="28"/>
      <w:lang w:val="ru-RU" w:eastAsia="ru-RU" w:bidi="ar-SA"/>
    </w:rPr>
  </w:style>
  <w:style w:type="paragraph" w:customStyle="1" w:styleId="11">
    <w:name w:val="Знак Знак Знак1 Знак Знак Знак Знак Знак Знак Знак Знак Знак Знак"/>
    <w:basedOn w:val="a"/>
    <w:rsid w:val="00025067"/>
    <w:pPr>
      <w:spacing w:after="160" w:line="240" w:lineRule="exact"/>
    </w:pPr>
    <w:rPr>
      <w:rFonts w:ascii="Verdana" w:hAnsi="Verdana"/>
      <w:sz w:val="20"/>
      <w:lang w:val="en-US" w:eastAsia="en-US"/>
    </w:rPr>
  </w:style>
  <w:style w:type="paragraph" w:styleId="24">
    <w:name w:val="Body Text Indent 2"/>
    <w:basedOn w:val="a"/>
    <w:link w:val="25"/>
    <w:unhideWhenUsed/>
    <w:rsid w:val="00025067"/>
    <w:pPr>
      <w:spacing w:after="120" w:line="480" w:lineRule="auto"/>
      <w:ind w:left="283"/>
    </w:pPr>
    <w:rPr>
      <w:rFonts w:ascii="Calibri" w:hAnsi="Calibri"/>
      <w:sz w:val="22"/>
      <w:szCs w:val="22"/>
    </w:rPr>
  </w:style>
  <w:style w:type="character" w:customStyle="1" w:styleId="25">
    <w:name w:val="Основной текст с отступом 2 Знак"/>
    <w:link w:val="24"/>
    <w:rsid w:val="00025067"/>
    <w:rPr>
      <w:rFonts w:ascii="Calibri" w:hAnsi="Calibri"/>
      <w:sz w:val="22"/>
      <w:szCs w:val="22"/>
      <w:lang w:val="ru-RU" w:eastAsia="ru-RU" w:bidi="ar-SA"/>
    </w:rPr>
  </w:style>
  <w:style w:type="paragraph" w:styleId="ad">
    <w:name w:val="Body Text Indent"/>
    <w:basedOn w:val="a"/>
    <w:link w:val="ae"/>
    <w:rsid w:val="00025067"/>
    <w:pPr>
      <w:spacing w:after="120"/>
      <w:ind w:left="283"/>
    </w:pPr>
    <w:rPr>
      <w:sz w:val="20"/>
    </w:rPr>
  </w:style>
  <w:style w:type="character" w:customStyle="1" w:styleId="ae">
    <w:name w:val="Основной текст с отступом Знак"/>
    <w:link w:val="ad"/>
    <w:rsid w:val="00025067"/>
    <w:rPr>
      <w:lang w:val="ru-RU" w:eastAsia="ru-RU" w:bidi="ar-SA"/>
    </w:rPr>
  </w:style>
  <w:style w:type="paragraph" w:customStyle="1" w:styleId="af">
    <w:name w:val="Знак"/>
    <w:basedOn w:val="a"/>
    <w:rsid w:val="00025067"/>
    <w:pPr>
      <w:spacing w:after="160" w:line="240" w:lineRule="exact"/>
    </w:pPr>
    <w:rPr>
      <w:rFonts w:ascii="Verdana" w:hAnsi="Verdana"/>
      <w:sz w:val="20"/>
      <w:lang w:val="en-US" w:eastAsia="en-US"/>
    </w:rPr>
  </w:style>
  <w:style w:type="character" w:customStyle="1" w:styleId="10">
    <w:name w:val="Заголовок 1 Знак"/>
    <w:aliases w:val="H1 Знак,1 Знак,H1 Char Знак,Заголов Знак,Çàãîëîâ Знак,h1 Знак,ch Знак,Глава Знак,(раздел) Знак,Level 1 Topic Heading Знак,Section Знак,(Chapter) Знак"/>
    <w:link w:val="1"/>
    <w:uiPriority w:val="9"/>
    <w:rsid w:val="00B453A0"/>
    <w:rPr>
      <w:b/>
      <w:sz w:val="28"/>
    </w:rPr>
  </w:style>
  <w:style w:type="paragraph" w:customStyle="1" w:styleId="12">
    <w:name w:val="Обычный1"/>
    <w:rsid w:val="00B453A0"/>
    <w:pPr>
      <w:widowControl w:val="0"/>
      <w:snapToGrid w:val="0"/>
      <w:spacing w:line="480" w:lineRule="auto"/>
      <w:ind w:firstLine="700"/>
      <w:jc w:val="both"/>
    </w:pPr>
    <w:rPr>
      <w:sz w:val="24"/>
    </w:rPr>
  </w:style>
  <w:style w:type="paragraph" w:styleId="af0">
    <w:name w:val="footnote text"/>
    <w:basedOn w:val="a"/>
    <w:link w:val="af1"/>
    <w:rsid w:val="00B453A0"/>
    <w:rPr>
      <w:sz w:val="20"/>
    </w:rPr>
  </w:style>
  <w:style w:type="character" w:customStyle="1" w:styleId="af1">
    <w:name w:val="Текст сноски Знак"/>
    <w:basedOn w:val="a0"/>
    <w:link w:val="af0"/>
    <w:rsid w:val="00B453A0"/>
  </w:style>
  <w:style w:type="character" w:styleId="af2">
    <w:name w:val="footnote reference"/>
    <w:rsid w:val="00B453A0"/>
    <w:rPr>
      <w:vertAlign w:val="superscript"/>
    </w:rPr>
  </w:style>
  <w:style w:type="paragraph" w:styleId="13">
    <w:name w:val="toc 1"/>
    <w:basedOn w:val="a"/>
    <w:next w:val="a"/>
    <w:autoRedefine/>
    <w:rsid w:val="00B453A0"/>
    <w:rPr>
      <w:sz w:val="24"/>
      <w:szCs w:val="24"/>
    </w:rPr>
  </w:style>
  <w:style w:type="paragraph" w:styleId="af3">
    <w:name w:val="Balloon Text"/>
    <w:basedOn w:val="a"/>
    <w:link w:val="af4"/>
    <w:uiPriority w:val="99"/>
    <w:rsid w:val="00FD3B5D"/>
    <w:rPr>
      <w:rFonts w:ascii="Tahoma" w:hAnsi="Tahoma"/>
      <w:sz w:val="16"/>
      <w:szCs w:val="16"/>
    </w:rPr>
  </w:style>
  <w:style w:type="character" w:customStyle="1" w:styleId="af4">
    <w:name w:val="Текст выноски Знак"/>
    <w:link w:val="af3"/>
    <w:uiPriority w:val="99"/>
    <w:rsid w:val="00FD3B5D"/>
    <w:rPr>
      <w:rFonts w:ascii="Tahoma" w:hAnsi="Tahoma" w:cs="Tahoma"/>
      <w:sz w:val="16"/>
      <w:szCs w:val="16"/>
    </w:rPr>
  </w:style>
  <w:style w:type="character" w:customStyle="1" w:styleId="40">
    <w:name w:val="Заголовок 4 Знак"/>
    <w:link w:val="4"/>
    <w:uiPriority w:val="9"/>
    <w:semiHidden/>
    <w:rsid w:val="0054793C"/>
    <w:rPr>
      <w:b/>
      <w:bCs/>
      <w:color w:val="003C80"/>
      <w:sz w:val="24"/>
      <w:szCs w:val="24"/>
    </w:rPr>
  </w:style>
  <w:style w:type="character" w:customStyle="1" w:styleId="50">
    <w:name w:val="Заголовок 5 Знак"/>
    <w:link w:val="5"/>
    <w:uiPriority w:val="9"/>
    <w:semiHidden/>
    <w:rsid w:val="0054793C"/>
    <w:rPr>
      <w:b/>
      <w:bCs/>
    </w:rPr>
  </w:style>
  <w:style w:type="character" w:customStyle="1" w:styleId="30">
    <w:name w:val="Заголовок 3 Знак"/>
    <w:link w:val="3"/>
    <w:uiPriority w:val="9"/>
    <w:rsid w:val="0054793C"/>
    <w:rPr>
      <w:b/>
      <w:sz w:val="28"/>
    </w:rPr>
  </w:style>
  <w:style w:type="character" w:styleId="af5">
    <w:name w:val="Hyperlink"/>
    <w:uiPriority w:val="99"/>
    <w:unhideWhenUsed/>
    <w:rsid w:val="0054793C"/>
    <w:rPr>
      <w:color w:val="0000FF"/>
      <w:u w:val="single"/>
    </w:rPr>
  </w:style>
  <w:style w:type="character" w:styleId="af6">
    <w:name w:val="FollowedHyperlink"/>
    <w:uiPriority w:val="99"/>
    <w:unhideWhenUsed/>
    <w:rsid w:val="0054793C"/>
    <w:rPr>
      <w:color w:val="800080"/>
      <w:u w:val="single"/>
    </w:rPr>
  </w:style>
  <w:style w:type="paragraph" w:styleId="HTML">
    <w:name w:val="HTML Preformatted"/>
    <w:basedOn w:val="a"/>
    <w:link w:val="HTML0"/>
    <w:uiPriority w:val="99"/>
    <w:unhideWhenUsed/>
    <w:rsid w:val="00547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link w:val="HTML"/>
    <w:uiPriority w:val="99"/>
    <w:rsid w:val="0054793C"/>
    <w:rPr>
      <w:rFonts w:ascii="Courier New" w:hAnsi="Courier New" w:cs="Courier New"/>
    </w:rPr>
  </w:style>
  <w:style w:type="paragraph" w:customStyle="1" w:styleId="textreview1">
    <w:name w:val="text_review1"/>
    <w:basedOn w:val="a"/>
    <w:rsid w:val="0054793C"/>
    <w:pPr>
      <w:pBdr>
        <w:bottom w:val="single" w:sz="6" w:space="0" w:color="F0F0F0"/>
      </w:pBdr>
      <w:spacing w:before="75" w:after="180"/>
    </w:pPr>
    <w:rPr>
      <w:caps/>
      <w:sz w:val="20"/>
    </w:rPr>
  </w:style>
  <w:style w:type="character" w:customStyle="1" w:styleId="HTML1">
    <w:name w:val="Стандартный HTML Знак1"/>
    <w:uiPriority w:val="99"/>
    <w:semiHidden/>
    <w:rsid w:val="0054793C"/>
    <w:rPr>
      <w:rFonts w:ascii="Consolas" w:hAnsi="Consolas" w:cs="Consolas" w:hint="default"/>
      <w:lang w:eastAsia="en-US"/>
    </w:rPr>
  </w:style>
  <w:style w:type="character" w:customStyle="1" w:styleId="garantcommenttitle1">
    <w:name w:val="garantcommenttitle1"/>
    <w:rsid w:val="0054793C"/>
    <w:rPr>
      <w:sz w:val="22"/>
      <w:szCs w:val="22"/>
    </w:rPr>
  </w:style>
  <w:style w:type="character" w:customStyle="1" w:styleId="s102">
    <w:name w:val="s_102"/>
    <w:rsid w:val="0054793C"/>
    <w:rPr>
      <w:b/>
      <w:bCs/>
      <w:color w:val="000080"/>
    </w:rPr>
  </w:style>
  <w:style w:type="character" w:customStyle="1" w:styleId="af7">
    <w:name w:val="Цветовое выделение"/>
    <w:rsid w:val="00D13942"/>
    <w:rPr>
      <w:b/>
      <w:color w:val="000080"/>
      <w:sz w:val="20"/>
    </w:rPr>
  </w:style>
  <w:style w:type="character" w:customStyle="1" w:styleId="23">
    <w:name w:val="Основной текст 2 Знак"/>
    <w:basedOn w:val="a0"/>
    <w:link w:val="22"/>
    <w:rsid w:val="00BF665C"/>
    <w:rPr>
      <w:sz w:val="32"/>
      <w:shd w:val="solid" w:color="FFFFFF" w:fill="FFFFFF"/>
    </w:rPr>
  </w:style>
  <w:style w:type="character" w:customStyle="1" w:styleId="fontstyle01">
    <w:name w:val="fontstyle01"/>
    <w:basedOn w:val="a0"/>
    <w:rsid w:val="003C411F"/>
    <w:rPr>
      <w:rFonts w:ascii="TimesNewRomanPSMT" w:hAnsi="TimesNewRomanPSMT"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HTML Preformatted" w:uiPriority="99"/>
    <w:lsdException w:name="No List" w:uiPriority="99"/>
    <w:lsdException w:name="Table Web 3" w:semiHidden="0" w:unhideWhenUsed="0"/>
    <w:lsdException w:name="Balloon Text" w:semiHidden="0" w:uiPriority="99" w:unhideWhenUsed="0"/>
    <w:lsdException w:name="Table Grid" w:semiHidden="0" w:unhideWhenUsed="0"/>
    <w:lsdException w:name="Table Theme"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A0E"/>
    <w:rPr>
      <w:sz w:val="32"/>
    </w:rPr>
  </w:style>
  <w:style w:type="paragraph" w:styleId="1">
    <w:name w:val="heading 1"/>
    <w:aliases w:val="H1,1,H1 Char,Заголов,Çàãîëîâ,h1,ch,Глава,(раздел),Level 1 Topic Heading,Section,(Chapter)"/>
    <w:basedOn w:val="a"/>
    <w:next w:val="a"/>
    <w:link w:val="10"/>
    <w:uiPriority w:val="9"/>
    <w:qFormat/>
    <w:rsid w:val="00F65A0E"/>
    <w:pPr>
      <w:keepNext/>
      <w:jc w:val="center"/>
      <w:outlineLvl w:val="0"/>
    </w:pPr>
    <w:rPr>
      <w:b/>
      <w:sz w:val="28"/>
    </w:rPr>
  </w:style>
  <w:style w:type="paragraph" w:styleId="20">
    <w:name w:val="heading 2"/>
    <w:basedOn w:val="a"/>
    <w:next w:val="a"/>
    <w:link w:val="21"/>
    <w:uiPriority w:val="9"/>
    <w:qFormat/>
    <w:rsid w:val="00F65A0E"/>
    <w:pPr>
      <w:keepNext/>
      <w:outlineLvl w:val="1"/>
    </w:pPr>
    <w:rPr>
      <w:b/>
      <w:sz w:val="28"/>
    </w:rPr>
  </w:style>
  <w:style w:type="paragraph" w:styleId="3">
    <w:name w:val="heading 3"/>
    <w:basedOn w:val="a"/>
    <w:next w:val="a"/>
    <w:link w:val="30"/>
    <w:uiPriority w:val="9"/>
    <w:qFormat/>
    <w:rsid w:val="00F65A0E"/>
    <w:pPr>
      <w:keepNext/>
      <w:jc w:val="right"/>
      <w:outlineLvl w:val="2"/>
    </w:pPr>
    <w:rPr>
      <w:b/>
      <w:sz w:val="28"/>
    </w:rPr>
  </w:style>
  <w:style w:type="paragraph" w:styleId="4">
    <w:name w:val="heading 4"/>
    <w:basedOn w:val="a"/>
    <w:link w:val="40"/>
    <w:uiPriority w:val="9"/>
    <w:qFormat/>
    <w:rsid w:val="0054793C"/>
    <w:pPr>
      <w:spacing w:before="100" w:beforeAutospacing="1" w:after="100" w:afterAutospacing="1"/>
      <w:outlineLvl w:val="3"/>
    </w:pPr>
    <w:rPr>
      <w:b/>
      <w:bCs/>
      <w:color w:val="003C80"/>
      <w:sz w:val="24"/>
      <w:szCs w:val="24"/>
    </w:rPr>
  </w:style>
  <w:style w:type="paragraph" w:styleId="5">
    <w:name w:val="heading 5"/>
    <w:basedOn w:val="a"/>
    <w:link w:val="50"/>
    <w:uiPriority w:val="9"/>
    <w:qFormat/>
    <w:rsid w:val="0054793C"/>
    <w:pPr>
      <w:spacing w:before="100" w:beforeAutospacing="1" w:after="100" w:afterAutospacing="1"/>
      <w:outlineLvl w:val="4"/>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65A0E"/>
    <w:pPr>
      <w:tabs>
        <w:tab w:val="center" w:pos="4536"/>
        <w:tab w:val="right" w:pos="9072"/>
      </w:tabs>
    </w:pPr>
  </w:style>
  <w:style w:type="paragraph" w:styleId="a5">
    <w:name w:val="footer"/>
    <w:basedOn w:val="a"/>
    <w:link w:val="a6"/>
    <w:uiPriority w:val="99"/>
    <w:rsid w:val="00F65A0E"/>
    <w:pPr>
      <w:tabs>
        <w:tab w:val="center" w:pos="4536"/>
        <w:tab w:val="right" w:pos="9072"/>
      </w:tabs>
    </w:pPr>
  </w:style>
  <w:style w:type="paragraph" w:styleId="a7">
    <w:name w:val="Body Text"/>
    <w:basedOn w:val="a"/>
    <w:link w:val="a8"/>
    <w:rsid w:val="00F65A0E"/>
    <w:rPr>
      <w:sz w:val="28"/>
    </w:rPr>
  </w:style>
  <w:style w:type="paragraph" w:styleId="22">
    <w:name w:val="Body Text 2"/>
    <w:basedOn w:val="a"/>
    <w:link w:val="23"/>
    <w:rsid w:val="00F65A0E"/>
    <w:pPr>
      <w:framePr w:w="397" w:h="1134" w:hRule="exact" w:wrap="around" w:vAnchor="page" w:hAnchor="text" w:x="-850" w:y="6198" w:anchorLock="1"/>
      <w:shd w:val="solid" w:color="FFFFFF" w:fill="FFFFFF"/>
      <w:jc w:val="right"/>
      <w:textDirection w:val="btLr"/>
    </w:pPr>
  </w:style>
  <w:style w:type="table" w:styleId="a9">
    <w:name w:val="Table Grid"/>
    <w:basedOn w:val="a1"/>
    <w:rsid w:val="005D16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qFormat/>
    <w:rsid w:val="002267BB"/>
    <w:pPr>
      <w:spacing w:after="200" w:line="276" w:lineRule="auto"/>
      <w:ind w:left="720"/>
      <w:contextualSpacing/>
    </w:pPr>
    <w:rPr>
      <w:rFonts w:ascii="Calibri" w:hAnsi="Calibri"/>
      <w:sz w:val="22"/>
      <w:szCs w:val="22"/>
    </w:rPr>
  </w:style>
  <w:style w:type="paragraph" w:customStyle="1" w:styleId="ConsPlusNonformat">
    <w:name w:val="ConsPlusNonformat"/>
    <w:rsid w:val="00025067"/>
    <w:pPr>
      <w:widowControl w:val="0"/>
      <w:autoSpaceDE w:val="0"/>
      <w:autoSpaceDN w:val="0"/>
      <w:adjustRightInd w:val="0"/>
    </w:pPr>
    <w:rPr>
      <w:rFonts w:ascii="Courier New" w:hAnsi="Courier New" w:cs="Courier New"/>
    </w:rPr>
  </w:style>
  <w:style w:type="character" w:customStyle="1" w:styleId="FontStyle12">
    <w:name w:val="Font Style12"/>
    <w:rsid w:val="00025067"/>
    <w:rPr>
      <w:rFonts w:ascii="Times New Roman" w:hAnsi="Times New Roman" w:cs="Times New Roman" w:hint="default"/>
      <w:sz w:val="26"/>
      <w:szCs w:val="26"/>
    </w:rPr>
  </w:style>
  <w:style w:type="character" w:customStyle="1" w:styleId="a4">
    <w:name w:val="Верхний колонтитул Знак"/>
    <w:link w:val="a3"/>
    <w:uiPriority w:val="99"/>
    <w:rsid w:val="00025067"/>
    <w:rPr>
      <w:sz w:val="32"/>
      <w:lang w:val="ru-RU" w:eastAsia="ru-RU" w:bidi="ar-SA"/>
    </w:rPr>
  </w:style>
  <w:style w:type="character" w:customStyle="1" w:styleId="a6">
    <w:name w:val="Нижний колонтитул Знак"/>
    <w:link w:val="a5"/>
    <w:uiPriority w:val="99"/>
    <w:rsid w:val="00025067"/>
    <w:rPr>
      <w:sz w:val="32"/>
      <w:lang w:val="ru-RU" w:eastAsia="ru-RU" w:bidi="ar-SA"/>
    </w:rPr>
  </w:style>
  <w:style w:type="paragraph" w:customStyle="1" w:styleId="ConsPlusNormal">
    <w:name w:val="ConsPlusNormal"/>
    <w:rsid w:val="00025067"/>
    <w:pPr>
      <w:widowControl w:val="0"/>
      <w:autoSpaceDE w:val="0"/>
      <w:autoSpaceDN w:val="0"/>
      <w:adjustRightInd w:val="0"/>
      <w:ind w:firstLine="720"/>
    </w:pPr>
    <w:rPr>
      <w:rFonts w:ascii="Arial" w:hAnsi="Arial" w:cs="Arial"/>
    </w:rPr>
  </w:style>
  <w:style w:type="paragraph" w:customStyle="1" w:styleId="ab">
    <w:name w:val="МОН"/>
    <w:basedOn w:val="a"/>
    <w:rsid w:val="00025067"/>
    <w:pPr>
      <w:spacing w:line="360" w:lineRule="auto"/>
      <w:ind w:firstLine="709"/>
      <w:jc w:val="both"/>
    </w:pPr>
    <w:rPr>
      <w:sz w:val="28"/>
    </w:rPr>
  </w:style>
  <w:style w:type="paragraph" w:customStyle="1" w:styleId="ConsPlusCell">
    <w:name w:val="ConsPlusCell"/>
    <w:rsid w:val="00025067"/>
    <w:pPr>
      <w:widowControl w:val="0"/>
      <w:autoSpaceDE w:val="0"/>
      <w:autoSpaceDN w:val="0"/>
      <w:adjustRightInd w:val="0"/>
    </w:pPr>
    <w:rPr>
      <w:rFonts w:ascii="Arial" w:hAnsi="Arial" w:cs="Arial"/>
    </w:rPr>
  </w:style>
  <w:style w:type="character" w:customStyle="1" w:styleId="21">
    <w:name w:val="Заголовок 2 Знак"/>
    <w:link w:val="20"/>
    <w:uiPriority w:val="9"/>
    <w:rsid w:val="00025067"/>
    <w:rPr>
      <w:b/>
      <w:sz w:val="28"/>
      <w:lang w:val="ru-RU" w:eastAsia="ru-RU" w:bidi="ar-SA"/>
    </w:rPr>
  </w:style>
  <w:style w:type="paragraph" w:customStyle="1" w:styleId="1H11H1Charh1chLevel1TopicHeadingSectionChapter">
    <w:name w:val="Заголовок 1;H1;1;H1 Char;Заголов;Çàãîëîâ;h1;ch;Глава;(раздел);Level 1 Topic Heading;Section;(Chapter)"/>
    <w:basedOn w:val="a"/>
    <w:rsid w:val="00025067"/>
    <w:pPr>
      <w:numPr>
        <w:numId w:val="1"/>
      </w:numPr>
      <w:tabs>
        <w:tab w:val="clear" w:pos="567"/>
      </w:tabs>
      <w:spacing w:line="360" w:lineRule="auto"/>
      <w:ind w:left="0" w:right="113" w:firstLine="0"/>
      <w:jc w:val="both"/>
    </w:pPr>
    <w:rPr>
      <w:sz w:val="24"/>
      <w:szCs w:val="24"/>
    </w:rPr>
  </w:style>
  <w:style w:type="paragraph" w:customStyle="1" w:styleId="2">
    <w:name w:val="Заголовок 2 занятия"/>
    <w:basedOn w:val="a"/>
    <w:rsid w:val="00025067"/>
    <w:pPr>
      <w:numPr>
        <w:ilvl w:val="1"/>
        <w:numId w:val="1"/>
      </w:numPr>
      <w:spacing w:line="360" w:lineRule="auto"/>
      <w:ind w:right="113"/>
      <w:jc w:val="both"/>
    </w:pPr>
    <w:rPr>
      <w:sz w:val="24"/>
      <w:szCs w:val="24"/>
    </w:rPr>
  </w:style>
  <w:style w:type="character" w:customStyle="1" w:styleId="FontStyle38">
    <w:name w:val="Font Style38"/>
    <w:rsid w:val="00025067"/>
    <w:rPr>
      <w:rFonts w:ascii="Times New Roman" w:hAnsi="Times New Roman" w:cs="Times New Roman"/>
      <w:b/>
      <w:bCs/>
      <w:sz w:val="24"/>
      <w:szCs w:val="24"/>
    </w:rPr>
  </w:style>
  <w:style w:type="paragraph" w:styleId="ac">
    <w:name w:val="No Spacing"/>
    <w:qFormat/>
    <w:rsid w:val="00025067"/>
    <w:rPr>
      <w:rFonts w:ascii="Calibri" w:eastAsia="Calibri" w:hAnsi="Calibri"/>
      <w:sz w:val="22"/>
      <w:szCs w:val="22"/>
      <w:lang w:eastAsia="en-US"/>
    </w:rPr>
  </w:style>
  <w:style w:type="paragraph" w:customStyle="1" w:styleId="ConsPlusTitle">
    <w:name w:val="ConsPlusTitle"/>
    <w:rsid w:val="00025067"/>
    <w:pPr>
      <w:widowControl w:val="0"/>
      <w:autoSpaceDE w:val="0"/>
      <w:autoSpaceDN w:val="0"/>
      <w:adjustRightInd w:val="0"/>
    </w:pPr>
    <w:rPr>
      <w:rFonts w:ascii="Calibri" w:hAnsi="Calibri" w:cs="Calibri"/>
      <w:b/>
      <w:bCs/>
      <w:sz w:val="22"/>
      <w:szCs w:val="22"/>
    </w:rPr>
  </w:style>
  <w:style w:type="character" w:customStyle="1" w:styleId="a8">
    <w:name w:val="Основной текст Знак"/>
    <w:link w:val="a7"/>
    <w:rsid w:val="00025067"/>
    <w:rPr>
      <w:sz w:val="28"/>
      <w:lang w:val="ru-RU" w:eastAsia="ru-RU" w:bidi="ar-SA"/>
    </w:rPr>
  </w:style>
  <w:style w:type="paragraph" w:customStyle="1" w:styleId="11">
    <w:name w:val="Знак Знак Знак1 Знак Знак Знак Знак Знак Знак Знак Знак Знак Знак"/>
    <w:basedOn w:val="a"/>
    <w:rsid w:val="00025067"/>
    <w:pPr>
      <w:spacing w:after="160" w:line="240" w:lineRule="exact"/>
    </w:pPr>
    <w:rPr>
      <w:rFonts w:ascii="Verdana" w:hAnsi="Verdana"/>
      <w:sz w:val="20"/>
      <w:lang w:val="en-US" w:eastAsia="en-US"/>
    </w:rPr>
  </w:style>
  <w:style w:type="paragraph" w:styleId="24">
    <w:name w:val="Body Text Indent 2"/>
    <w:basedOn w:val="a"/>
    <w:link w:val="25"/>
    <w:unhideWhenUsed/>
    <w:rsid w:val="00025067"/>
    <w:pPr>
      <w:spacing w:after="120" w:line="480" w:lineRule="auto"/>
      <w:ind w:left="283"/>
    </w:pPr>
    <w:rPr>
      <w:rFonts w:ascii="Calibri" w:hAnsi="Calibri"/>
      <w:sz w:val="22"/>
      <w:szCs w:val="22"/>
    </w:rPr>
  </w:style>
  <w:style w:type="character" w:customStyle="1" w:styleId="25">
    <w:name w:val="Основной текст с отступом 2 Знак"/>
    <w:link w:val="24"/>
    <w:rsid w:val="00025067"/>
    <w:rPr>
      <w:rFonts w:ascii="Calibri" w:hAnsi="Calibri"/>
      <w:sz w:val="22"/>
      <w:szCs w:val="22"/>
      <w:lang w:val="ru-RU" w:eastAsia="ru-RU" w:bidi="ar-SA"/>
    </w:rPr>
  </w:style>
  <w:style w:type="paragraph" w:styleId="ad">
    <w:name w:val="Body Text Indent"/>
    <w:basedOn w:val="a"/>
    <w:link w:val="ae"/>
    <w:rsid w:val="00025067"/>
    <w:pPr>
      <w:spacing w:after="120"/>
      <w:ind w:left="283"/>
    </w:pPr>
    <w:rPr>
      <w:sz w:val="20"/>
    </w:rPr>
  </w:style>
  <w:style w:type="character" w:customStyle="1" w:styleId="ae">
    <w:name w:val="Основной текст с отступом Знак"/>
    <w:link w:val="ad"/>
    <w:rsid w:val="00025067"/>
    <w:rPr>
      <w:lang w:val="ru-RU" w:eastAsia="ru-RU" w:bidi="ar-SA"/>
    </w:rPr>
  </w:style>
  <w:style w:type="paragraph" w:customStyle="1" w:styleId="af">
    <w:name w:val="Знак"/>
    <w:basedOn w:val="a"/>
    <w:rsid w:val="00025067"/>
    <w:pPr>
      <w:spacing w:after="160" w:line="240" w:lineRule="exact"/>
    </w:pPr>
    <w:rPr>
      <w:rFonts w:ascii="Verdana" w:hAnsi="Verdana"/>
      <w:sz w:val="20"/>
      <w:lang w:val="en-US" w:eastAsia="en-US"/>
    </w:rPr>
  </w:style>
  <w:style w:type="character" w:customStyle="1" w:styleId="10">
    <w:name w:val="Заголовок 1 Знак"/>
    <w:aliases w:val="H1 Знак,1 Знак,H1 Char Знак,Заголов Знак,Çàãîëîâ Знак,h1 Знак,ch Знак,Глава Знак,(раздел) Знак,Level 1 Topic Heading Знак,Section Знак,(Chapter) Знак"/>
    <w:link w:val="1"/>
    <w:uiPriority w:val="9"/>
    <w:rsid w:val="00B453A0"/>
    <w:rPr>
      <w:b/>
      <w:sz w:val="28"/>
    </w:rPr>
  </w:style>
  <w:style w:type="paragraph" w:customStyle="1" w:styleId="12">
    <w:name w:val="Обычный1"/>
    <w:rsid w:val="00B453A0"/>
    <w:pPr>
      <w:widowControl w:val="0"/>
      <w:snapToGrid w:val="0"/>
      <w:spacing w:line="480" w:lineRule="auto"/>
      <w:ind w:firstLine="700"/>
      <w:jc w:val="both"/>
    </w:pPr>
    <w:rPr>
      <w:sz w:val="24"/>
    </w:rPr>
  </w:style>
  <w:style w:type="paragraph" w:styleId="af0">
    <w:name w:val="footnote text"/>
    <w:basedOn w:val="a"/>
    <w:link w:val="af1"/>
    <w:rsid w:val="00B453A0"/>
    <w:rPr>
      <w:sz w:val="20"/>
    </w:rPr>
  </w:style>
  <w:style w:type="character" w:customStyle="1" w:styleId="af1">
    <w:name w:val="Текст сноски Знак"/>
    <w:basedOn w:val="a0"/>
    <w:link w:val="af0"/>
    <w:rsid w:val="00B453A0"/>
  </w:style>
  <w:style w:type="character" w:styleId="af2">
    <w:name w:val="footnote reference"/>
    <w:rsid w:val="00B453A0"/>
    <w:rPr>
      <w:vertAlign w:val="superscript"/>
    </w:rPr>
  </w:style>
  <w:style w:type="paragraph" w:styleId="13">
    <w:name w:val="toc 1"/>
    <w:basedOn w:val="a"/>
    <w:next w:val="a"/>
    <w:autoRedefine/>
    <w:rsid w:val="00B453A0"/>
    <w:rPr>
      <w:sz w:val="24"/>
      <w:szCs w:val="24"/>
    </w:rPr>
  </w:style>
  <w:style w:type="paragraph" w:styleId="af3">
    <w:name w:val="Balloon Text"/>
    <w:basedOn w:val="a"/>
    <w:link w:val="af4"/>
    <w:uiPriority w:val="99"/>
    <w:rsid w:val="00FD3B5D"/>
    <w:rPr>
      <w:rFonts w:ascii="Tahoma" w:hAnsi="Tahoma"/>
      <w:sz w:val="16"/>
      <w:szCs w:val="16"/>
    </w:rPr>
  </w:style>
  <w:style w:type="character" w:customStyle="1" w:styleId="af4">
    <w:name w:val="Текст выноски Знак"/>
    <w:link w:val="af3"/>
    <w:uiPriority w:val="99"/>
    <w:rsid w:val="00FD3B5D"/>
    <w:rPr>
      <w:rFonts w:ascii="Tahoma" w:hAnsi="Tahoma" w:cs="Tahoma"/>
      <w:sz w:val="16"/>
      <w:szCs w:val="16"/>
    </w:rPr>
  </w:style>
  <w:style w:type="character" w:customStyle="1" w:styleId="40">
    <w:name w:val="Заголовок 4 Знак"/>
    <w:link w:val="4"/>
    <w:uiPriority w:val="9"/>
    <w:semiHidden/>
    <w:rsid w:val="0054793C"/>
    <w:rPr>
      <w:b/>
      <w:bCs/>
      <w:color w:val="003C80"/>
      <w:sz w:val="24"/>
      <w:szCs w:val="24"/>
    </w:rPr>
  </w:style>
  <w:style w:type="character" w:customStyle="1" w:styleId="50">
    <w:name w:val="Заголовок 5 Знак"/>
    <w:link w:val="5"/>
    <w:uiPriority w:val="9"/>
    <w:semiHidden/>
    <w:rsid w:val="0054793C"/>
    <w:rPr>
      <w:b/>
      <w:bCs/>
    </w:rPr>
  </w:style>
  <w:style w:type="character" w:customStyle="1" w:styleId="30">
    <w:name w:val="Заголовок 3 Знак"/>
    <w:link w:val="3"/>
    <w:uiPriority w:val="9"/>
    <w:rsid w:val="0054793C"/>
    <w:rPr>
      <w:b/>
      <w:sz w:val="28"/>
    </w:rPr>
  </w:style>
  <w:style w:type="character" w:styleId="af5">
    <w:name w:val="Hyperlink"/>
    <w:uiPriority w:val="99"/>
    <w:unhideWhenUsed/>
    <w:rsid w:val="0054793C"/>
    <w:rPr>
      <w:color w:val="0000FF"/>
      <w:u w:val="single"/>
    </w:rPr>
  </w:style>
  <w:style w:type="character" w:styleId="af6">
    <w:name w:val="FollowedHyperlink"/>
    <w:uiPriority w:val="99"/>
    <w:unhideWhenUsed/>
    <w:rsid w:val="0054793C"/>
    <w:rPr>
      <w:color w:val="800080"/>
      <w:u w:val="single"/>
    </w:rPr>
  </w:style>
  <w:style w:type="paragraph" w:styleId="HTML">
    <w:name w:val="HTML Preformatted"/>
    <w:basedOn w:val="a"/>
    <w:link w:val="HTML0"/>
    <w:uiPriority w:val="99"/>
    <w:unhideWhenUsed/>
    <w:rsid w:val="00547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link w:val="HTML"/>
    <w:uiPriority w:val="99"/>
    <w:rsid w:val="0054793C"/>
    <w:rPr>
      <w:rFonts w:ascii="Courier New" w:hAnsi="Courier New" w:cs="Courier New"/>
    </w:rPr>
  </w:style>
  <w:style w:type="paragraph" w:customStyle="1" w:styleId="textreview1">
    <w:name w:val="text_review1"/>
    <w:basedOn w:val="a"/>
    <w:rsid w:val="0054793C"/>
    <w:pPr>
      <w:pBdr>
        <w:bottom w:val="single" w:sz="6" w:space="0" w:color="F0F0F0"/>
      </w:pBdr>
      <w:spacing w:before="75" w:after="180"/>
    </w:pPr>
    <w:rPr>
      <w:caps/>
      <w:sz w:val="20"/>
    </w:rPr>
  </w:style>
  <w:style w:type="character" w:customStyle="1" w:styleId="HTML1">
    <w:name w:val="Стандартный HTML Знак1"/>
    <w:uiPriority w:val="99"/>
    <w:semiHidden/>
    <w:rsid w:val="0054793C"/>
    <w:rPr>
      <w:rFonts w:ascii="Consolas" w:hAnsi="Consolas" w:cs="Consolas" w:hint="default"/>
      <w:lang w:eastAsia="en-US"/>
    </w:rPr>
  </w:style>
  <w:style w:type="character" w:customStyle="1" w:styleId="garantcommenttitle1">
    <w:name w:val="garantcommenttitle1"/>
    <w:rsid w:val="0054793C"/>
    <w:rPr>
      <w:sz w:val="22"/>
      <w:szCs w:val="22"/>
    </w:rPr>
  </w:style>
  <w:style w:type="character" w:customStyle="1" w:styleId="s102">
    <w:name w:val="s_102"/>
    <w:rsid w:val="0054793C"/>
    <w:rPr>
      <w:b/>
      <w:bCs/>
      <w:color w:val="000080"/>
    </w:rPr>
  </w:style>
  <w:style w:type="character" w:customStyle="1" w:styleId="af7">
    <w:name w:val="Цветовое выделение"/>
    <w:rsid w:val="00D13942"/>
    <w:rPr>
      <w:b/>
      <w:color w:val="000080"/>
      <w:sz w:val="20"/>
    </w:rPr>
  </w:style>
  <w:style w:type="character" w:customStyle="1" w:styleId="23">
    <w:name w:val="Основной текст 2 Знак"/>
    <w:basedOn w:val="a0"/>
    <w:link w:val="22"/>
    <w:rsid w:val="00BF665C"/>
    <w:rPr>
      <w:sz w:val="32"/>
      <w:shd w:val="solid" w:color="FFFFFF" w:fill="FFFFFF"/>
    </w:rPr>
  </w:style>
  <w:style w:type="character" w:customStyle="1" w:styleId="fontstyle01">
    <w:name w:val="fontstyle01"/>
    <w:basedOn w:val="a0"/>
    <w:rsid w:val="003C411F"/>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153213">
      <w:bodyDiv w:val="1"/>
      <w:marLeft w:val="0"/>
      <w:marRight w:val="0"/>
      <w:marTop w:val="0"/>
      <w:marBottom w:val="0"/>
      <w:divBdr>
        <w:top w:val="none" w:sz="0" w:space="0" w:color="auto"/>
        <w:left w:val="none" w:sz="0" w:space="0" w:color="auto"/>
        <w:bottom w:val="none" w:sz="0" w:space="0" w:color="auto"/>
        <w:right w:val="none" w:sz="0" w:space="0" w:color="auto"/>
      </w:divBdr>
    </w:div>
    <w:div w:id="435755260">
      <w:bodyDiv w:val="1"/>
      <w:marLeft w:val="0"/>
      <w:marRight w:val="0"/>
      <w:marTop w:val="0"/>
      <w:marBottom w:val="0"/>
      <w:divBdr>
        <w:top w:val="none" w:sz="0" w:space="0" w:color="auto"/>
        <w:left w:val="none" w:sz="0" w:space="0" w:color="auto"/>
        <w:bottom w:val="none" w:sz="0" w:space="0" w:color="auto"/>
        <w:right w:val="none" w:sz="0" w:space="0" w:color="auto"/>
      </w:divBdr>
    </w:div>
    <w:div w:id="528763568">
      <w:bodyDiv w:val="1"/>
      <w:marLeft w:val="0"/>
      <w:marRight w:val="0"/>
      <w:marTop w:val="0"/>
      <w:marBottom w:val="0"/>
      <w:divBdr>
        <w:top w:val="none" w:sz="0" w:space="0" w:color="auto"/>
        <w:left w:val="none" w:sz="0" w:space="0" w:color="auto"/>
        <w:bottom w:val="none" w:sz="0" w:space="0" w:color="auto"/>
        <w:right w:val="none" w:sz="0" w:space="0" w:color="auto"/>
      </w:divBdr>
    </w:div>
    <w:div w:id="1190297239">
      <w:bodyDiv w:val="1"/>
      <w:marLeft w:val="0"/>
      <w:marRight w:val="0"/>
      <w:marTop w:val="0"/>
      <w:marBottom w:val="0"/>
      <w:divBdr>
        <w:top w:val="none" w:sz="0" w:space="0" w:color="auto"/>
        <w:left w:val="none" w:sz="0" w:space="0" w:color="auto"/>
        <w:bottom w:val="none" w:sz="0" w:space="0" w:color="auto"/>
        <w:right w:val="none" w:sz="0" w:space="0" w:color="auto"/>
      </w:divBdr>
    </w:div>
    <w:div w:id="181182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hyperlink" Target="http://base.garant.ru/9509857/" TargetMode="External"/><Relationship Id="rId26" Type="http://schemas.openxmlformats.org/officeDocument/2006/relationships/hyperlink" Target="http://base.garant.ru/9509857/" TargetMode="External"/><Relationship Id="rId39" Type="http://schemas.openxmlformats.org/officeDocument/2006/relationships/hyperlink" Target="http://base.garant.ru/9509857/" TargetMode="External"/><Relationship Id="rId3" Type="http://schemas.openxmlformats.org/officeDocument/2006/relationships/styles" Target="styles.xml"/><Relationship Id="rId21" Type="http://schemas.openxmlformats.org/officeDocument/2006/relationships/hyperlink" Target="http://base.garant.ru/108186/" TargetMode="External"/><Relationship Id="rId34" Type="http://schemas.openxmlformats.org/officeDocument/2006/relationships/hyperlink" Target="http://base.garant.ru/9509857/" TargetMode="External"/><Relationship Id="rId42" Type="http://schemas.openxmlformats.org/officeDocument/2006/relationships/hyperlink" Target="http://base.garant.ru/9509857/"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hyperlink" Target="http://base.garant.ru/9509857/" TargetMode="External"/><Relationship Id="rId25" Type="http://schemas.openxmlformats.org/officeDocument/2006/relationships/hyperlink" Target="http://base.garant.ru/9509857/" TargetMode="External"/><Relationship Id="rId33" Type="http://schemas.openxmlformats.org/officeDocument/2006/relationships/hyperlink" Target="http://www.consultant.ru/document/cons_doc_LAW_33936/" TargetMode="External"/><Relationship Id="rId38" Type="http://schemas.openxmlformats.org/officeDocument/2006/relationships/hyperlink" Target="http://base.garant.ru/108186/" TargetMode="External"/><Relationship Id="rId46" Type="http://schemas.openxmlformats.org/officeDocument/2006/relationships/hyperlink" Target="http://base.garant.ru/9509857/" TargetMode="External"/><Relationship Id="rId2" Type="http://schemas.openxmlformats.org/officeDocument/2006/relationships/numbering" Target="numbering.xml"/><Relationship Id="rId16" Type="http://schemas.openxmlformats.org/officeDocument/2006/relationships/hyperlink" Target="http://base.garant.ru/9509857/" TargetMode="External"/><Relationship Id="rId20" Type="http://schemas.openxmlformats.org/officeDocument/2006/relationships/hyperlink" Target="http://base.garant.ru/9509857/" TargetMode="External"/><Relationship Id="rId29" Type="http://schemas.openxmlformats.org/officeDocument/2006/relationships/hyperlink" Target="http://base.garant.ru/9509857/" TargetMode="External"/><Relationship Id="rId41" Type="http://schemas.openxmlformats.org/officeDocument/2006/relationships/hyperlink" Target="http://base.garant.ru/950985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hyperlink" Target="http://base.garant.ru/9509857/" TargetMode="External"/><Relationship Id="rId32" Type="http://schemas.openxmlformats.org/officeDocument/2006/relationships/hyperlink" Target="http://www.consultant.ru/document/cons_doc_LAW_15189/d3c83d33744eaf7b1b0b7d9e6520227c2cb3a5b5/" TargetMode="External"/><Relationship Id="rId37" Type="http://schemas.openxmlformats.org/officeDocument/2006/relationships/hyperlink" Target="http://base.garant.ru/9509857/" TargetMode="External"/><Relationship Id="rId40" Type="http://schemas.openxmlformats.org/officeDocument/2006/relationships/hyperlink" Target="http://base.garant.ru/9509857/" TargetMode="External"/><Relationship Id="rId45" Type="http://schemas.openxmlformats.org/officeDocument/2006/relationships/hyperlink" Target="http://base.garant.ru/9509857/" TargetMode="External"/><Relationship Id="rId5" Type="http://schemas.openxmlformats.org/officeDocument/2006/relationships/settings" Target="settings.xml"/><Relationship Id="rId15" Type="http://schemas.openxmlformats.org/officeDocument/2006/relationships/hyperlink" Target="http://base.garant.ru/9509857/" TargetMode="External"/><Relationship Id="rId23" Type="http://schemas.openxmlformats.org/officeDocument/2006/relationships/hyperlink" Target="http://base.garant.ru/9509857/" TargetMode="External"/><Relationship Id="rId28" Type="http://schemas.openxmlformats.org/officeDocument/2006/relationships/hyperlink" Target="http://base.garant.ru/9509857/" TargetMode="External"/><Relationship Id="rId36" Type="http://schemas.openxmlformats.org/officeDocument/2006/relationships/hyperlink" Target="file:///C:\Users\User\Desktop\&#1052;&#1091;&#1085;&#1080;&#1094;&#1080;&#1087;&#1072;&#1083;&#1100;&#1085;&#1086;&#1077;%20&#1089;&#1086;&#1073;&#1088;&#1072;&#1085;&#1080;&#1077;\2023%20&#1075;&#1086;&#1076;\&#1048;&#1079;&#1084;&#1077;&#1085;&#1077;&#1085;&#1080;&#1103;%20&#1086;&#1090;%2002.10.2023%20&#1075;&#1086;&#1076;&#1072;%20&#1087;&#1086;&#1074;&#1099;&#1096;&#1077;&#1085;&#1080;&#1077;%20&#1089;%2001%20&#1086;&#1082;&#1090;&#1103;&#1073;&#1088;&#1103;%202023%20&#1075;&#1086;&#1076;&#1072;\&#1048;&#1079;&#1084;&#1077;&#1085;&#1077;&#1085;&#1080;&#1103;%20&#1074;%20246%20&#1086;&#1090;%2002.10.2023%20&#1075;&#1086;&#1076;&#1072;%20&#1086;&#1073;%20&#1091;&#1090;&#1074;&#1077;&#1088;&#1078;&#1076;&#1077;&#1085;&#1080;&#1080;%20&#1087;&#1086;&#1083;&#1086;&#1078;&#1077;&#1085;&#1080;&#1103;%20&#1085;&#1072;%20&#1086;&#1087;&#1083;&#1072;&#1090;&#1091;%20(&#1086;&#1073;&#1097;&#1080;&#1081;).doc" TargetMode="External"/><Relationship Id="rId10" Type="http://schemas.openxmlformats.org/officeDocument/2006/relationships/hyperlink" Target="http://base.garant.ru/9509857/" TargetMode="External"/><Relationship Id="rId19" Type="http://schemas.openxmlformats.org/officeDocument/2006/relationships/hyperlink" Target="http://base.garant.ru/108186/" TargetMode="External"/><Relationship Id="rId31" Type="http://schemas.openxmlformats.org/officeDocument/2006/relationships/hyperlink" Target="http://base.garant.ru/10180093/" TargetMode="External"/><Relationship Id="rId44" Type="http://schemas.openxmlformats.org/officeDocument/2006/relationships/hyperlink" Target="http://base.garant.ru/950985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base.garant.ru/9509857/" TargetMode="External"/><Relationship Id="rId22" Type="http://schemas.openxmlformats.org/officeDocument/2006/relationships/hyperlink" Target="http://base.garant.ru/9509857/" TargetMode="External"/><Relationship Id="rId27" Type="http://schemas.openxmlformats.org/officeDocument/2006/relationships/hyperlink" Target="http://base.garant.ru/12125268/" TargetMode="External"/><Relationship Id="rId30" Type="http://schemas.openxmlformats.org/officeDocument/2006/relationships/hyperlink" Target="http://base.garant.ru/10180093/" TargetMode="External"/><Relationship Id="rId35" Type="http://schemas.openxmlformats.org/officeDocument/2006/relationships/hyperlink" Target="file:///C:\Users\User\Desktop\&#1052;&#1091;&#1085;&#1080;&#1094;&#1080;&#1087;&#1072;&#1083;&#1100;&#1085;&#1086;&#1077;%20&#1089;&#1086;&#1073;&#1088;&#1072;&#1085;&#1080;&#1077;\2023%20&#1075;&#1086;&#1076;\&#1048;&#1079;&#1084;&#1077;&#1085;&#1077;&#1085;&#1080;&#1103;%20&#1086;&#1090;%2002.10.2023%20&#1075;&#1086;&#1076;&#1072;%20&#1087;&#1086;&#1074;&#1099;&#1096;&#1077;&#1085;&#1080;&#1077;%20&#1089;%2001%20&#1086;&#1082;&#1090;&#1103;&#1073;&#1088;&#1103;%202023%20&#1075;&#1086;&#1076;&#1072;\&#1048;&#1079;&#1084;&#1077;&#1085;&#1077;&#1085;&#1080;&#1103;%20&#1074;%20246%20&#1086;&#1090;%2002.10.2023%20&#1075;&#1086;&#1076;&#1072;%20&#1086;&#1073;%20&#1091;&#1090;&#1074;&#1077;&#1088;&#1078;&#1076;&#1077;&#1085;&#1080;&#1080;%20&#1087;&#1086;&#1083;&#1086;&#1078;&#1077;&#1085;&#1080;&#1103;%20&#1085;&#1072;%20&#1086;&#1087;&#1083;&#1072;&#1090;&#1091;%20(&#1086;&#1073;&#1097;&#1080;&#1081;).doc" TargetMode="External"/><Relationship Id="rId43" Type="http://schemas.openxmlformats.org/officeDocument/2006/relationships/hyperlink" Target="http://base.garant.ru/9509857/"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E0F026-F42B-4BBB-8AE5-81DCB4CC1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12759</Words>
  <Characters>72730</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Администрация</Company>
  <LinksUpToDate>false</LinksUpToDate>
  <CharactersWithSpaces>85319</CharactersWithSpaces>
  <SharedDoc>false</SharedDoc>
  <HLinks>
    <vt:vector size="198" baseType="variant">
      <vt:variant>
        <vt:i4>2818090</vt:i4>
      </vt:variant>
      <vt:variant>
        <vt:i4>96</vt:i4>
      </vt:variant>
      <vt:variant>
        <vt:i4>0</vt:i4>
      </vt:variant>
      <vt:variant>
        <vt:i4>5</vt:i4>
      </vt:variant>
      <vt:variant>
        <vt:lpwstr>http://base.garant.ru/9509857/</vt:lpwstr>
      </vt:variant>
      <vt:variant>
        <vt:lpwstr>1000</vt:lpwstr>
      </vt:variant>
      <vt:variant>
        <vt:i4>2818090</vt:i4>
      </vt:variant>
      <vt:variant>
        <vt:i4>93</vt:i4>
      </vt:variant>
      <vt:variant>
        <vt:i4>0</vt:i4>
      </vt:variant>
      <vt:variant>
        <vt:i4>5</vt:i4>
      </vt:variant>
      <vt:variant>
        <vt:lpwstr>http://base.garant.ru/9509857/</vt:lpwstr>
      </vt:variant>
      <vt:variant>
        <vt:lpwstr>1000</vt:lpwstr>
      </vt:variant>
      <vt:variant>
        <vt:i4>1572889</vt:i4>
      </vt:variant>
      <vt:variant>
        <vt:i4>90</vt:i4>
      </vt:variant>
      <vt:variant>
        <vt:i4>0</vt:i4>
      </vt:variant>
      <vt:variant>
        <vt:i4>5</vt:i4>
      </vt:variant>
      <vt:variant>
        <vt:lpwstr>http://base.garant.ru/9509857/</vt:lpwstr>
      </vt:variant>
      <vt:variant>
        <vt:lpwstr>103102</vt:lpwstr>
      </vt:variant>
      <vt:variant>
        <vt:i4>1769497</vt:i4>
      </vt:variant>
      <vt:variant>
        <vt:i4>87</vt:i4>
      </vt:variant>
      <vt:variant>
        <vt:i4>0</vt:i4>
      </vt:variant>
      <vt:variant>
        <vt:i4>5</vt:i4>
      </vt:variant>
      <vt:variant>
        <vt:lpwstr>http://base.garant.ru/9509857/</vt:lpwstr>
      </vt:variant>
      <vt:variant>
        <vt:lpwstr>103101</vt:lpwstr>
      </vt:variant>
      <vt:variant>
        <vt:i4>1769497</vt:i4>
      </vt:variant>
      <vt:variant>
        <vt:i4>84</vt:i4>
      </vt:variant>
      <vt:variant>
        <vt:i4>0</vt:i4>
      </vt:variant>
      <vt:variant>
        <vt:i4>5</vt:i4>
      </vt:variant>
      <vt:variant>
        <vt:lpwstr>http://base.garant.ru/9509857/</vt:lpwstr>
      </vt:variant>
      <vt:variant>
        <vt:lpwstr>1031012</vt:lpwstr>
      </vt:variant>
      <vt:variant>
        <vt:i4>2818090</vt:i4>
      </vt:variant>
      <vt:variant>
        <vt:i4>81</vt:i4>
      </vt:variant>
      <vt:variant>
        <vt:i4>0</vt:i4>
      </vt:variant>
      <vt:variant>
        <vt:i4>5</vt:i4>
      </vt:variant>
      <vt:variant>
        <vt:lpwstr>http://base.garant.ru/9509857/</vt:lpwstr>
      </vt:variant>
      <vt:variant>
        <vt:lpwstr>1000</vt:lpwstr>
      </vt:variant>
      <vt:variant>
        <vt:i4>2293792</vt:i4>
      </vt:variant>
      <vt:variant>
        <vt:i4>78</vt:i4>
      </vt:variant>
      <vt:variant>
        <vt:i4>0</vt:i4>
      </vt:variant>
      <vt:variant>
        <vt:i4>5</vt:i4>
      </vt:variant>
      <vt:variant>
        <vt:lpwstr>http://base.garant.ru/9509857/</vt:lpwstr>
      </vt:variant>
      <vt:variant>
        <vt:lpwstr>2991</vt:lpwstr>
      </vt:variant>
      <vt:variant>
        <vt:i4>2818090</vt:i4>
      </vt:variant>
      <vt:variant>
        <vt:i4>75</vt:i4>
      </vt:variant>
      <vt:variant>
        <vt:i4>0</vt:i4>
      </vt:variant>
      <vt:variant>
        <vt:i4>5</vt:i4>
      </vt:variant>
      <vt:variant>
        <vt:lpwstr>http://base.garant.ru/9509857/</vt:lpwstr>
      </vt:variant>
      <vt:variant>
        <vt:lpwstr>1000</vt:lpwstr>
      </vt:variant>
      <vt:variant>
        <vt:i4>655388</vt:i4>
      </vt:variant>
      <vt:variant>
        <vt:i4>72</vt:i4>
      </vt:variant>
      <vt:variant>
        <vt:i4>0</vt:i4>
      </vt:variant>
      <vt:variant>
        <vt:i4>5</vt:i4>
      </vt:variant>
      <vt:variant>
        <vt:lpwstr>http://base.garant.ru/108186/</vt:lpwstr>
      </vt:variant>
      <vt:variant>
        <vt:lpwstr/>
      </vt:variant>
      <vt:variant>
        <vt:i4>2228259</vt:i4>
      </vt:variant>
      <vt:variant>
        <vt:i4>69</vt:i4>
      </vt:variant>
      <vt:variant>
        <vt:i4>0</vt:i4>
      </vt:variant>
      <vt:variant>
        <vt:i4>5</vt:i4>
      </vt:variant>
      <vt:variant>
        <vt:lpwstr>http://base.garant.ru/9509857/</vt:lpwstr>
      </vt:variant>
      <vt:variant>
        <vt:lpwstr>10991</vt:lpwstr>
      </vt:variant>
      <vt:variant>
        <vt:i4>6619188</vt:i4>
      </vt:variant>
      <vt:variant>
        <vt:i4>66</vt:i4>
      </vt:variant>
      <vt:variant>
        <vt:i4>0</vt:i4>
      </vt:variant>
      <vt:variant>
        <vt:i4>5</vt:i4>
      </vt:variant>
      <vt:variant>
        <vt:lpwstr/>
      </vt:variant>
      <vt:variant>
        <vt:lpwstr>Par561</vt:lpwstr>
      </vt:variant>
      <vt:variant>
        <vt:i4>6619188</vt:i4>
      </vt:variant>
      <vt:variant>
        <vt:i4>63</vt:i4>
      </vt:variant>
      <vt:variant>
        <vt:i4>0</vt:i4>
      </vt:variant>
      <vt:variant>
        <vt:i4>5</vt:i4>
      </vt:variant>
      <vt:variant>
        <vt:lpwstr/>
      </vt:variant>
      <vt:variant>
        <vt:lpwstr>Par561</vt:lpwstr>
      </vt:variant>
      <vt:variant>
        <vt:i4>2818090</vt:i4>
      </vt:variant>
      <vt:variant>
        <vt:i4>60</vt:i4>
      </vt:variant>
      <vt:variant>
        <vt:i4>0</vt:i4>
      </vt:variant>
      <vt:variant>
        <vt:i4>5</vt:i4>
      </vt:variant>
      <vt:variant>
        <vt:lpwstr>http://base.garant.ru/9509857/</vt:lpwstr>
      </vt:variant>
      <vt:variant>
        <vt:lpwstr>1000</vt:lpwstr>
      </vt:variant>
      <vt:variant>
        <vt:i4>3538980</vt:i4>
      </vt:variant>
      <vt:variant>
        <vt:i4>57</vt:i4>
      </vt:variant>
      <vt:variant>
        <vt:i4>0</vt:i4>
      </vt:variant>
      <vt:variant>
        <vt:i4>5</vt:i4>
      </vt:variant>
      <vt:variant>
        <vt:lpwstr>http://base.garant.ru/10180093/</vt:lpwstr>
      </vt:variant>
      <vt:variant>
        <vt:lpwstr/>
      </vt:variant>
      <vt:variant>
        <vt:i4>3538980</vt:i4>
      </vt:variant>
      <vt:variant>
        <vt:i4>54</vt:i4>
      </vt:variant>
      <vt:variant>
        <vt:i4>0</vt:i4>
      </vt:variant>
      <vt:variant>
        <vt:i4>5</vt:i4>
      </vt:variant>
      <vt:variant>
        <vt:lpwstr>http://base.garant.ru/10180093/</vt:lpwstr>
      </vt:variant>
      <vt:variant>
        <vt:lpwstr/>
      </vt:variant>
      <vt:variant>
        <vt:i4>3080234</vt:i4>
      </vt:variant>
      <vt:variant>
        <vt:i4>51</vt:i4>
      </vt:variant>
      <vt:variant>
        <vt:i4>0</vt:i4>
      </vt:variant>
      <vt:variant>
        <vt:i4>5</vt:i4>
      </vt:variant>
      <vt:variant>
        <vt:lpwstr>http://base.garant.ru/9509857/</vt:lpwstr>
      </vt:variant>
      <vt:variant>
        <vt:lpwstr>1400</vt:lpwstr>
      </vt:variant>
      <vt:variant>
        <vt:i4>2818089</vt:i4>
      </vt:variant>
      <vt:variant>
        <vt:i4>48</vt:i4>
      </vt:variant>
      <vt:variant>
        <vt:i4>0</vt:i4>
      </vt:variant>
      <vt:variant>
        <vt:i4>5</vt:i4>
      </vt:variant>
      <vt:variant>
        <vt:lpwstr>http://base.garant.ru/9509857/</vt:lpwstr>
      </vt:variant>
      <vt:variant>
        <vt:lpwstr>10300</vt:lpwstr>
      </vt:variant>
      <vt:variant>
        <vt:i4>3604526</vt:i4>
      </vt:variant>
      <vt:variant>
        <vt:i4>45</vt:i4>
      </vt:variant>
      <vt:variant>
        <vt:i4>0</vt:i4>
      </vt:variant>
      <vt:variant>
        <vt:i4>5</vt:i4>
      </vt:variant>
      <vt:variant>
        <vt:lpwstr>http://base.garant.ru/12125268/</vt:lpwstr>
      </vt:variant>
      <vt:variant>
        <vt:lpwstr/>
      </vt:variant>
      <vt:variant>
        <vt:i4>2818089</vt:i4>
      </vt:variant>
      <vt:variant>
        <vt:i4>42</vt:i4>
      </vt:variant>
      <vt:variant>
        <vt:i4>0</vt:i4>
      </vt:variant>
      <vt:variant>
        <vt:i4>5</vt:i4>
      </vt:variant>
      <vt:variant>
        <vt:lpwstr>http://base.garant.ru/9509857/</vt:lpwstr>
      </vt:variant>
      <vt:variant>
        <vt:lpwstr>10300</vt:lpwstr>
      </vt:variant>
      <vt:variant>
        <vt:i4>2818091</vt:i4>
      </vt:variant>
      <vt:variant>
        <vt:i4>39</vt:i4>
      </vt:variant>
      <vt:variant>
        <vt:i4>0</vt:i4>
      </vt:variant>
      <vt:variant>
        <vt:i4>5</vt:i4>
      </vt:variant>
      <vt:variant>
        <vt:lpwstr>http://base.garant.ru/9509857/</vt:lpwstr>
      </vt:variant>
      <vt:variant>
        <vt:lpwstr>1212</vt:lpwstr>
      </vt:variant>
      <vt:variant>
        <vt:i4>2818088</vt:i4>
      </vt:variant>
      <vt:variant>
        <vt:i4>36</vt:i4>
      </vt:variant>
      <vt:variant>
        <vt:i4>0</vt:i4>
      </vt:variant>
      <vt:variant>
        <vt:i4>5</vt:i4>
      </vt:variant>
      <vt:variant>
        <vt:lpwstr>http://base.garant.ru/9509857/</vt:lpwstr>
      </vt:variant>
      <vt:variant>
        <vt:lpwstr>10200</vt:lpwstr>
      </vt:variant>
      <vt:variant>
        <vt:i4>2883629</vt:i4>
      </vt:variant>
      <vt:variant>
        <vt:i4>33</vt:i4>
      </vt:variant>
      <vt:variant>
        <vt:i4>0</vt:i4>
      </vt:variant>
      <vt:variant>
        <vt:i4>5</vt:i4>
      </vt:variant>
      <vt:variant>
        <vt:lpwstr>http://base.garant.ru/9509857/</vt:lpwstr>
      </vt:variant>
      <vt:variant>
        <vt:lpwstr>7710</vt:lpwstr>
      </vt:variant>
      <vt:variant>
        <vt:i4>655388</vt:i4>
      </vt:variant>
      <vt:variant>
        <vt:i4>30</vt:i4>
      </vt:variant>
      <vt:variant>
        <vt:i4>0</vt:i4>
      </vt:variant>
      <vt:variant>
        <vt:i4>5</vt:i4>
      </vt:variant>
      <vt:variant>
        <vt:lpwstr>http://base.garant.ru/108186/</vt:lpwstr>
      </vt:variant>
      <vt:variant>
        <vt:lpwstr/>
      </vt:variant>
      <vt:variant>
        <vt:i4>1835036</vt:i4>
      </vt:variant>
      <vt:variant>
        <vt:i4>27</vt:i4>
      </vt:variant>
      <vt:variant>
        <vt:i4>0</vt:i4>
      </vt:variant>
      <vt:variant>
        <vt:i4>5</vt:i4>
      </vt:variant>
      <vt:variant>
        <vt:lpwstr>http://base.garant.ru/9509857/</vt:lpwstr>
      </vt:variant>
      <vt:variant>
        <vt:lpwstr>779</vt:lpwstr>
      </vt:variant>
      <vt:variant>
        <vt:i4>655388</vt:i4>
      </vt:variant>
      <vt:variant>
        <vt:i4>24</vt:i4>
      </vt:variant>
      <vt:variant>
        <vt:i4>0</vt:i4>
      </vt:variant>
      <vt:variant>
        <vt:i4>5</vt:i4>
      </vt:variant>
      <vt:variant>
        <vt:lpwstr>http://base.garant.ru/108186/</vt:lpwstr>
      </vt:variant>
      <vt:variant>
        <vt:lpwstr/>
      </vt:variant>
      <vt:variant>
        <vt:i4>1835036</vt:i4>
      </vt:variant>
      <vt:variant>
        <vt:i4>21</vt:i4>
      </vt:variant>
      <vt:variant>
        <vt:i4>0</vt:i4>
      </vt:variant>
      <vt:variant>
        <vt:i4>5</vt:i4>
      </vt:variant>
      <vt:variant>
        <vt:lpwstr>http://base.garant.ru/9509857/</vt:lpwstr>
      </vt:variant>
      <vt:variant>
        <vt:lpwstr>778</vt:lpwstr>
      </vt:variant>
      <vt:variant>
        <vt:i4>1835036</vt:i4>
      </vt:variant>
      <vt:variant>
        <vt:i4>18</vt:i4>
      </vt:variant>
      <vt:variant>
        <vt:i4>0</vt:i4>
      </vt:variant>
      <vt:variant>
        <vt:i4>5</vt:i4>
      </vt:variant>
      <vt:variant>
        <vt:lpwstr>http://base.garant.ru/9509857/</vt:lpwstr>
      </vt:variant>
      <vt:variant>
        <vt:lpwstr>776</vt:lpwstr>
      </vt:variant>
      <vt:variant>
        <vt:i4>2949161</vt:i4>
      </vt:variant>
      <vt:variant>
        <vt:i4>15</vt:i4>
      </vt:variant>
      <vt:variant>
        <vt:i4>0</vt:i4>
      </vt:variant>
      <vt:variant>
        <vt:i4>5</vt:i4>
      </vt:variant>
      <vt:variant>
        <vt:lpwstr>http://base.garant.ru/9509857/</vt:lpwstr>
      </vt:variant>
      <vt:variant>
        <vt:lpwstr>7751</vt:lpwstr>
      </vt:variant>
      <vt:variant>
        <vt:i4>1835036</vt:i4>
      </vt:variant>
      <vt:variant>
        <vt:i4>12</vt:i4>
      </vt:variant>
      <vt:variant>
        <vt:i4>0</vt:i4>
      </vt:variant>
      <vt:variant>
        <vt:i4>5</vt:i4>
      </vt:variant>
      <vt:variant>
        <vt:lpwstr>http://base.garant.ru/9509857/</vt:lpwstr>
      </vt:variant>
      <vt:variant>
        <vt:lpwstr>775</vt:lpwstr>
      </vt:variant>
      <vt:variant>
        <vt:i4>1835036</vt:i4>
      </vt:variant>
      <vt:variant>
        <vt:i4>9</vt:i4>
      </vt:variant>
      <vt:variant>
        <vt:i4>0</vt:i4>
      </vt:variant>
      <vt:variant>
        <vt:i4>5</vt:i4>
      </vt:variant>
      <vt:variant>
        <vt:lpwstr>http://base.garant.ru/9509857/</vt:lpwstr>
      </vt:variant>
      <vt:variant>
        <vt:lpwstr>774</vt:lpwstr>
      </vt:variant>
      <vt:variant>
        <vt:i4>1835036</vt:i4>
      </vt:variant>
      <vt:variant>
        <vt:i4>6</vt:i4>
      </vt:variant>
      <vt:variant>
        <vt:i4>0</vt:i4>
      </vt:variant>
      <vt:variant>
        <vt:i4>5</vt:i4>
      </vt:variant>
      <vt:variant>
        <vt:lpwstr>http://base.garant.ru/9509857/</vt:lpwstr>
      </vt:variant>
      <vt:variant>
        <vt:lpwstr>777</vt:lpwstr>
      </vt:variant>
      <vt:variant>
        <vt:i4>1835036</vt:i4>
      </vt:variant>
      <vt:variant>
        <vt:i4>3</vt:i4>
      </vt:variant>
      <vt:variant>
        <vt:i4>0</vt:i4>
      </vt:variant>
      <vt:variant>
        <vt:i4>5</vt:i4>
      </vt:variant>
      <vt:variant>
        <vt:lpwstr>http://base.garant.ru/9509857/</vt:lpwstr>
      </vt:variant>
      <vt:variant>
        <vt:lpwstr>772</vt:lpwstr>
      </vt:variant>
      <vt:variant>
        <vt:i4>2818091</vt:i4>
      </vt:variant>
      <vt:variant>
        <vt:i4>0</vt:i4>
      </vt:variant>
      <vt:variant>
        <vt:i4>0</vt:i4>
      </vt:variant>
      <vt:variant>
        <vt:i4>5</vt:i4>
      </vt:variant>
      <vt:variant>
        <vt:lpwstr>http://base.garant.ru/9509857/</vt:lpwstr>
      </vt:variant>
      <vt:variant>
        <vt:lpwstr>10100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Verstka NEW</cp:lastModifiedBy>
  <cp:revision>2</cp:revision>
  <cp:lastPrinted>2026-10-29T05:00:00Z</cp:lastPrinted>
  <dcterms:created xsi:type="dcterms:W3CDTF">2026-10-29T05:02:00Z</dcterms:created>
  <dcterms:modified xsi:type="dcterms:W3CDTF">2026-10-29T05:02:00Z</dcterms:modified>
</cp:coreProperties>
</file>